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C1" w:rsidRDefault="003008C1">
      <w:pPr>
        <w:adjustRightInd w:val="0"/>
        <w:snapToGrid w:val="0"/>
        <w:spacing w:line="360" w:lineRule="auto"/>
        <w:rPr>
          <w:b/>
          <w:kern w:val="0"/>
          <w:sz w:val="24"/>
        </w:rPr>
      </w:pPr>
    </w:p>
    <w:p w:rsidR="003008C1" w:rsidRDefault="00133410">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86046D" w:rsidRPr="00BF6744" w:rsidRDefault="0086046D" w:rsidP="0086046D">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多角度粒度及高灵敏</w:t>
      </w:r>
      <w:r>
        <w:rPr>
          <w:rFonts w:ascii="Times New Roman" w:eastAsia="宋体" w:hAnsi="Times New Roman" w:cs="Times New Roman" w:hint="eastAsia"/>
          <w:szCs w:val="21"/>
        </w:rPr>
        <w:t>Zeta</w:t>
      </w:r>
      <w:r>
        <w:rPr>
          <w:rFonts w:ascii="Times New Roman" w:eastAsia="宋体" w:hAnsi="Times New Roman" w:cs="Times New Roman" w:hint="eastAsia"/>
          <w:szCs w:val="21"/>
        </w:rPr>
        <w:t>电位分析仪</w:t>
      </w:r>
    </w:p>
    <w:p w:rsidR="0086046D" w:rsidRPr="005B74FB" w:rsidRDefault="0086046D" w:rsidP="0086046D">
      <w:pPr>
        <w:adjustRightInd w:val="0"/>
        <w:snapToGrid w:val="0"/>
        <w:spacing w:line="360" w:lineRule="auto"/>
        <w:rPr>
          <w:rFonts w:ascii="Times New Roman" w:eastAsia="宋体" w:hAnsi="Times New Roman" w:cs="Times New Roman"/>
          <w:b/>
          <w:bCs/>
          <w:szCs w:val="21"/>
        </w:rPr>
      </w:pPr>
      <w:r w:rsidRPr="005B74FB">
        <w:rPr>
          <w:rFonts w:ascii="Times New Roman" w:eastAsia="宋体" w:hAnsi="Times New Roman" w:cs="Times New Roman" w:hint="eastAsia"/>
          <w:b/>
          <w:bCs/>
          <w:szCs w:val="21"/>
        </w:rPr>
        <w:t>一、应用背景</w:t>
      </w:r>
    </w:p>
    <w:p w:rsidR="0086046D" w:rsidRPr="00C0090A" w:rsidRDefault="0086046D" w:rsidP="0086046D">
      <w:pPr>
        <w:adjustRightInd w:val="0"/>
        <w:snapToGrid w:val="0"/>
        <w:spacing w:line="360" w:lineRule="auto"/>
        <w:ind w:firstLineChars="200" w:firstLine="420"/>
      </w:pPr>
      <w:r>
        <w:rPr>
          <w:rFonts w:ascii="Times New Roman" w:eastAsia="宋体" w:hAnsi="Times New Roman" w:cs="Times New Roman" w:hint="eastAsia"/>
          <w:szCs w:val="21"/>
        </w:rPr>
        <w:t>多角度粒度及高灵敏</w:t>
      </w:r>
      <w:r>
        <w:rPr>
          <w:rFonts w:ascii="Times New Roman" w:eastAsia="宋体" w:hAnsi="Times New Roman" w:cs="Times New Roman" w:hint="eastAsia"/>
          <w:szCs w:val="21"/>
        </w:rPr>
        <w:t>Zeta</w:t>
      </w:r>
      <w:r>
        <w:rPr>
          <w:rFonts w:ascii="Times New Roman" w:eastAsia="宋体" w:hAnsi="Times New Roman" w:cs="Times New Roman" w:hint="eastAsia"/>
          <w:szCs w:val="21"/>
        </w:rPr>
        <w:t>电位分析仪可</w:t>
      </w:r>
      <w:r w:rsidRPr="00581071">
        <w:rPr>
          <w:rFonts w:hint="eastAsia"/>
          <w:szCs w:val="21"/>
        </w:rPr>
        <w:t>用于测量</w:t>
      </w:r>
      <w:r w:rsidRPr="00581071">
        <w:rPr>
          <w:szCs w:val="21"/>
        </w:rPr>
        <w:t>粒度</w:t>
      </w:r>
      <w:r w:rsidRPr="00581071">
        <w:rPr>
          <w:rFonts w:hint="eastAsia"/>
          <w:szCs w:val="21"/>
        </w:rPr>
        <w:t>大小</w:t>
      </w:r>
      <w:r w:rsidRPr="00581071">
        <w:rPr>
          <w:szCs w:val="21"/>
        </w:rPr>
        <w:t>以及分布</w:t>
      </w:r>
      <w:r w:rsidRPr="00581071">
        <w:rPr>
          <w:rFonts w:hint="eastAsia"/>
          <w:szCs w:val="21"/>
        </w:rPr>
        <w:t>，研究高聚物分子自组装的形成及其尺寸，</w:t>
      </w:r>
      <w:r w:rsidRPr="00581071">
        <w:rPr>
          <w:szCs w:val="21"/>
        </w:rPr>
        <w:t>胶体体系的动力学特征</w:t>
      </w:r>
      <w:r w:rsidRPr="00581071">
        <w:rPr>
          <w:rFonts w:hint="eastAsia"/>
          <w:szCs w:val="21"/>
        </w:rPr>
        <w:t>，</w:t>
      </w:r>
      <w:r w:rsidRPr="00581071">
        <w:rPr>
          <w:szCs w:val="21"/>
        </w:rPr>
        <w:t>体系生长研究</w:t>
      </w:r>
      <w:r w:rsidRPr="00581071">
        <w:rPr>
          <w:rFonts w:hint="eastAsia"/>
          <w:szCs w:val="21"/>
        </w:rPr>
        <w:t>，</w:t>
      </w:r>
      <w:r w:rsidRPr="00581071">
        <w:rPr>
          <w:szCs w:val="21"/>
        </w:rPr>
        <w:t>体系分散聚集行为研究</w:t>
      </w:r>
      <w:r w:rsidRPr="00581071">
        <w:rPr>
          <w:rFonts w:hint="eastAsia"/>
          <w:szCs w:val="21"/>
        </w:rPr>
        <w:t>。</w:t>
      </w:r>
      <w:r w:rsidRPr="00581071">
        <w:rPr>
          <w:szCs w:val="21"/>
        </w:rPr>
        <w:t>Z</w:t>
      </w:r>
      <w:r w:rsidRPr="00581071">
        <w:rPr>
          <w:rFonts w:hint="eastAsia"/>
          <w:szCs w:val="21"/>
        </w:rPr>
        <w:t>eta</w:t>
      </w:r>
      <w:r w:rsidRPr="00581071">
        <w:rPr>
          <w:rFonts w:hint="eastAsia"/>
          <w:szCs w:val="21"/>
        </w:rPr>
        <w:t>电位可用于表征颗粒表面的带电特征，进而评估各种分散体系的稳定性。</w:t>
      </w:r>
      <w:r w:rsidRPr="006504B9">
        <w:rPr>
          <w:rFonts w:hint="eastAsia"/>
        </w:rPr>
        <w:t>可用于表征颗粒表面的带电特征，进而评估各种分散体系的稳定性。可用于一些粉末材料在溶液中</w:t>
      </w:r>
      <w:r>
        <w:rPr>
          <w:rFonts w:hint="eastAsia"/>
        </w:rPr>
        <w:t>Z</w:t>
      </w:r>
      <w:r w:rsidRPr="006504B9">
        <w:rPr>
          <w:rFonts w:hint="eastAsia"/>
        </w:rPr>
        <w:t>eta</w:t>
      </w:r>
      <w:r w:rsidRPr="006504B9">
        <w:rPr>
          <w:rFonts w:hint="eastAsia"/>
        </w:rPr>
        <w:t>电位的测定，研究分散体系（包括粉末分散体系、乳化分散体系等）的界面动电电位。在化工、化学、环境、制药、材料、造纸、食品、能源、地质、生命科学等领域都具有广泛的用途。</w:t>
      </w:r>
    </w:p>
    <w:p w:rsidR="0086046D" w:rsidRPr="00C0090A" w:rsidRDefault="0086046D" w:rsidP="0086046D">
      <w:pPr>
        <w:spacing w:line="360" w:lineRule="auto"/>
        <w:ind w:firstLineChars="200" w:firstLine="420"/>
      </w:pPr>
      <w:r w:rsidRPr="00C0090A">
        <w:rPr>
          <w:rFonts w:hint="eastAsia"/>
        </w:rPr>
        <w:t>出于科研和应用需求，我们需要</w:t>
      </w:r>
      <w:r w:rsidRPr="00C0090A">
        <w:t>可</w:t>
      </w:r>
      <w:r w:rsidRPr="00C0090A">
        <w:rPr>
          <w:rFonts w:hint="eastAsia"/>
        </w:rPr>
        <w:t>多个不同角度下</w:t>
      </w:r>
      <w:r w:rsidRPr="00C0090A">
        <w:t>粒度以及分布表征</w:t>
      </w:r>
      <w:r w:rsidRPr="00C0090A">
        <w:rPr>
          <w:rFonts w:hint="eastAsia"/>
        </w:rPr>
        <w:t>，</w:t>
      </w:r>
      <w:r w:rsidRPr="00C0090A">
        <w:t>采用高灵敏相位分析光散射技术（</w:t>
      </w:r>
      <w:r w:rsidRPr="00C0090A">
        <w:t>PALS</w:t>
      </w:r>
      <w:r w:rsidRPr="00C0090A">
        <w:t>），</w:t>
      </w:r>
      <w:r>
        <w:rPr>
          <w:rFonts w:hint="eastAsia"/>
        </w:rPr>
        <w:t>使用可</w:t>
      </w:r>
      <w:r w:rsidRPr="00C0090A">
        <w:rPr>
          <w:rFonts w:hint="eastAsia"/>
        </w:rPr>
        <w:t>耐腐蚀</w:t>
      </w:r>
      <w:r>
        <w:rPr>
          <w:rFonts w:hint="eastAsia"/>
        </w:rPr>
        <w:t>的插入式</w:t>
      </w:r>
      <w:r w:rsidRPr="00C0090A">
        <w:rPr>
          <w:rFonts w:hint="eastAsia"/>
        </w:rPr>
        <w:t>电极，</w:t>
      </w:r>
      <w:r w:rsidRPr="00C0090A">
        <w:t>能对有机溶剂为分散介质的体系、高盐浓度的体系、油体系、在等电点附近极难检测的体系的</w:t>
      </w:r>
      <w:r w:rsidRPr="00C0090A">
        <w:rPr>
          <w:rFonts w:hint="eastAsia"/>
        </w:rPr>
        <w:t>Z</w:t>
      </w:r>
      <w:r w:rsidRPr="00C0090A">
        <w:t>eta</w:t>
      </w:r>
      <w:r w:rsidRPr="00C0090A">
        <w:t>电位进行测量</w:t>
      </w:r>
      <w:r w:rsidRPr="00C0090A">
        <w:rPr>
          <w:rFonts w:hint="eastAsia"/>
        </w:rPr>
        <w:t>。可以测量</w:t>
      </w:r>
      <w:r>
        <w:rPr>
          <w:rFonts w:hint="eastAsia"/>
        </w:rPr>
        <w:t>薄膜</w:t>
      </w:r>
      <w:r w:rsidRPr="00C0090A">
        <w:rPr>
          <w:rFonts w:hint="eastAsia"/>
        </w:rPr>
        <w:t>表面电位，以及检测弱结构溶液的粘弹性信息。以上这几点是在采购多角度粒度及高灵敏</w:t>
      </w:r>
      <w:r w:rsidRPr="00C0090A">
        <w:rPr>
          <w:rFonts w:hint="eastAsia"/>
        </w:rPr>
        <w:t>Zeta</w:t>
      </w:r>
      <w:r w:rsidRPr="00C0090A">
        <w:rPr>
          <w:rFonts w:hint="eastAsia"/>
        </w:rPr>
        <w:t>电位仪时的基本技术要求。</w:t>
      </w:r>
    </w:p>
    <w:p w:rsidR="0086046D" w:rsidRPr="00C0090A" w:rsidRDefault="0086046D" w:rsidP="0086046D">
      <w:pPr>
        <w:ind w:firstLineChars="200" w:firstLine="440"/>
        <w:rPr>
          <w:sz w:val="22"/>
        </w:rPr>
      </w:pPr>
    </w:p>
    <w:p w:rsidR="0086046D" w:rsidRPr="005B74FB" w:rsidRDefault="0086046D" w:rsidP="0086046D">
      <w:pPr>
        <w:adjustRightInd w:val="0"/>
        <w:snapToGrid w:val="0"/>
        <w:spacing w:line="360" w:lineRule="auto"/>
        <w:rPr>
          <w:rFonts w:ascii="Times New Roman" w:eastAsia="宋体" w:hAnsi="Times New Roman" w:cs="Times New Roman"/>
          <w:b/>
          <w:bCs/>
          <w:szCs w:val="21"/>
        </w:rPr>
      </w:pPr>
      <w:r w:rsidRPr="005B74FB">
        <w:rPr>
          <w:rFonts w:ascii="Times New Roman" w:eastAsia="宋体" w:hAnsi="Times New Roman" w:cs="Times New Roman" w:hint="eastAsia"/>
          <w:b/>
          <w:bCs/>
          <w:szCs w:val="21"/>
        </w:rPr>
        <w:t>二、基本配置</w:t>
      </w:r>
    </w:p>
    <w:p w:rsidR="0086046D" w:rsidRPr="00EF1A7E"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多角度粒度及高灵敏</w:t>
      </w:r>
      <w:r w:rsidRPr="00EF1A7E">
        <w:rPr>
          <w:rFonts w:ascii="Times New Roman" w:eastAsia="宋体" w:hAnsi="Times New Roman" w:cs="Times New Roman" w:hint="eastAsia"/>
          <w:szCs w:val="21"/>
        </w:rPr>
        <w:t>Zeta</w:t>
      </w:r>
      <w:r w:rsidRPr="00EF1A7E">
        <w:rPr>
          <w:rFonts w:ascii="Times New Roman" w:eastAsia="宋体" w:hAnsi="Times New Roman" w:cs="Times New Roman" w:hint="eastAsia"/>
          <w:szCs w:val="21"/>
        </w:rPr>
        <w:t>电位</w:t>
      </w:r>
      <w:r w:rsidRPr="00EF1A7E">
        <w:rPr>
          <w:rFonts w:ascii="Times New Roman" w:eastAsia="宋体" w:hAnsi="Times New Roman" w:cs="Times New Roman"/>
          <w:szCs w:val="21"/>
        </w:rPr>
        <w:t>分析仪</w:t>
      </w:r>
      <w:r w:rsidRPr="00EF1A7E">
        <w:rPr>
          <w:rFonts w:ascii="Times New Roman" w:eastAsia="宋体" w:hAnsi="Times New Roman" w:cs="Times New Roman" w:hint="eastAsia"/>
          <w:szCs w:val="21"/>
        </w:rPr>
        <w:t>主机</w:t>
      </w:r>
      <w:r w:rsidRPr="00EF1A7E">
        <w:rPr>
          <w:rFonts w:ascii="Times New Roman" w:eastAsia="宋体" w:hAnsi="Times New Roman" w:cs="Times New Roman" w:hint="eastAsia"/>
          <w:szCs w:val="21"/>
        </w:rPr>
        <w:t xml:space="preserve">   1</w:t>
      </w:r>
      <w:r w:rsidRPr="00EF1A7E">
        <w:rPr>
          <w:rFonts w:ascii="Times New Roman" w:eastAsia="宋体" w:hAnsi="Times New Roman" w:cs="Times New Roman" w:hint="eastAsia"/>
          <w:szCs w:val="21"/>
        </w:rPr>
        <w:t>台</w:t>
      </w:r>
    </w:p>
    <w:p w:rsidR="0086046D" w:rsidRPr="00EF1A7E"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方形样品池</w:t>
      </w:r>
      <w:r w:rsidRPr="00EF1A7E">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1</w:t>
      </w:r>
      <w:r w:rsidRPr="00EF1A7E">
        <w:rPr>
          <w:rFonts w:ascii="Times New Roman" w:eastAsia="宋体" w:hAnsi="Times New Roman" w:cs="Times New Roman" w:hint="eastAsia"/>
          <w:szCs w:val="21"/>
        </w:rPr>
        <w:t>00</w:t>
      </w:r>
      <w:r w:rsidRPr="00EF1A7E">
        <w:rPr>
          <w:rFonts w:ascii="Times New Roman" w:eastAsia="宋体" w:hAnsi="Times New Roman" w:cs="Times New Roman" w:hint="eastAsia"/>
          <w:szCs w:val="21"/>
        </w:rPr>
        <w:t>个</w:t>
      </w:r>
    </w:p>
    <w:p w:rsidR="0086046D" w:rsidRPr="00EF1A7E"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玻璃样品池</w:t>
      </w:r>
      <w:r>
        <w:rPr>
          <w:rFonts w:ascii="Times New Roman" w:eastAsia="宋体" w:hAnsi="Times New Roman" w:cs="Times New Roman" w:hint="eastAsia"/>
          <w:szCs w:val="21"/>
        </w:rPr>
        <w:t xml:space="preserve">                         1</w:t>
      </w:r>
      <w:r w:rsidRPr="00EF1A7E">
        <w:rPr>
          <w:rFonts w:ascii="Times New Roman" w:eastAsia="宋体" w:hAnsi="Times New Roman" w:cs="Times New Roman" w:hint="eastAsia"/>
          <w:szCs w:val="21"/>
        </w:rPr>
        <w:t>0</w:t>
      </w:r>
      <w:r w:rsidRPr="00EF1A7E">
        <w:rPr>
          <w:rFonts w:ascii="Times New Roman" w:eastAsia="宋体" w:hAnsi="Times New Roman" w:cs="Times New Roman" w:hint="eastAsia"/>
          <w:szCs w:val="21"/>
        </w:rPr>
        <w:t>个</w:t>
      </w:r>
    </w:p>
    <w:p w:rsidR="0086046D" w:rsidRPr="00EF1A7E"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永久型钯</w:t>
      </w:r>
      <w:r w:rsidRPr="00EF1A7E">
        <w:rPr>
          <w:rFonts w:ascii="Times New Roman" w:eastAsia="宋体" w:hAnsi="Times New Roman" w:cs="Times New Roman"/>
          <w:szCs w:val="21"/>
        </w:rPr>
        <w:t>电极</w:t>
      </w:r>
      <w:r w:rsidRPr="00EF1A7E">
        <w:rPr>
          <w:rFonts w:ascii="Times New Roman" w:eastAsia="宋体" w:hAnsi="Times New Roman" w:cs="Times New Roman"/>
          <w:szCs w:val="21"/>
        </w:rPr>
        <w:t xml:space="preserve"> </w:t>
      </w:r>
      <w:r w:rsidRPr="00EF1A7E">
        <w:rPr>
          <w:rFonts w:ascii="Times New Roman" w:eastAsia="宋体" w:hAnsi="Times New Roman" w:cs="Times New Roman" w:hint="eastAsia"/>
          <w:szCs w:val="21"/>
        </w:rPr>
        <w:t>（耐腐蚀）</w:t>
      </w:r>
      <w:r w:rsidRPr="00EF1A7E">
        <w:rPr>
          <w:rFonts w:ascii="Times New Roman" w:eastAsia="宋体" w:hAnsi="Times New Roman" w:cs="Times New Roman" w:hint="eastAsia"/>
          <w:szCs w:val="21"/>
        </w:rPr>
        <w:t xml:space="preserve">            1</w:t>
      </w:r>
      <w:r w:rsidRPr="00EF1A7E">
        <w:rPr>
          <w:rFonts w:ascii="Times New Roman" w:eastAsia="宋体" w:hAnsi="Times New Roman" w:cs="Times New Roman" w:hint="eastAsia"/>
          <w:szCs w:val="21"/>
        </w:rPr>
        <w:t>个</w:t>
      </w:r>
    </w:p>
    <w:p w:rsidR="0086046D"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电极清洗工具</w:t>
      </w:r>
      <w:r w:rsidRPr="00EF1A7E">
        <w:rPr>
          <w:rFonts w:ascii="Times New Roman" w:eastAsia="宋体" w:hAnsi="Times New Roman" w:cs="Times New Roman" w:hint="eastAsia"/>
          <w:szCs w:val="21"/>
        </w:rPr>
        <w:t xml:space="preserve">                        1</w:t>
      </w:r>
      <w:r w:rsidRPr="00EF1A7E">
        <w:rPr>
          <w:rFonts w:ascii="Times New Roman" w:eastAsia="宋体" w:hAnsi="Times New Roman" w:cs="Times New Roman" w:hint="eastAsia"/>
          <w:szCs w:val="21"/>
        </w:rPr>
        <w:t>个</w:t>
      </w:r>
    </w:p>
    <w:p w:rsidR="0086046D"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Zeta</w:t>
      </w:r>
      <w:r w:rsidRPr="00EF1A7E">
        <w:rPr>
          <w:rFonts w:ascii="Times New Roman" w:eastAsia="宋体" w:hAnsi="Times New Roman" w:cs="Times New Roman" w:hint="eastAsia"/>
          <w:szCs w:val="21"/>
        </w:rPr>
        <w:t>电位标样</w:t>
      </w:r>
      <w:r>
        <w:rPr>
          <w:rFonts w:ascii="Times New Roman" w:eastAsia="宋体" w:hAnsi="Times New Roman" w:cs="Times New Roman" w:hint="eastAsia"/>
          <w:szCs w:val="21"/>
        </w:rPr>
        <w:t xml:space="preserve">        </w:t>
      </w:r>
      <w:r w:rsidRPr="00EF1A7E">
        <w:rPr>
          <w:rFonts w:ascii="Times New Roman" w:eastAsia="宋体" w:hAnsi="Times New Roman" w:cs="Times New Roman" w:hint="eastAsia"/>
          <w:szCs w:val="21"/>
        </w:rPr>
        <w:t xml:space="preserve">               1</w:t>
      </w:r>
      <w:r w:rsidRPr="00EF1A7E">
        <w:rPr>
          <w:rFonts w:ascii="Times New Roman" w:eastAsia="宋体" w:hAnsi="Times New Roman" w:cs="Times New Roman" w:hint="eastAsia"/>
          <w:szCs w:val="21"/>
        </w:rPr>
        <w:t>瓶</w:t>
      </w:r>
    </w:p>
    <w:p w:rsidR="0086046D" w:rsidRPr="00EF1A7E"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粒度标样</w:t>
      </w:r>
      <w:r w:rsidRPr="00EF1A7E">
        <w:rPr>
          <w:rFonts w:ascii="Times New Roman" w:eastAsia="宋体" w:hAnsi="Times New Roman" w:cs="Times New Roman" w:hint="eastAsia"/>
          <w:szCs w:val="21"/>
        </w:rPr>
        <w:t xml:space="preserve">                           1</w:t>
      </w:r>
      <w:r w:rsidRPr="00EF1A7E">
        <w:rPr>
          <w:rFonts w:ascii="Times New Roman" w:eastAsia="宋体" w:hAnsi="Times New Roman" w:cs="Times New Roman" w:hint="eastAsia"/>
          <w:szCs w:val="21"/>
        </w:rPr>
        <w:t>瓶</w:t>
      </w:r>
    </w:p>
    <w:p w:rsidR="0086046D" w:rsidRPr="00A5792A" w:rsidRDefault="0086046D" w:rsidP="001800FB">
      <w:pPr>
        <w:pStyle w:val="ad"/>
        <w:numPr>
          <w:ilvl w:val="0"/>
          <w:numId w:val="4"/>
        </w:numPr>
        <w:adjustRightInd w:val="0"/>
        <w:snapToGrid w:val="0"/>
        <w:spacing w:line="360" w:lineRule="auto"/>
        <w:ind w:left="0" w:firstLine="420"/>
        <w:rPr>
          <w:rFonts w:ascii="Times New Roman" w:eastAsia="宋体" w:hAnsi="Times New Roman" w:cs="Times New Roman"/>
          <w:szCs w:val="21"/>
        </w:rPr>
      </w:pPr>
      <w:r w:rsidRPr="00EF1A7E">
        <w:rPr>
          <w:rFonts w:ascii="Times New Roman" w:eastAsia="宋体" w:hAnsi="Times New Roman" w:cs="Times New Roman" w:hint="eastAsia"/>
          <w:szCs w:val="21"/>
        </w:rPr>
        <w:t>粒度及</w:t>
      </w:r>
      <w:r w:rsidRPr="00EF1A7E">
        <w:rPr>
          <w:rFonts w:ascii="Times New Roman" w:eastAsia="宋体" w:hAnsi="Times New Roman" w:cs="Times New Roman" w:hint="eastAsia"/>
          <w:szCs w:val="21"/>
        </w:rPr>
        <w:t>Zeta</w:t>
      </w:r>
      <w:r w:rsidRPr="00EF1A7E">
        <w:rPr>
          <w:rFonts w:ascii="Times New Roman" w:eastAsia="宋体" w:hAnsi="Times New Roman" w:cs="Times New Roman" w:hint="eastAsia"/>
          <w:szCs w:val="21"/>
        </w:rPr>
        <w:t>电位分析仪软件</w:t>
      </w:r>
      <w:r>
        <w:rPr>
          <w:rFonts w:ascii="Times New Roman" w:eastAsia="宋体" w:hAnsi="Times New Roman" w:cs="Times New Roman" w:hint="eastAsia"/>
          <w:szCs w:val="21"/>
        </w:rPr>
        <w:t xml:space="preserve">        </w:t>
      </w:r>
      <w:r w:rsidRPr="00EF1A7E">
        <w:rPr>
          <w:rFonts w:ascii="Times New Roman" w:eastAsia="宋体" w:hAnsi="Times New Roman" w:cs="Times New Roman" w:hint="eastAsia"/>
          <w:szCs w:val="21"/>
        </w:rPr>
        <w:t xml:space="preserve">   1</w:t>
      </w:r>
      <w:r w:rsidRPr="00EF1A7E">
        <w:rPr>
          <w:rFonts w:ascii="Times New Roman" w:eastAsia="宋体" w:hAnsi="Times New Roman" w:cs="Times New Roman" w:hint="eastAsia"/>
          <w:szCs w:val="21"/>
        </w:rPr>
        <w:t>套</w:t>
      </w:r>
    </w:p>
    <w:p w:rsidR="0086046D" w:rsidRPr="005B74FB" w:rsidRDefault="0086046D" w:rsidP="0086046D">
      <w:pPr>
        <w:adjustRightInd w:val="0"/>
        <w:snapToGrid w:val="0"/>
        <w:spacing w:line="360" w:lineRule="auto"/>
        <w:rPr>
          <w:rFonts w:ascii="Times New Roman" w:eastAsia="宋体" w:hAnsi="Times New Roman" w:cs="Times New Roman"/>
          <w:b/>
          <w:bCs/>
          <w:szCs w:val="21"/>
        </w:rPr>
      </w:pPr>
      <w:r w:rsidRPr="005B74FB">
        <w:rPr>
          <w:rFonts w:ascii="Times New Roman" w:eastAsia="宋体" w:hAnsi="Times New Roman" w:cs="Times New Roman" w:hint="eastAsia"/>
          <w:b/>
          <w:bCs/>
          <w:szCs w:val="21"/>
        </w:rPr>
        <w:t>三、主要性能指标</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1.</w:t>
      </w:r>
      <w:r w:rsidRPr="001800FB">
        <w:rPr>
          <w:rFonts w:hint="eastAsia"/>
          <w:szCs w:val="21"/>
        </w:rPr>
        <w:t>主机部分</w:t>
      </w:r>
    </w:p>
    <w:p w:rsidR="0086046D" w:rsidRPr="001800FB" w:rsidRDefault="0086046D" w:rsidP="001800FB">
      <w:pPr>
        <w:adjustRightInd w:val="0"/>
        <w:snapToGrid w:val="0"/>
        <w:spacing w:line="360" w:lineRule="auto"/>
        <w:ind w:firstLineChars="200" w:firstLine="420"/>
        <w:rPr>
          <w:szCs w:val="21"/>
        </w:rPr>
      </w:pPr>
      <w:r w:rsidRPr="001800FB">
        <w:rPr>
          <w:szCs w:val="21"/>
        </w:rPr>
        <w:t>1.1</w:t>
      </w:r>
      <w:r w:rsidRPr="001800FB">
        <w:rPr>
          <w:szCs w:val="21"/>
        </w:rPr>
        <w:t>激光器：</w:t>
      </w:r>
      <w:r w:rsidRPr="001800FB">
        <w:rPr>
          <w:rFonts w:hint="eastAsia"/>
          <w:szCs w:val="21"/>
        </w:rPr>
        <w:t>半导体红光</w:t>
      </w:r>
      <w:r w:rsidRPr="001800FB">
        <w:rPr>
          <w:szCs w:val="21"/>
        </w:rPr>
        <w:t>激光器</w:t>
      </w:r>
      <w:r w:rsidRPr="001800FB">
        <w:rPr>
          <w:rFonts w:hint="eastAsia"/>
          <w:szCs w:val="21"/>
        </w:rPr>
        <w:t>，功率大于</w:t>
      </w:r>
      <w:r w:rsidRPr="001800FB">
        <w:rPr>
          <w:rFonts w:hint="eastAsia"/>
          <w:szCs w:val="21"/>
        </w:rPr>
        <w:t>35mW</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1.2</w:t>
      </w:r>
      <w:r w:rsidRPr="001800FB">
        <w:rPr>
          <w:rFonts w:hint="eastAsia"/>
          <w:szCs w:val="21"/>
        </w:rPr>
        <w:t>检测器：高灵敏度雪崩型二极管（</w:t>
      </w:r>
      <w:r w:rsidRPr="001800FB">
        <w:rPr>
          <w:rFonts w:hint="eastAsia"/>
          <w:szCs w:val="21"/>
        </w:rPr>
        <w:t>APD</w:t>
      </w:r>
      <w:r w:rsidRPr="001800FB">
        <w:rPr>
          <w:rFonts w:hint="eastAsia"/>
          <w:szCs w:val="21"/>
        </w:rPr>
        <w:t>，</w:t>
      </w:r>
      <w:r w:rsidRPr="001800FB">
        <w:rPr>
          <w:rFonts w:hint="eastAsia"/>
          <w:szCs w:val="21"/>
        </w:rPr>
        <w:t>PDE</w:t>
      </w:r>
      <w:r w:rsidRPr="001800FB">
        <w:rPr>
          <w:rFonts w:hint="eastAsia"/>
          <w:szCs w:val="21"/>
        </w:rPr>
        <w:t>＞</w:t>
      </w:r>
      <w:r w:rsidRPr="001800FB">
        <w:rPr>
          <w:rFonts w:hint="eastAsia"/>
          <w:szCs w:val="21"/>
        </w:rPr>
        <w:t>70%</w:t>
      </w:r>
      <w:r w:rsidRPr="001800FB">
        <w:rPr>
          <w:rFonts w:hint="eastAsia"/>
          <w:szCs w:val="21"/>
        </w:rPr>
        <w:t>）</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*1.3</w:t>
      </w:r>
      <w:r w:rsidRPr="001800FB">
        <w:rPr>
          <w:rFonts w:hint="eastAsia"/>
          <w:szCs w:val="21"/>
        </w:rPr>
        <w:t>温控：</w:t>
      </w:r>
      <w:r w:rsidRPr="001800FB">
        <w:rPr>
          <w:rFonts w:hint="eastAsia"/>
          <w:szCs w:val="21"/>
        </w:rPr>
        <w:t>-5</w:t>
      </w:r>
      <w:r w:rsidRPr="001800FB">
        <w:rPr>
          <w:szCs w:val="21"/>
        </w:rPr>
        <w:t>-1</w:t>
      </w:r>
      <w:r w:rsidRPr="001800FB">
        <w:rPr>
          <w:rFonts w:hint="eastAsia"/>
          <w:szCs w:val="21"/>
        </w:rPr>
        <w:t>1</w:t>
      </w:r>
      <w:r w:rsidRPr="001800FB">
        <w:rPr>
          <w:szCs w:val="21"/>
        </w:rPr>
        <w:t>0</w:t>
      </w:r>
      <w:r w:rsidRPr="001800FB">
        <w:rPr>
          <w:rFonts w:ascii="微软雅黑" w:eastAsia="微软雅黑" w:hAnsi="微软雅黑" w:cs="微软雅黑" w:hint="eastAsia"/>
          <w:szCs w:val="21"/>
        </w:rPr>
        <w:t>℃</w:t>
      </w:r>
      <w:r w:rsidRPr="001800FB">
        <w:rPr>
          <w:rFonts w:hint="eastAsia"/>
          <w:szCs w:val="21"/>
        </w:rPr>
        <w:t>，</w:t>
      </w:r>
      <w:r w:rsidRPr="001800FB">
        <w:rPr>
          <w:szCs w:val="21"/>
        </w:rPr>
        <w:t>±0.1</w:t>
      </w:r>
      <w:r w:rsidRPr="001800FB">
        <w:rPr>
          <w:rFonts w:ascii="微软雅黑" w:eastAsia="微软雅黑" w:hAnsi="微软雅黑" w:cs="微软雅黑" w:hint="eastAsia"/>
          <w:szCs w:val="21"/>
        </w:rPr>
        <w:t>℃</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*1.4</w:t>
      </w:r>
      <w:r w:rsidRPr="001800FB">
        <w:rPr>
          <w:rFonts w:hint="eastAsia"/>
          <w:szCs w:val="21"/>
        </w:rPr>
        <w:t>配置微流变附件：检测弱结构溶液的粘弹性信息</w:t>
      </w:r>
      <w:r w:rsidRPr="001800FB">
        <w:rPr>
          <w:rFonts w:hint="eastAsia"/>
          <w:szCs w:val="21"/>
        </w:rPr>
        <w:t>.</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 xml:space="preserve">2. </w:t>
      </w:r>
      <w:r w:rsidRPr="001800FB">
        <w:rPr>
          <w:szCs w:val="21"/>
        </w:rPr>
        <w:t>Zeta</w:t>
      </w:r>
      <w:r w:rsidRPr="001800FB">
        <w:rPr>
          <w:szCs w:val="21"/>
        </w:rPr>
        <w:t>电位测量部分：</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w:t>
      </w:r>
      <w:r w:rsidRPr="001800FB">
        <w:rPr>
          <w:szCs w:val="21"/>
        </w:rPr>
        <w:t>2.1</w:t>
      </w:r>
      <w:r w:rsidRPr="001800FB">
        <w:rPr>
          <w:szCs w:val="21"/>
        </w:rPr>
        <w:t>测量方法：使用</w:t>
      </w:r>
      <w:r w:rsidRPr="001800FB">
        <w:rPr>
          <w:szCs w:val="21"/>
        </w:rPr>
        <w:t>PALS</w:t>
      </w:r>
      <w:r w:rsidRPr="001800FB">
        <w:rPr>
          <w:szCs w:val="21"/>
        </w:rPr>
        <w:t>技术</w:t>
      </w:r>
      <w:r w:rsidRPr="001800FB">
        <w:rPr>
          <w:rFonts w:hint="eastAsia"/>
          <w:szCs w:val="21"/>
        </w:rPr>
        <w:t>进行测量，提供原始相位谱图；</w:t>
      </w:r>
    </w:p>
    <w:p w:rsidR="0086046D" w:rsidRPr="001800FB" w:rsidRDefault="0086046D" w:rsidP="001800FB">
      <w:pPr>
        <w:adjustRightInd w:val="0"/>
        <w:snapToGrid w:val="0"/>
        <w:spacing w:line="360" w:lineRule="auto"/>
        <w:ind w:firstLineChars="200" w:firstLine="420"/>
        <w:rPr>
          <w:szCs w:val="21"/>
        </w:rPr>
      </w:pPr>
      <w:r w:rsidRPr="001800FB">
        <w:rPr>
          <w:szCs w:val="21"/>
        </w:rPr>
        <w:lastRenderedPageBreak/>
        <w:t>2.2</w:t>
      </w:r>
      <w:r w:rsidRPr="001800FB">
        <w:rPr>
          <w:szCs w:val="21"/>
        </w:rPr>
        <w:t>电泳测量适用粒度范围：</w:t>
      </w:r>
      <w:r w:rsidRPr="001800FB">
        <w:rPr>
          <w:szCs w:val="21"/>
        </w:rPr>
        <w:t>0.00</w:t>
      </w:r>
      <w:r w:rsidRPr="001800FB">
        <w:rPr>
          <w:rFonts w:hint="eastAsia"/>
          <w:szCs w:val="21"/>
        </w:rPr>
        <w:t>1</w:t>
      </w:r>
      <w:r w:rsidRPr="001800FB">
        <w:rPr>
          <w:szCs w:val="21"/>
        </w:rPr>
        <w:t>-</w:t>
      </w:r>
      <w:r w:rsidRPr="001800FB">
        <w:rPr>
          <w:rFonts w:hint="eastAsia"/>
          <w:szCs w:val="21"/>
        </w:rPr>
        <w:t>10</w:t>
      </w:r>
      <w:r w:rsidRPr="001800FB">
        <w:rPr>
          <w:szCs w:val="21"/>
        </w:rPr>
        <w:t>0</w:t>
      </w:r>
      <w:r w:rsidRPr="001800FB">
        <w:rPr>
          <w:rFonts w:hint="eastAsia"/>
          <w:szCs w:val="21"/>
        </w:rPr>
        <w:t xml:space="preserve"> </w:t>
      </w:r>
      <w:proofErr w:type="spellStart"/>
      <w:r w:rsidRPr="001800FB">
        <w:rPr>
          <w:szCs w:val="21"/>
        </w:rPr>
        <w:t>μm</w:t>
      </w:r>
      <w:proofErr w:type="spellEnd"/>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w:t>
      </w:r>
      <w:r w:rsidRPr="001800FB">
        <w:rPr>
          <w:szCs w:val="21"/>
        </w:rPr>
        <w:t>2.3</w:t>
      </w:r>
      <w:r w:rsidRPr="001800FB">
        <w:rPr>
          <w:szCs w:val="21"/>
        </w:rPr>
        <w:t>电导率范围：</w:t>
      </w:r>
      <w:r w:rsidRPr="001800FB">
        <w:rPr>
          <w:szCs w:val="21"/>
        </w:rPr>
        <w:t>0-</w:t>
      </w:r>
      <w:r w:rsidRPr="001800FB">
        <w:rPr>
          <w:rFonts w:hint="eastAsia"/>
          <w:szCs w:val="21"/>
        </w:rPr>
        <w:t>30</w:t>
      </w:r>
      <w:r w:rsidRPr="001800FB">
        <w:rPr>
          <w:szCs w:val="21"/>
        </w:rPr>
        <w:t>S/m</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2.4</w:t>
      </w:r>
      <w:r w:rsidRPr="001800FB">
        <w:rPr>
          <w:rFonts w:hint="eastAsia"/>
          <w:szCs w:val="21"/>
        </w:rPr>
        <w:t>电场强度：</w:t>
      </w:r>
      <w:r w:rsidRPr="001800FB">
        <w:rPr>
          <w:rFonts w:hint="eastAsia"/>
          <w:szCs w:val="21"/>
        </w:rPr>
        <w:t>0-60kV/m</w:t>
      </w:r>
      <w:r w:rsidRPr="001800FB">
        <w:rPr>
          <w:rFonts w:hint="eastAsia"/>
          <w:szCs w:val="21"/>
        </w:rPr>
        <w:t>；</w:t>
      </w:r>
    </w:p>
    <w:p w:rsidR="0086046D" w:rsidRPr="001800FB" w:rsidRDefault="0086046D" w:rsidP="001800FB">
      <w:pPr>
        <w:adjustRightInd w:val="0"/>
        <w:snapToGrid w:val="0"/>
        <w:spacing w:line="360" w:lineRule="auto"/>
        <w:ind w:firstLineChars="200" w:firstLine="420"/>
        <w:rPr>
          <w:szCs w:val="21"/>
        </w:rPr>
      </w:pPr>
      <w:r w:rsidRPr="001800FB">
        <w:rPr>
          <w:szCs w:val="21"/>
        </w:rPr>
        <w:t>2</w:t>
      </w:r>
      <w:r w:rsidRPr="001800FB">
        <w:rPr>
          <w:rFonts w:hint="eastAsia"/>
          <w:szCs w:val="21"/>
        </w:rPr>
        <w:t>.5</w:t>
      </w:r>
      <w:r w:rsidRPr="001800FB">
        <w:rPr>
          <w:szCs w:val="21"/>
        </w:rPr>
        <w:t>电泳迁移率范围：</w:t>
      </w:r>
      <w:r w:rsidRPr="001800FB">
        <w:rPr>
          <w:szCs w:val="21"/>
        </w:rPr>
        <w:t>10 -11</w:t>
      </w:r>
      <w:r w:rsidRPr="001800FB">
        <w:rPr>
          <w:rFonts w:hint="eastAsia"/>
          <w:szCs w:val="21"/>
        </w:rPr>
        <w:t>-</w:t>
      </w:r>
      <w:r w:rsidRPr="001800FB">
        <w:rPr>
          <w:szCs w:val="21"/>
        </w:rPr>
        <w:t>10 -7 m2 /V.s</w:t>
      </w:r>
    </w:p>
    <w:p w:rsidR="0086046D" w:rsidRPr="001800FB" w:rsidRDefault="0086046D" w:rsidP="001800FB">
      <w:pPr>
        <w:adjustRightInd w:val="0"/>
        <w:snapToGrid w:val="0"/>
        <w:spacing w:line="360" w:lineRule="auto"/>
        <w:ind w:firstLineChars="200" w:firstLine="420"/>
        <w:rPr>
          <w:szCs w:val="21"/>
        </w:rPr>
      </w:pPr>
      <w:r w:rsidRPr="001800FB">
        <w:rPr>
          <w:szCs w:val="21"/>
        </w:rPr>
        <w:t>2.</w:t>
      </w:r>
      <w:r w:rsidRPr="001800FB">
        <w:rPr>
          <w:rFonts w:hint="eastAsia"/>
          <w:szCs w:val="21"/>
        </w:rPr>
        <w:t xml:space="preserve">6 </w:t>
      </w:r>
      <w:r w:rsidRPr="001800FB">
        <w:rPr>
          <w:szCs w:val="21"/>
        </w:rPr>
        <w:t>pH</w:t>
      </w:r>
      <w:r w:rsidRPr="001800FB">
        <w:rPr>
          <w:szCs w:val="21"/>
        </w:rPr>
        <w:t>值测量范围：</w:t>
      </w:r>
      <w:r w:rsidRPr="001800FB">
        <w:rPr>
          <w:rFonts w:hint="eastAsia"/>
          <w:szCs w:val="21"/>
        </w:rPr>
        <w:t>2-</w:t>
      </w:r>
      <w:r w:rsidRPr="001800FB">
        <w:rPr>
          <w:szCs w:val="21"/>
        </w:rPr>
        <w:t>1</w:t>
      </w:r>
      <w:r w:rsidRPr="001800FB">
        <w:rPr>
          <w:rFonts w:hint="eastAsia"/>
          <w:szCs w:val="21"/>
        </w:rPr>
        <w:t>4</w:t>
      </w:r>
    </w:p>
    <w:p w:rsidR="0086046D" w:rsidRPr="001800FB" w:rsidRDefault="0086046D" w:rsidP="001800FB">
      <w:pPr>
        <w:adjustRightInd w:val="0"/>
        <w:snapToGrid w:val="0"/>
        <w:spacing w:line="360" w:lineRule="auto"/>
        <w:ind w:firstLineChars="200" w:firstLine="420"/>
        <w:rPr>
          <w:szCs w:val="21"/>
        </w:rPr>
      </w:pPr>
      <w:r w:rsidRPr="001800FB">
        <w:rPr>
          <w:szCs w:val="21"/>
        </w:rPr>
        <w:t>2.</w:t>
      </w:r>
      <w:r w:rsidRPr="001800FB">
        <w:rPr>
          <w:rFonts w:hint="eastAsia"/>
          <w:szCs w:val="21"/>
        </w:rPr>
        <w:t>7</w:t>
      </w:r>
      <w:r w:rsidRPr="001800FB">
        <w:rPr>
          <w:szCs w:val="21"/>
        </w:rPr>
        <w:t>样品池：</w:t>
      </w:r>
      <w:r w:rsidR="00CB1F3F" w:rsidRPr="001800FB">
        <w:rPr>
          <w:rFonts w:hint="eastAsia"/>
          <w:szCs w:val="21"/>
        </w:rPr>
        <w:t>不少于</w:t>
      </w:r>
      <w:r w:rsidRPr="001800FB">
        <w:rPr>
          <w:rFonts w:hint="eastAsia"/>
          <w:szCs w:val="21"/>
        </w:rPr>
        <w:t>200</w:t>
      </w:r>
      <w:r w:rsidRPr="001800FB">
        <w:rPr>
          <w:rFonts w:hint="eastAsia"/>
          <w:szCs w:val="21"/>
        </w:rPr>
        <w:t>只</w:t>
      </w:r>
      <w:r w:rsidRPr="001800FB">
        <w:rPr>
          <w:rFonts w:hint="eastAsia"/>
          <w:szCs w:val="21"/>
        </w:rPr>
        <w:t>3ml</w:t>
      </w:r>
      <w:r w:rsidRPr="001800FB">
        <w:rPr>
          <w:rFonts w:hint="eastAsia"/>
          <w:szCs w:val="21"/>
        </w:rPr>
        <w:t>标准进口原装样品池，</w:t>
      </w:r>
      <w:r w:rsidR="00CB1F3F" w:rsidRPr="001800FB">
        <w:rPr>
          <w:rFonts w:hint="eastAsia"/>
          <w:szCs w:val="21"/>
        </w:rPr>
        <w:t>不少于</w:t>
      </w:r>
      <w:r w:rsidRPr="001800FB">
        <w:rPr>
          <w:rFonts w:hint="eastAsia"/>
          <w:szCs w:val="21"/>
        </w:rPr>
        <w:t>20</w:t>
      </w:r>
      <w:r w:rsidRPr="001800FB">
        <w:rPr>
          <w:rFonts w:hint="eastAsia"/>
          <w:szCs w:val="21"/>
        </w:rPr>
        <w:t>只进口原装耐腐蚀玻璃样品池</w:t>
      </w:r>
    </w:p>
    <w:p w:rsidR="0086046D" w:rsidRPr="001800FB" w:rsidRDefault="0086046D" w:rsidP="001800FB">
      <w:pPr>
        <w:adjustRightInd w:val="0"/>
        <w:snapToGrid w:val="0"/>
        <w:spacing w:line="360" w:lineRule="auto"/>
        <w:ind w:firstLineChars="200" w:firstLine="420"/>
        <w:rPr>
          <w:szCs w:val="21"/>
        </w:rPr>
      </w:pPr>
      <w:r w:rsidRPr="001800FB">
        <w:rPr>
          <w:szCs w:val="21"/>
        </w:rPr>
        <w:t>2.</w:t>
      </w:r>
      <w:r w:rsidRPr="001800FB">
        <w:rPr>
          <w:rFonts w:hint="eastAsia"/>
          <w:szCs w:val="21"/>
        </w:rPr>
        <w:t>8</w:t>
      </w:r>
      <w:r w:rsidRPr="001800FB">
        <w:rPr>
          <w:rFonts w:hint="eastAsia"/>
          <w:szCs w:val="21"/>
        </w:rPr>
        <w:t>钯</w:t>
      </w:r>
      <w:r w:rsidRPr="001800FB">
        <w:rPr>
          <w:szCs w:val="21"/>
        </w:rPr>
        <w:t>电极：</w:t>
      </w:r>
      <w:r w:rsidRPr="001800FB">
        <w:rPr>
          <w:rFonts w:hint="eastAsia"/>
          <w:szCs w:val="21"/>
        </w:rPr>
        <w:t>可清洁重复使用，</w:t>
      </w:r>
      <w:r w:rsidRPr="001800FB">
        <w:rPr>
          <w:szCs w:val="21"/>
        </w:rPr>
        <w:t>能测量有机相样品</w:t>
      </w:r>
      <w:r w:rsidRPr="001800FB">
        <w:rPr>
          <w:szCs w:val="21"/>
        </w:rPr>
        <w:t>Zeta</w:t>
      </w:r>
      <w:r w:rsidRPr="001800FB">
        <w:rPr>
          <w:szCs w:val="21"/>
        </w:rPr>
        <w:t>电位</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 xml:space="preserve">*2.9 </w:t>
      </w:r>
      <w:r w:rsidRPr="001800FB">
        <w:rPr>
          <w:rFonts w:hint="eastAsia"/>
          <w:szCs w:val="21"/>
        </w:rPr>
        <w:t>具有膜表面电位测量功能，用于测量薄膜表面电位</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 xml:space="preserve">3. </w:t>
      </w:r>
      <w:r w:rsidRPr="001800FB">
        <w:rPr>
          <w:szCs w:val="21"/>
        </w:rPr>
        <w:t>粒度测量部分：</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3.1</w:t>
      </w:r>
      <w:r w:rsidRPr="001800FB">
        <w:rPr>
          <w:rFonts w:hint="eastAsia"/>
          <w:szCs w:val="21"/>
        </w:rPr>
        <w:t>原理：同时具有经典</w:t>
      </w:r>
      <w:r w:rsidRPr="001800FB">
        <w:rPr>
          <w:rFonts w:hint="eastAsia"/>
          <w:szCs w:val="21"/>
        </w:rPr>
        <w:t>90</w:t>
      </w:r>
      <w:r w:rsidRPr="001800FB">
        <w:rPr>
          <w:rFonts w:hint="eastAsia"/>
          <w:szCs w:val="21"/>
        </w:rPr>
        <w:t>°角动态光散射与背向光散射原理</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*3.2</w:t>
      </w:r>
      <w:r w:rsidRPr="001800FB">
        <w:rPr>
          <w:rFonts w:hint="eastAsia"/>
          <w:szCs w:val="21"/>
        </w:rPr>
        <w:t>散射角：</w:t>
      </w:r>
      <w:r w:rsidRPr="001800FB">
        <w:rPr>
          <w:rFonts w:hint="eastAsia"/>
          <w:szCs w:val="21"/>
        </w:rPr>
        <w:t>15</w:t>
      </w:r>
      <w:r w:rsidRPr="001800FB">
        <w:rPr>
          <w:rFonts w:hint="eastAsia"/>
          <w:szCs w:val="21"/>
        </w:rPr>
        <w:t>°，</w:t>
      </w:r>
      <w:r w:rsidRPr="001800FB">
        <w:rPr>
          <w:rFonts w:hint="eastAsia"/>
          <w:szCs w:val="21"/>
        </w:rPr>
        <w:t>90</w:t>
      </w:r>
      <w:r w:rsidRPr="001800FB">
        <w:rPr>
          <w:rFonts w:hint="eastAsia"/>
          <w:szCs w:val="21"/>
        </w:rPr>
        <w:t>°及</w:t>
      </w:r>
      <w:r w:rsidRPr="001800FB">
        <w:rPr>
          <w:rFonts w:hint="eastAsia"/>
          <w:szCs w:val="21"/>
        </w:rPr>
        <w:t>173</w:t>
      </w:r>
      <w:r w:rsidRPr="001800FB">
        <w:rPr>
          <w:rFonts w:hint="eastAsia"/>
          <w:szCs w:val="21"/>
        </w:rPr>
        <w:t>°</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3.3</w:t>
      </w:r>
      <w:r w:rsidRPr="001800FB">
        <w:rPr>
          <w:rFonts w:hint="eastAsia"/>
          <w:szCs w:val="21"/>
        </w:rPr>
        <w:t>粒度测量范围：</w:t>
      </w:r>
      <w:r w:rsidRPr="001800FB">
        <w:rPr>
          <w:rFonts w:hint="eastAsia"/>
          <w:szCs w:val="21"/>
        </w:rPr>
        <w:t>0.3nm-10</w:t>
      </w:r>
      <w:r w:rsidRPr="001800FB">
        <w:rPr>
          <w:szCs w:val="21"/>
        </w:rPr>
        <w:t>μ</w:t>
      </w:r>
      <w:r w:rsidRPr="001800FB">
        <w:rPr>
          <w:rFonts w:hint="eastAsia"/>
          <w:szCs w:val="21"/>
        </w:rPr>
        <w:t>m</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3.4</w:t>
      </w:r>
      <w:r w:rsidRPr="001800FB">
        <w:rPr>
          <w:rFonts w:hint="eastAsia"/>
          <w:szCs w:val="21"/>
        </w:rPr>
        <w:t>浓度范围：</w:t>
      </w:r>
      <w:r w:rsidRPr="001800FB">
        <w:rPr>
          <w:rFonts w:hint="eastAsia"/>
          <w:szCs w:val="21"/>
        </w:rPr>
        <w:t>0.1ppm</w:t>
      </w:r>
      <w:r w:rsidRPr="001800FB">
        <w:rPr>
          <w:rFonts w:hint="eastAsia"/>
          <w:szCs w:val="21"/>
        </w:rPr>
        <w:t>至</w:t>
      </w:r>
      <w:r w:rsidRPr="001800FB">
        <w:rPr>
          <w:rFonts w:hint="eastAsia"/>
          <w:szCs w:val="21"/>
        </w:rPr>
        <w:t>40%w/v</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3.5</w:t>
      </w:r>
      <w:r w:rsidRPr="001800FB">
        <w:rPr>
          <w:rFonts w:hint="eastAsia"/>
          <w:szCs w:val="21"/>
        </w:rPr>
        <w:t>样品体积：</w:t>
      </w:r>
      <w:r w:rsidRPr="001800FB">
        <w:rPr>
          <w:rFonts w:hint="eastAsia"/>
          <w:szCs w:val="21"/>
        </w:rPr>
        <w:t>1-3mL</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3.6</w:t>
      </w:r>
      <w:r w:rsidRPr="001800FB">
        <w:rPr>
          <w:rFonts w:hint="eastAsia"/>
          <w:szCs w:val="21"/>
        </w:rPr>
        <w:t>分子量范围</w:t>
      </w:r>
      <w:r w:rsidRPr="001800FB">
        <w:rPr>
          <w:rFonts w:hint="eastAsia"/>
          <w:szCs w:val="21"/>
        </w:rPr>
        <w:t>342-2*107Dalton</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3.7</w:t>
      </w:r>
      <w:r w:rsidRPr="001800FB">
        <w:rPr>
          <w:rFonts w:hint="eastAsia"/>
          <w:szCs w:val="21"/>
        </w:rPr>
        <w:t>典型精度：</w:t>
      </w:r>
      <w:r w:rsidRPr="001800FB">
        <w:rPr>
          <w:rFonts w:hint="eastAsia"/>
          <w:szCs w:val="21"/>
        </w:rPr>
        <w:t>1</w:t>
      </w:r>
      <w:r w:rsidRPr="001800FB">
        <w:rPr>
          <w:rFonts w:hint="eastAsia"/>
          <w:szCs w:val="21"/>
        </w:rPr>
        <w:t>％；</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*3.8</w:t>
      </w:r>
      <w:r w:rsidRPr="001800FB">
        <w:rPr>
          <w:rFonts w:hint="eastAsia"/>
          <w:szCs w:val="21"/>
        </w:rPr>
        <w:t>相关器：</w:t>
      </w:r>
      <w:r w:rsidRPr="001800FB">
        <w:rPr>
          <w:rFonts w:hint="eastAsia"/>
          <w:szCs w:val="21"/>
        </w:rPr>
        <w:t xml:space="preserve"> 4*1011</w:t>
      </w:r>
      <w:r w:rsidRPr="001800FB">
        <w:rPr>
          <w:rFonts w:hint="eastAsia"/>
          <w:szCs w:val="21"/>
        </w:rPr>
        <w:t>线性通道，支持互相关测量，支持</w:t>
      </w:r>
      <w:r w:rsidRPr="001800FB">
        <w:rPr>
          <w:rFonts w:hint="eastAsia"/>
          <w:szCs w:val="21"/>
        </w:rPr>
        <w:t>4</w:t>
      </w:r>
      <w:r w:rsidRPr="001800FB">
        <w:rPr>
          <w:rFonts w:hint="eastAsia"/>
          <w:szCs w:val="21"/>
        </w:rPr>
        <w:t>路信号输入。</w:t>
      </w:r>
    </w:p>
    <w:p w:rsidR="0086046D" w:rsidRPr="001800FB" w:rsidRDefault="0086046D" w:rsidP="001800FB">
      <w:pPr>
        <w:adjustRightInd w:val="0"/>
        <w:snapToGrid w:val="0"/>
        <w:spacing w:line="360" w:lineRule="auto"/>
        <w:ind w:firstLineChars="200" w:firstLine="420"/>
        <w:rPr>
          <w:szCs w:val="21"/>
        </w:rPr>
      </w:pPr>
      <w:r w:rsidRPr="001800FB">
        <w:rPr>
          <w:rFonts w:hint="eastAsia"/>
          <w:szCs w:val="21"/>
        </w:rPr>
        <w:t>*3.9</w:t>
      </w:r>
      <w:r w:rsidRPr="001800FB">
        <w:rPr>
          <w:rFonts w:hint="eastAsia"/>
          <w:szCs w:val="21"/>
        </w:rPr>
        <w:t>软件：软件为开放式软件，可在任意其它电脑上安装，原始数据可导出到其它电脑上进行后续分析处理，提供</w:t>
      </w:r>
      <w:r w:rsidRPr="001800FB">
        <w:rPr>
          <w:rFonts w:hint="eastAsia"/>
          <w:szCs w:val="21"/>
        </w:rPr>
        <w:t>NNLS</w:t>
      </w:r>
      <w:r w:rsidRPr="001800FB">
        <w:rPr>
          <w:rFonts w:hint="eastAsia"/>
          <w:szCs w:val="21"/>
        </w:rPr>
        <w:t>、</w:t>
      </w:r>
      <w:r w:rsidRPr="001800FB">
        <w:rPr>
          <w:rFonts w:hint="eastAsia"/>
          <w:szCs w:val="21"/>
        </w:rPr>
        <w:t>CONTIN</w:t>
      </w:r>
      <w:r w:rsidRPr="001800FB">
        <w:rPr>
          <w:rFonts w:hint="eastAsia"/>
          <w:szCs w:val="21"/>
        </w:rPr>
        <w:t>、</w:t>
      </w:r>
      <w:proofErr w:type="spellStart"/>
      <w:r w:rsidRPr="001800FB">
        <w:rPr>
          <w:rFonts w:hint="eastAsia"/>
          <w:szCs w:val="21"/>
        </w:rPr>
        <w:t>Lognomal</w:t>
      </w:r>
      <w:proofErr w:type="spellEnd"/>
      <w:r w:rsidRPr="001800FB">
        <w:rPr>
          <w:rFonts w:hint="eastAsia"/>
          <w:szCs w:val="21"/>
        </w:rPr>
        <w:t>蛋白质与聚合物分析模型。</w:t>
      </w:r>
    </w:p>
    <w:p w:rsidR="003008C1" w:rsidRPr="0086046D" w:rsidRDefault="003008C1">
      <w:pPr>
        <w:adjustRightInd w:val="0"/>
        <w:snapToGrid w:val="0"/>
        <w:spacing w:line="360" w:lineRule="auto"/>
        <w:rPr>
          <w:kern w:val="0"/>
          <w:sz w:val="24"/>
        </w:rPr>
      </w:pPr>
    </w:p>
    <w:p w:rsidR="003008C1" w:rsidRDefault="003008C1">
      <w:pPr>
        <w:adjustRightInd w:val="0"/>
        <w:snapToGrid w:val="0"/>
        <w:spacing w:line="360" w:lineRule="auto"/>
        <w:rPr>
          <w:kern w:val="0"/>
          <w:sz w:val="24"/>
        </w:rPr>
      </w:pPr>
    </w:p>
    <w:p w:rsidR="003008C1" w:rsidRDefault="00133410">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3008C1" w:rsidRDefault="00133410">
      <w:pPr>
        <w:adjustRightInd w:val="0"/>
        <w:snapToGrid w:val="0"/>
        <w:spacing w:line="360" w:lineRule="auto"/>
        <w:rPr>
          <w:b/>
          <w:kern w:val="0"/>
          <w:sz w:val="24"/>
        </w:rPr>
      </w:pPr>
      <w:r>
        <w:rPr>
          <w:rFonts w:hint="eastAsia"/>
          <w:b/>
          <w:kern w:val="0"/>
          <w:sz w:val="24"/>
        </w:rPr>
        <w:t>一、合同主要条款</w:t>
      </w:r>
    </w:p>
    <w:p w:rsidR="003008C1" w:rsidRDefault="00133410">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8E7277" w:rsidRDefault="00522C8A">
      <w:pPr>
        <w:adjustRightInd w:val="0"/>
        <w:snapToGrid w:val="0"/>
        <w:spacing w:line="360" w:lineRule="auto"/>
        <w:ind w:firstLineChars="200" w:firstLine="480"/>
        <w:rPr>
          <w:kern w:val="0"/>
          <w:sz w:val="24"/>
        </w:rPr>
      </w:pPr>
      <w:r>
        <w:rPr>
          <w:rFonts w:hint="eastAsia"/>
          <w:kern w:val="0"/>
          <w:sz w:val="24"/>
        </w:rPr>
        <w:t>清华大学深圳研究生院</w:t>
      </w:r>
      <w:r w:rsidR="00133410">
        <w:rPr>
          <w:rFonts w:hint="eastAsia"/>
          <w:kern w:val="0"/>
          <w:sz w:val="24"/>
        </w:rPr>
        <w:t>实验室交货</w:t>
      </w:r>
      <w:r w:rsidR="008E7277">
        <w:rPr>
          <w:rFonts w:hint="eastAsia"/>
          <w:kern w:val="0"/>
          <w:sz w:val="24"/>
        </w:rPr>
        <w:t>。</w:t>
      </w:r>
    </w:p>
    <w:p w:rsidR="008E7277" w:rsidRDefault="008E7277">
      <w:pPr>
        <w:adjustRightInd w:val="0"/>
        <w:snapToGrid w:val="0"/>
        <w:spacing w:line="360" w:lineRule="auto"/>
        <w:ind w:firstLineChars="200" w:firstLine="480"/>
        <w:rPr>
          <w:kern w:val="0"/>
          <w:sz w:val="24"/>
        </w:rPr>
      </w:pPr>
      <w:r>
        <w:rPr>
          <w:rFonts w:hint="eastAsia"/>
          <w:kern w:val="0"/>
          <w:sz w:val="24"/>
        </w:rPr>
        <w:t>报价要求：</w:t>
      </w:r>
    </w:p>
    <w:p w:rsidR="003008C1" w:rsidRDefault="008E7277">
      <w:pPr>
        <w:adjustRightInd w:val="0"/>
        <w:snapToGrid w:val="0"/>
        <w:spacing w:line="360" w:lineRule="auto"/>
        <w:ind w:firstLineChars="200" w:firstLine="480"/>
        <w:rPr>
          <w:kern w:val="0"/>
          <w:sz w:val="24"/>
        </w:rPr>
      </w:pPr>
      <w:r w:rsidRPr="008E7277">
        <w:rPr>
          <w:rFonts w:hint="eastAsia"/>
          <w:kern w:val="0"/>
          <w:sz w:val="24"/>
        </w:rPr>
        <w:t>含税货物：仪器设备报价包括仪器设备费、税费、包装、运输、装卸、安装、调试、技术指导、培训、咨询、服务、保险、计量、检测等验收合格交付使用之前以及售后服务等其他各项有关费用，上述各项费用不单列。</w:t>
      </w:r>
    </w:p>
    <w:p w:rsidR="008E7277" w:rsidRDefault="008E7277">
      <w:pPr>
        <w:adjustRightInd w:val="0"/>
        <w:snapToGrid w:val="0"/>
        <w:spacing w:line="360" w:lineRule="auto"/>
        <w:ind w:firstLineChars="200" w:firstLine="480"/>
        <w:rPr>
          <w:kern w:val="0"/>
          <w:sz w:val="24"/>
        </w:rPr>
      </w:pPr>
      <w:r w:rsidRPr="008E7277">
        <w:rPr>
          <w:rFonts w:hint="eastAsia"/>
          <w:kern w:val="0"/>
          <w:sz w:val="24"/>
        </w:rPr>
        <w:t>免税货物：仪器设备报价包括仪器设备费、进口代理费、包装、运输、装卸、安装、调试、技术指导、培训、咨询、服务、保险、计量、检测等验收合格交付</w:t>
      </w:r>
      <w:r w:rsidRPr="008E7277">
        <w:rPr>
          <w:rFonts w:hint="eastAsia"/>
          <w:kern w:val="0"/>
          <w:sz w:val="24"/>
        </w:rPr>
        <w:lastRenderedPageBreak/>
        <w:t>使用之前以及售后服务等其他各项有关费用，上述各项费用不单列。投标价不包含进口关税和进口环节增值税。</w:t>
      </w:r>
    </w:p>
    <w:p w:rsidR="003008C1" w:rsidRPr="0086046D" w:rsidRDefault="00133410">
      <w:pPr>
        <w:adjustRightInd w:val="0"/>
        <w:snapToGrid w:val="0"/>
        <w:spacing w:line="360" w:lineRule="auto"/>
        <w:rPr>
          <w:kern w:val="0"/>
          <w:sz w:val="24"/>
        </w:rPr>
      </w:pPr>
      <w:r w:rsidRPr="0086046D">
        <w:rPr>
          <w:rFonts w:hint="eastAsia"/>
          <w:kern w:val="0"/>
          <w:sz w:val="24"/>
        </w:rPr>
        <w:t>2</w:t>
      </w:r>
      <w:r w:rsidRPr="0086046D">
        <w:rPr>
          <w:rFonts w:hint="eastAsia"/>
          <w:kern w:val="0"/>
          <w:sz w:val="24"/>
        </w:rPr>
        <w:t>）付款方式：</w:t>
      </w:r>
    </w:p>
    <w:p w:rsidR="00CB1F3F" w:rsidRDefault="00CB1F3F">
      <w:pPr>
        <w:adjustRightInd w:val="0"/>
        <w:snapToGrid w:val="0"/>
        <w:spacing w:line="360" w:lineRule="auto"/>
        <w:ind w:firstLineChars="200" w:firstLine="480"/>
        <w:rPr>
          <w:kern w:val="0"/>
          <w:sz w:val="24"/>
        </w:rPr>
      </w:pPr>
      <w:r w:rsidRPr="005B74FB">
        <w:rPr>
          <w:rFonts w:ascii="宋体" w:hAnsi="宋体" w:hint="eastAsia"/>
          <w:bCs/>
          <w:sz w:val="24"/>
        </w:rPr>
        <w:t>签订合同后，</w:t>
      </w:r>
      <w:r w:rsidR="00AB2AB1">
        <w:rPr>
          <w:rFonts w:ascii="宋体" w:hAnsi="宋体" w:hint="eastAsia"/>
          <w:bCs/>
          <w:sz w:val="24"/>
        </w:rPr>
        <w:t>采购方</w:t>
      </w:r>
      <w:r w:rsidRPr="005B74FB">
        <w:rPr>
          <w:rFonts w:ascii="宋体" w:hAnsi="宋体" w:hint="eastAsia"/>
          <w:bCs/>
          <w:sz w:val="24"/>
        </w:rPr>
        <w:t>预付合同价款的</w:t>
      </w:r>
      <w:r w:rsidR="001800FB">
        <w:rPr>
          <w:rFonts w:ascii="宋体" w:hAnsi="宋体"/>
          <w:bCs/>
          <w:sz w:val="24"/>
        </w:rPr>
        <w:t>5</w:t>
      </w:r>
      <w:r w:rsidR="001800FB" w:rsidRPr="005B74FB">
        <w:rPr>
          <w:rFonts w:ascii="宋体" w:hAnsi="宋体"/>
          <w:bCs/>
          <w:sz w:val="24"/>
        </w:rPr>
        <w:t>0</w:t>
      </w:r>
      <w:r w:rsidRPr="005B74FB">
        <w:rPr>
          <w:rFonts w:ascii="宋体" w:hAnsi="宋体"/>
          <w:bCs/>
          <w:sz w:val="24"/>
        </w:rPr>
        <w:t>%；验收合格且</w:t>
      </w:r>
      <w:r w:rsidR="00AB2AB1">
        <w:rPr>
          <w:rFonts w:ascii="宋体" w:hAnsi="宋体" w:hint="eastAsia"/>
          <w:bCs/>
          <w:sz w:val="24"/>
        </w:rPr>
        <w:t>供应商</w:t>
      </w:r>
      <w:r w:rsidRPr="005B74FB">
        <w:rPr>
          <w:rFonts w:ascii="宋体" w:hAnsi="宋体"/>
          <w:bCs/>
          <w:sz w:val="24"/>
        </w:rPr>
        <w:t>向</w:t>
      </w:r>
      <w:bookmarkStart w:id="0" w:name="_GoBack"/>
      <w:bookmarkEnd w:id="0"/>
      <w:r w:rsidR="00AB2AB1">
        <w:rPr>
          <w:rFonts w:ascii="宋体" w:hAnsi="宋体" w:hint="eastAsia"/>
          <w:bCs/>
          <w:sz w:val="24"/>
        </w:rPr>
        <w:t>采购方</w:t>
      </w:r>
      <w:r w:rsidRPr="005B74FB">
        <w:rPr>
          <w:rFonts w:ascii="宋体" w:hAnsi="宋体"/>
          <w:bCs/>
          <w:sz w:val="24"/>
        </w:rPr>
        <w:t>支付合同金额的5%作为质保金后，</w:t>
      </w:r>
      <w:r w:rsidR="00AB2AB1">
        <w:rPr>
          <w:rFonts w:ascii="宋体" w:hAnsi="宋体" w:hint="eastAsia"/>
          <w:bCs/>
          <w:sz w:val="24"/>
        </w:rPr>
        <w:t>采购方</w:t>
      </w:r>
      <w:r w:rsidRPr="005B74FB">
        <w:rPr>
          <w:rFonts w:ascii="宋体" w:hAnsi="宋体"/>
          <w:bCs/>
          <w:sz w:val="24"/>
        </w:rPr>
        <w:t>支付合同价款的</w:t>
      </w:r>
      <w:r w:rsidR="001800FB">
        <w:rPr>
          <w:rFonts w:ascii="宋体" w:hAnsi="宋体"/>
          <w:bCs/>
          <w:sz w:val="24"/>
        </w:rPr>
        <w:t>5</w:t>
      </w:r>
      <w:r w:rsidR="001800FB" w:rsidRPr="005B74FB">
        <w:rPr>
          <w:rFonts w:ascii="宋体" w:hAnsi="宋体"/>
          <w:bCs/>
          <w:sz w:val="24"/>
        </w:rPr>
        <w:t>0</w:t>
      </w:r>
      <w:r w:rsidRPr="005B74FB">
        <w:rPr>
          <w:rFonts w:ascii="宋体" w:hAnsi="宋体"/>
          <w:bCs/>
          <w:sz w:val="24"/>
        </w:rPr>
        <w:t>%；质保期满后，产品无质量问题，则无息返还</w:t>
      </w:r>
      <w:r w:rsidR="00AB2AB1">
        <w:rPr>
          <w:rFonts w:ascii="宋体" w:hAnsi="宋体" w:hint="eastAsia"/>
          <w:bCs/>
          <w:sz w:val="24"/>
        </w:rPr>
        <w:t>给供应商</w:t>
      </w:r>
      <w:r w:rsidRPr="005B74FB">
        <w:rPr>
          <w:rFonts w:ascii="宋体" w:hAnsi="宋体"/>
          <w:bCs/>
          <w:sz w:val="24"/>
        </w:rPr>
        <w:t>质保金。</w:t>
      </w:r>
    </w:p>
    <w:p w:rsidR="003008C1" w:rsidRDefault="00133410">
      <w:pPr>
        <w:adjustRightInd w:val="0"/>
        <w:snapToGrid w:val="0"/>
        <w:spacing w:line="360" w:lineRule="auto"/>
        <w:rPr>
          <w:kern w:val="0"/>
          <w:sz w:val="24"/>
        </w:rPr>
      </w:pPr>
      <w:r>
        <w:rPr>
          <w:rFonts w:hint="eastAsia"/>
          <w:kern w:val="0"/>
          <w:sz w:val="24"/>
        </w:rPr>
        <w:t>3</w:t>
      </w:r>
      <w:r>
        <w:rPr>
          <w:rFonts w:hint="eastAsia"/>
          <w:kern w:val="0"/>
          <w:sz w:val="24"/>
        </w:rPr>
        <w:t>）交货日期：</w:t>
      </w:r>
    </w:p>
    <w:p w:rsidR="003008C1" w:rsidRDefault="00133410">
      <w:pPr>
        <w:adjustRightInd w:val="0"/>
        <w:snapToGrid w:val="0"/>
        <w:spacing w:line="360" w:lineRule="auto"/>
        <w:ind w:firstLineChars="200" w:firstLine="480"/>
        <w:rPr>
          <w:kern w:val="0"/>
          <w:sz w:val="24"/>
        </w:rPr>
      </w:pPr>
      <w:r>
        <w:rPr>
          <w:rFonts w:hint="eastAsia"/>
          <w:kern w:val="0"/>
          <w:sz w:val="24"/>
        </w:rPr>
        <w:t>合同签订后</w:t>
      </w:r>
      <w:r w:rsidR="00F64936" w:rsidRPr="00F64936">
        <w:rPr>
          <w:kern w:val="0"/>
          <w:sz w:val="24"/>
        </w:rPr>
        <w:t>60</w:t>
      </w:r>
      <w:r>
        <w:rPr>
          <w:rFonts w:hint="eastAsia"/>
          <w:kern w:val="0"/>
          <w:sz w:val="24"/>
        </w:rPr>
        <w:t>个工作日。</w:t>
      </w:r>
    </w:p>
    <w:p w:rsidR="003008C1" w:rsidRDefault="00133410">
      <w:pPr>
        <w:adjustRightInd w:val="0"/>
        <w:snapToGrid w:val="0"/>
        <w:spacing w:line="360" w:lineRule="auto"/>
        <w:rPr>
          <w:kern w:val="0"/>
          <w:sz w:val="24"/>
        </w:rPr>
      </w:pPr>
      <w:r>
        <w:rPr>
          <w:rFonts w:hint="eastAsia"/>
          <w:kern w:val="0"/>
          <w:sz w:val="24"/>
        </w:rPr>
        <w:t>4</w:t>
      </w:r>
      <w:r>
        <w:rPr>
          <w:rFonts w:hint="eastAsia"/>
          <w:kern w:val="0"/>
          <w:sz w:val="24"/>
        </w:rPr>
        <w:t>）质保期</w:t>
      </w:r>
    </w:p>
    <w:p w:rsidR="003008C1" w:rsidRDefault="00EA2C6B">
      <w:pPr>
        <w:adjustRightInd w:val="0"/>
        <w:snapToGrid w:val="0"/>
        <w:spacing w:line="360" w:lineRule="auto"/>
        <w:ind w:firstLineChars="200" w:firstLine="480"/>
        <w:rPr>
          <w:kern w:val="0"/>
          <w:sz w:val="24"/>
        </w:rPr>
      </w:pPr>
      <w:r>
        <w:rPr>
          <w:rFonts w:hint="eastAsia"/>
          <w:kern w:val="0"/>
          <w:sz w:val="24"/>
        </w:rPr>
        <w:t>自验收合格之日起</w:t>
      </w:r>
      <w:r w:rsidR="00133410">
        <w:rPr>
          <w:rFonts w:hint="eastAsia"/>
          <w:kern w:val="0"/>
          <w:sz w:val="24"/>
        </w:rPr>
        <w:t>一年</w:t>
      </w:r>
    </w:p>
    <w:p w:rsidR="003008C1" w:rsidRDefault="00133410">
      <w:pPr>
        <w:adjustRightInd w:val="0"/>
        <w:snapToGrid w:val="0"/>
        <w:spacing w:line="360" w:lineRule="auto"/>
        <w:rPr>
          <w:b/>
          <w:kern w:val="0"/>
          <w:sz w:val="24"/>
        </w:rPr>
      </w:pPr>
      <w:r>
        <w:rPr>
          <w:rFonts w:hint="eastAsia"/>
          <w:b/>
          <w:kern w:val="0"/>
          <w:sz w:val="24"/>
        </w:rPr>
        <w:t>二、其它配置</w:t>
      </w:r>
    </w:p>
    <w:p w:rsidR="003008C1" w:rsidRDefault="00133410">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3008C1" w:rsidRDefault="00133410">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3008C1" w:rsidRDefault="00133410">
      <w:pPr>
        <w:adjustRightInd w:val="0"/>
        <w:snapToGrid w:val="0"/>
        <w:spacing w:line="360" w:lineRule="auto"/>
        <w:rPr>
          <w:b/>
          <w:kern w:val="0"/>
          <w:sz w:val="24"/>
        </w:rPr>
      </w:pPr>
      <w:r>
        <w:rPr>
          <w:rFonts w:hint="eastAsia"/>
          <w:b/>
          <w:kern w:val="0"/>
          <w:sz w:val="24"/>
        </w:rPr>
        <w:t>三、基本服务要求</w:t>
      </w:r>
    </w:p>
    <w:p w:rsidR="003008C1" w:rsidRDefault="00133410">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3008C1" w:rsidRDefault="00133410">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3008C1" w:rsidRDefault="00133410">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3008C1" w:rsidRDefault="00133410">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sidR="008907C2">
        <w:rPr>
          <w:bCs/>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3008C1" w:rsidRDefault="00133410">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3008C1" w:rsidRDefault="00133410">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2A08FE" w:rsidRDefault="002A08FE" w:rsidP="002A08FE">
      <w:pPr>
        <w:widowControl/>
        <w:jc w:val="left"/>
        <w:rPr>
          <w:rFonts w:ascii="Arial" w:eastAsia="宋体" w:hAnsi="Arial" w:cs="Arial"/>
          <w:kern w:val="0"/>
          <w:szCs w:val="21"/>
          <w:shd w:val="clear" w:color="auto" w:fill="FFFFFF"/>
        </w:rPr>
      </w:pPr>
      <w:r>
        <w:rPr>
          <w:rFonts w:ascii="Arial" w:eastAsia="宋体" w:hAnsi="Arial" w:cs="Arial"/>
          <w:kern w:val="0"/>
          <w:szCs w:val="21"/>
          <w:shd w:val="clear" w:color="auto" w:fill="FFFFFF"/>
        </w:rPr>
        <w:br w:type="page"/>
      </w:r>
    </w:p>
    <w:p w:rsidR="002A08FE" w:rsidRDefault="002A08FE" w:rsidP="002A08FE">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谈判响应文件的要求</w:t>
      </w:r>
    </w:p>
    <w:p w:rsidR="002A08FE" w:rsidRDefault="002A08FE" w:rsidP="002A08FE">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2A08FE" w:rsidRDefault="002A08FE" w:rsidP="002A08FE">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各谈判供应商应按本文件中提供的文件格式、内容和要求制作谈判响应文件。谈判响应文件应装订成册。</w:t>
      </w:r>
      <w:r>
        <w:rPr>
          <w:rFonts w:ascii="Times New Roman" w:eastAsia="宋体" w:hAnsi="Times New Roman" w:cs="Times New Roman" w:hint="eastAsia"/>
          <w:szCs w:val="20"/>
        </w:rPr>
        <w:t>谈判响应文件须提供正本一份、副本至少二份。谈判响应文件的内容应包括：</w:t>
      </w:r>
    </w:p>
    <w:p w:rsidR="002A08FE" w:rsidRDefault="002A08FE" w:rsidP="002A08FE">
      <w:pPr>
        <w:numPr>
          <w:ilvl w:val="0"/>
          <w:numId w:val="5"/>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法人营业执照的复印件、税务登记证书复印件（若提供的营业执照为三证合一，则税务登记证可不单独提供）；</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2A08FE" w:rsidRDefault="002A08FE" w:rsidP="002A08FE">
      <w:pPr>
        <w:numPr>
          <w:ilvl w:val="0"/>
          <w:numId w:val="5"/>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公司基本情况简介；</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信用信息查询记录网络截图件（信用中国网站查询）；</w:t>
      </w:r>
    </w:p>
    <w:p w:rsidR="002A08FE" w:rsidRDefault="002A08FE" w:rsidP="002A08FE">
      <w:pPr>
        <w:numPr>
          <w:ilvl w:val="0"/>
          <w:numId w:val="5"/>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公司认为有必要提供的其他材料（如：产品彩页、说明书等）</w:t>
      </w:r>
    </w:p>
    <w:p w:rsidR="002A08FE" w:rsidRDefault="002A08FE" w:rsidP="002A08FE">
      <w:pPr>
        <w:rPr>
          <w:rFonts w:ascii="宋体" w:eastAsia="宋体" w:hAnsi="宋体" w:cs="宋体"/>
          <w:b/>
          <w:kern w:val="0"/>
          <w:szCs w:val="21"/>
        </w:rPr>
      </w:pPr>
    </w:p>
    <w:p w:rsidR="002A08FE" w:rsidRDefault="002A08FE" w:rsidP="002A08FE">
      <w:pPr>
        <w:rPr>
          <w:rFonts w:ascii="Times New Roman" w:eastAsia="宋体" w:hAnsi="Times New Roman" w:cs="Times New Roman"/>
          <w:b/>
          <w:sz w:val="28"/>
          <w:szCs w:val="28"/>
        </w:rPr>
      </w:pPr>
      <w:r>
        <w:rPr>
          <w:rFonts w:ascii="Times New Roman" w:eastAsia="宋体" w:hAnsi="Times New Roman" w:cs="Times New Roman" w:hint="eastAsia"/>
          <w:b/>
          <w:sz w:val="28"/>
          <w:szCs w:val="28"/>
        </w:rPr>
        <w:t>以上所有文件需加盖公章</w:t>
      </w: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谈判响应文件部分格式、附件</w:t>
      </w: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2A08FE" w:rsidRDefault="002A08FE" w:rsidP="002A08F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注明</w:t>
      </w:r>
      <w:r>
        <w:rPr>
          <w:rFonts w:ascii="Times New Roman" w:eastAsia="宋体" w:hAnsi="Times New Roman" w:cs="Times New Roman"/>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 w:val="28"/>
          <w:szCs w:val="28"/>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p>
    <w:p w:rsidR="002A08FE" w:rsidRDefault="002A08FE" w:rsidP="002A08FE">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b/>
          <w:sz w:val="24"/>
        </w:rPr>
        <w:t xml:space="preserve">1  </w:t>
      </w:r>
      <w:r>
        <w:rPr>
          <w:rFonts w:ascii="Times New Roman" w:eastAsia="宋体" w:hAnsi="Times New Roman" w:cs="Times New Roman" w:hint="eastAsia"/>
          <w:b/>
          <w:sz w:val="24"/>
        </w:rPr>
        <w:t>谈判响应函（格式）</w:t>
      </w:r>
    </w:p>
    <w:p w:rsidR="002A08FE" w:rsidRDefault="002A08FE" w:rsidP="002A08FE">
      <w:pPr>
        <w:rPr>
          <w:rFonts w:ascii="Times New Roman" w:eastAsia="宋体" w:hAnsi="Times New Roman" w:cs="Times New Roman"/>
          <w:b/>
          <w:sz w:val="28"/>
          <w:szCs w:val="28"/>
        </w:rPr>
      </w:pPr>
    </w:p>
    <w:p w:rsidR="002A08FE" w:rsidRDefault="002A08FE" w:rsidP="002A08FE">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2A08FE" w:rsidRDefault="002A08FE" w:rsidP="002A08FE">
      <w:pPr>
        <w:rPr>
          <w:rFonts w:ascii="Times New Roman" w:eastAsia="宋体" w:hAnsi="Times New Roman" w:cs="Times New Roman"/>
          <w:b/>
          <w:szCs w:val="21"/>
        </w:rPr>
      </w:pPr>
      <w:r>
        <w:rPr>
          <w:rFonts w:ascii="Times New Roman" w:eastAsia="宋体" w:hAnsi="Times New Roman" w:cs="Times New Roman" w:hint="eastAsia"/>
          <w:b/>
          <w:szCs w:val="21"/>
        </w:rPr>
        <w:t>致：清华大学深圳研究生院</w:t>
      </w:r>
    </w:p>
    <w:p w:rsidR="002A08FE" w:rsidRDefault="002A08FE" w:rsidP="002A08FE">
      <w:pPr>
        <w:rPr>
          <w:rFonts w:ascii="Times New Roman" w:eastAsia="宋体" w:hAnsi="Times New Roman" w:cs="Times New Roman"/>
          <w:b/>
          <w:szCs w:val="21"/>
        </w:rPr>
      </w:pPr>
    </w:p>
    <w:p w:rsidR="002A08FE" w:rsidRDefault="002A08FE" w:rsidP="002A08FE">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hint="eastAsia"/>
          <w:szCs w:val="21"/>
          <w:u w:val="single"/>
        </w:rPr>
        <w:t>清华大学深圳研究生院XXX采购</w:t>
      </w:r>
      <w:r>
        <w:rPr>
          <w:rFonts w:asciiTheme="minorEastAsia" w:hAnsiTheme="minorEastAsia" w:cs="Times New Roman" w:hint="eastAsia"/>
          <w:szCs w:val="21"/>
        </w:rPr>
        <w:t>项目谈判要求和需求，签字代表（姓名、职务）经正式授权并代表XXX（公司名称、地址）提交下述文件正本</w:t>
      </w:r>
      <w:r>
        <w:rPr>
          <w:rFonts w:asciiTheme="minorEastAsia" w:hAnsiTheme="minorEastAsia" w:cs="Arial" w:hint="eastAsia"/>
          <w:szCs w:val="21"/>
        </w:rPr>
        <w:t>___</w:t>
      </w:r>
      <w:r>
        <w:rPr>
          <w:rFonts w:asciiTheme="minorEastAsia" w:hAnsiTheme="minorEastAsia" w:cs="Times New Roman" w:hint="eastAsia"/>
          <w:szCs w:val="21"/>
        </w:rPr>
        <w:t>份及副本</w:t>
      </w:r>
      <w:r>
        <w:rPr>
          <w:rFonts w:asciiTheme="minorEastAsia" w:hAnsiTheme="minorEastAsia" w:cs="Arial" w:hint="eastAsia"/>
          <w:szCs w:val="21"/>
        </w:rPr>
        <w:t>___份：</w:t>
      </w:r>
    </w:p>
    <w:p w:rsidR="002A08FE" w:rsidRDefault="002A08FE" w:rsidP="002A08FE">
      <w:pPr>
        <w:numPr>
          <w:ilvl w:val="0"/>
          <w:numId w:val="6"/>
        </w:numPr>
        <w:ind w:left="426" w:hanging="426"/>
        <w:rPr>
          <w:rFonts w:ascii="Arial" w:hAnsi="Arial" w:cs="Arial"/>
          <w:szCs w:val="21"/>
        </w:rPr>
      </w:pPr>
      <w:r>
        <w:rPr>
          <w:rFonts w:ascii="Arial" w:hAnsi="Arial" w:cs="Arial" w:hint="eastAsia"/>
          <w:szCs w:val="21"/>
        </w:rPr>
        <w:t>提供谈判文件中规定须提交的所有内容。</w:t>
      </w:r>
    </w:p>
    <w:p w:rsidR="002A08FE" w:rsidRDefault="002A08FE" w:rsidP="002A08FE">
      <w:pPr>
        <w:numPr>
          <w:ilvl w:val="0"/>
          <w:numId w:val="6"/>
        </w:numPr>
        <w:ind w:left="426" w:hanging="426"/>
        <w:rPr>
          <w:szCs w:val="21"/>
        </w:rPr>
      </w:pPr>
      <w:r>
        <w:rPr>
          <w:rFonts w:hint="eastAsia"/>
          <w:szCs w:val="21"/>
        </w:rPr>
        <w:t>本响应文件有效期为自响应文件递交之日起</w:t>
      </w:r>
      <w:r>
        <w:rPr>
          <w:rFonts w:asciiTheme="minorEastAsia" w:hAnsiTheme="minorEastAsia" w:cs="Arial" w:hint="eastAsia"/>
          <w:szCs w:val="21"/>
        </w:rPr>
        <w:t>___</w:t>
      </w:r>
      <w:r>
        <w:rPr>
          <w:rFonts w:hint="eastAsia"/>
          <w:szCs w:val="21"/>
        </w:rPr>
        <w:t>个日历日。</w:t>
      </w:r>
    </w:p>
    <w:p w:rsidR="002A08FE" w:rsidRDefault="002A08FE" w:rsidP="002A08FE">
      <w:pPr>
        <w:numPr>
          <w:ilvl w:val="0"/>
          <w:numId w:val="6"/>
        </w:numPr>
        <w:ind w:left="426" w:hanging="426"/>
        <w:rPr>
          <w:szCs w:val="21"/>
        </w:rPr>
      </w:pPr>
      <w:r>
        <w:rPr>
          <w:rFonts w:hint="eastAsia"/>
          <w:szCs w:val="21"/>
        </w:rPr>
        <w:t>若谈判成交，我方将按谈判文件规定履行合同责任和义务。</w:t>
      </w:r>
    </w:p>
    <w:p w:rsidR="002A08FE" w:rsidRDefault="002A08FE" w:rsidP="002A08FE">
      <w:pPr>
        <w:numPr>
          <w:ilvl w:val="0"/>
          <w:numId w:val="6"/>
        </w:numPr>
        <w:ind w:left="426" w:hanging="426"/>
        <w:rPr>
          <w:szCs w:val="21"/>
        </w:rPr>
      </w:pPr>
      <w:r>
        <w:rPr>
          <w:rFonts w:hint="eastAsia"/>
          <w:szCs w:val="21"/>
        </w:rPr>
        <w:t>我方同意提供按照贵方的要求的一切数据或资料，并保证其真实性、合法性。</w:t>
      </w:r>
    </w:p>
    <w:p w:rsidR="002A08FE" w:rsidRDefault="002A08FE" w:rsidP="002A08FE">
      <w:pPr>
        <w:numPr>
          <w:ilvl w:val="0"/>
          <w:numId w:val="6"/>
        </w:numPr>
        <w:ind w:left="426" w:hanging="426"/>
        <w:rPr>
          <w:szCs w:val="21"/>
        </w:rPr>
      </w:pPr>
      <w:r>
        <w:rPr>
          <w:rFonts w:hint="eastAsia"/>
          <w:szCs w:val="21"/>
        </w:rPr>
        <w:t>我方与本次谈判有关的一切正式来往通讯请寄：</w:t>
      </w:r>
    </w:p>
    <w:p w:rsidR="002A08FE" w:rsidRDefault="002A08FE" w:rsidP="002A08FE">
      <w:pPr>
        <w:ind w:left="720"/>
        <w:rPr>
          <w:szCs w:val="21"/>
          <w:u w:val="single"/>
        </w:rPr>
      </w:pPr>
      <w:r>
        <w:rPr>
          <w:rFonts w:hint="eastAsia"/>
          <w:szCs w:val="21"/>
        </w:rPr>
        <w:t>地址：邮编：</w:t>
      </w:r>
    </w:p>
    <w:p w:rsidR="002A08FE" w:rsidRDefault="002A08FE" w:rsidP="002A08FE">
      <w:pPr>
        <w:ind w:left="720"/>
        <w:rPr>
          <w:szCs w:val="21"/>
          <w:u w:val="single"/>
        </w:rPr>
      </w:pPr>
      <w:r>
        <w:rPr>
          <w:rFonts w:hint="eastAsia"/>
          <w:szCs w:val="21"/>
        </w:rPr>
        <w:t>电话：传真：</w:t>
      </w:r>
    </w:p>
    <w:p w:rsidR="002A08FE" w:rsidRDefault="002A08FE" w:rsidP="002A08FE">
      <w:pPr>
        <w:ind w:left="720"/>
        <w:rPr>
          <w:szCs w:val="21"/>
          <w:u w:val="single"/>
        </w:rPr>
      </w:pPr>
    </w:p>
    <w:p w:rsidR="002A08FE" w:rsidRDefault="002A08FE" w:rsidP="002A08FE">
      <w:pPr>
        <w:rPr>
          <w:rFonts w:ascii="Arial" w:eastAsia="宋体" w:hAnsi="Arial" w:cs="Arial"/>
          <w:szCs w:val="21"/>
        </w:rPr>
      </w:pPr>
      <w:r>
        <w:rPr>
          <w:rFonts w:ascii="Arial" w:eastAsia="宋体" w:hAnsi="Arial" w:cs="Arial"/>
          <w:b/>
          <w:bCs/>
          <w:szCs w:val="21"/>
        </w:rPr>
        <w:t xml:space="preserve">        </w:t>
      </w: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rsidR="002A08FE" w:rsidRDefault="002A08FE" w:rsidP="002A08FE">
      <w:pPr>
        <w:rPr>
          <w:rFonts w:ascii="Times New Roman" w:eastAsia="宋体" w:hAnsi="Times New Roman" w:cs="Times New Roman"/>
          <w:szCs w:val="20"/>
        </w:rPr>
      </w:pPr>
      <w:r>
        <w:rPr>
          <w:rFonts w:ascii="Arial" w:eastAsia="宋体" w:hAnsi="Arial" w:cs="Arial"/>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A08FE" w:rsidRDefault="002A08FE" w:rsidP="002A08FE">
      <w:pPr>
        <w:rPr>
          <w:rFonts w:ascii="宋体" w:eastAsia="宋体" w:hAnsi="Courier New"/>
          <w:szCs w:val="21"/>
        </w:rPr>
      </w:pPr>
      <w:r>
        <w:rPr>
          <w:rFonts w:ascii="宋体" w:eastAsia="宋体" w:hAnsi="Courier New" w:hint="eastAsia"/>
          <w:szCs w:val="21"/>
        </w:rPr>
        <w:t xml:space="preserve">       年 月 日</w:t>
      </w:r>
    </w:p>
    <w:p w:rsidR="002A08FE" w:rsidRDefault="002A08FE" w:rsidP="002A08FE">
      <w:pPr>
        <w:ind w:firstLineChars="1200" w:firstLine="3360"/>
        <w:rPr>
          <w:rFonts w:ascii="Times New Roman" w:eastAsia="宋体" w:hAnsi="Times New Roman" w:cs="Times New Roman"/>
          <w:sz w:val="28"/>
          <w:szCs w:val="28"/>
        </w:rPr>
      </w:pPr>
    </w:p>
    <w:p w:rsidR="002A08FE" w:rsidRDefault="002A08FE" w:rsidP="002A08FE">
      <w:pPr>
        <w:jc w:val="left"/>
        <w:rPr>
          <w:rFonts w:ascii="Arial" w:eastAsia="宋体" w:hAnsi="Arial" w:cs="Arial"/>
          <w:b/>
          <w:bCs/>
          <w:sz w:val="24"/>
          <w:szCs w:val="20"/>
        </w:rPr>
      </w:pPr>
    </w:p>
    <w:p w:rsidR="002A08FE" w:rsidRDefault="002A08FE" w:rsidP="002A08FE">
      <w:pPr>
        <w:jc w:val="left"/>
        <w:rPr>
          <w:rFonts w:ascii="Arial" w:eastAsia="宋体" w:hAnsi="Arial" w:cs="Arial"/>
          <w:b/>
          <w:bCs/>
          <w:sz w:val="24"/>
          <w:szCs w:val="20"/>
        </w:rPr>
      </w:pPr>
    </w:p>
    <w:p w:rsidR="002A08FE" w:rsidRDefault="002A08FE" w:rsidP="002A08FE">
      <w:pPr>
        <w:jc w:val="left"/>
        <w:rPr>
          <w:rFonts w:ascii="Arial" w:eastAsia="宋体" w:hAnsi="Arial" w:cs="Arial"/>
          <w:b/>
          <w:sz w:val="24"/>
          <w:szCs w:val="20"/>
        </w:rPr>
      </w:pPr>
    </w:p>
    <w:p w:rsidR="002A08FE" w:rsidRDefault="002A08FE" w:rsidP="002A08FE">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hint="eastAsia"/>
          <w:b/>
          <w:sz w:val="24"/>
          <w:szCs w:val="20"/>
        </w:rPr>
        <w:t>格式</w:t>
      </w:r>
      <w:r>
        <w:rPr>
          <w:rFonts w:ascii="Arial" w:eastAsia="宋体" w:hAnsi="Arial" w:cs="Arial"/>
          <w:b/>
          <w:sz w:val="24"/>
          <w:szCs w:val="20"/>
        </w:rPr>
        <w:t>)</w:t>
      </w:r>
    </w:p>
    <w:p w:rsidR="002A08FE" w:rsidRDefault="002A08FE" w:rsidP="002A08FE">
      <w:pPr>
        <w:jc w:val="left"/>
        <w:rPr>
          <w:rFonts w:ascii="Arial" w:eastAsia="宋体" w:hAnsi="Arial" w:cs="Arial"/>
          <w:b/>
          <w:sz w:val="24"/>
          <w:szCs w:val="20"/>
        </w:rPr>
      </w:pPr>
    </w:p>
    <w:p w:rsidR="002A08FE" w:rsidRDefault="002A08FE" w:rsidP="002A08FE">
      <w:pPr>
        <w:keepNext/>
        <w:keepLines/>
        <w:spacing w:before="120" w:after="120" w:line="415"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szCs w:val="21"/>
        </w:rPr>
        <w:softHyphen/>
      </w:r>
      <w:r>
        <w:rPr>
          <w:rFonts w:ascii="Times New Roman" w:eastAsia="宋体" w:hAnsi="Times New Roman" w:cs="Times New Roman"/>
          <w:szCs w:val="21"/>
        </w:rPr>
        <w:softHyphen/>
        <w:t>XX</w:t>
      </w:r>
      <w:r>
        <w:rPr>
          <w:rFonts w:ascii="Times New Roman" w:eastAsia="宋体" w:hAnsi="Times New Roman" w:cs="Times New Roman" w:hint="eastAsia"/>
          <w:szCs w:val="21"/>
        </w:rPr>
        <w:t>同志，现任我单位职务，为法定代表人，特此证明。</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单位：</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2A08FE" w:rsidRDefault="002A08FE" w:rsidP="002A08F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szCs w:val="21"/>
        </w:rPr>
        <w:t>1</w:t>
      </w:r>
      <w:r>
        <w:rPr>
          <w:rFonts w:ascii="Times New Roman" w:eastAsia="宋体" w:hAnsi="Times New Roman" w:cs="Times New Roman" w:hint="eastAsia"/>
          <w:szCs w:val="21"/>
        </w:rPr>
        <w:t>、法定代表人为企业事业单位、国家机关、社会团体的主要行政负责人。</w:t>
      </w:r>
    </w:p>
    <w:p w:rsidR="002A08FE" w:rsidRDefault="002A08FE" w:rsidP="002A08FE">
      <w:pPr>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szCs w:val="21"/>
        </w:rPr>
        <w:t>.</w:t>
      </w:r>
    </w:p>
    <w:p w:rsidR="002A08FE" w:rsidRDefault="002A08FE" w:rsidP="002A08FE">
      <w:pPr>
        <w:rPr>
          <w:rFonts w:ascii="Times New Roman" w:eastAsia="宋体" w:hAnsi="Times New Roman" w:cs="Times New Roman"/>
          <w:szCs w:val="21"/>
        </w:rPr>
      </w:pPr>
    </w:p>
    <w:p w:rsidR="002A08FE" w:rsidRDefault="002A08FE" w:rsidP="002A08FE">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2A08FE" w:rsidRDefault="002A08FE" w:rsidP="002A08FE">
      <w:pPr>
        <w:spacing w:line="360" w:lineRule="auto"/>
        <w:rPr>
          <w:rFonts w:ascii="宋体" w:eastAsia="宋体" w:hAnsi="宋体" w:cs="Times New Roman"/>
          <w:szCs w:val="20"/>
        </w:rPr>
      </w:pPr>
    </w:p>
    <w:p w:rsidR="002A08FE" w:rsidRDefault="002A08FE" w:rsidP="002A08FE">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2A08FE" w:rsidRDefault="002A08FE" w:rsidP="002A08FE">
      <w:pPr>
        <w:rPr>
          <w:rFonts w:ascii="宋体" w:eastAsia="宋体" w:hAnsi="宋体" w:cs="Times New Roman"/>
          <w:szCs w:val="20"/>
        </w:rPr>
      </w:pPr>
    </w:p>
    <w:p w:rsidR="002A08FE" w:rsidRDefault="002A08FE" w:rsidP="002A08FE">
      <w:pPr>
        <w:rPr>
          <w:rFonts w:ascii="宋体" w:eastAsia="宋体" w:hAnsi="宋体" w:cs="Times New Roman"/>
          <w:szCs w:val="20"/>
        </w:rPr>
      </w:pPr>
    </w:p>
    <w:p w:rsidR="002A08FE" w:rsidRDefault="002A08FE" w:rsidP="002A08FE">
      <w:pPr>
        <w:rPr>
          <w:rFonts w:ascii="宋体" w:eastAsia="宋体" w:hAnsi="宋体" w:cs="Times New Roman"/>
          <w:szCs w:val="20"/>
        </w:rPr>
      </w:pPr>
    </w:p>
    <w:p w:rsidR="002A08FE" w:rsidRDefault="002A08FE" w:rsidP="002A08FE">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p>
    <w:p w:rsidR="002A08FE" w:rsidRDefault="002A08FE" w:rsidP="002A08FE">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2A08FE" w:rsidRDefault="002A08FE" w:rsidP="002A08FE">
      <w:pPr>
        <w:jc w:val="center"/>
        <w:rPr>
          <w:rFonts w:ascii="Arial" w:eastAsia="宋体" w:hAnsi="Arial" w:cs="Arial"/>
          <w:b/>
          <w:sz w:val="24"/>
          <w:szCs w:val="20"/>
          <w:u w:val="single"/>
        </w:rPr>
      </w:pPr>
      <w:r>
        <w:rPr>
          <w:rFonts w:ascii="Arial" w:eastAsia="宋体" w:hAnsi="Arial" w:cs="Arial" w:hint="eastAsia"/>
          <w:b/>
          <w:sz w:val="24"/>
          <w:szCs w:val="20"/>
        </w:rPr>
        <w:t>法定代表人授权书</w:t>
      </w:r>
    </w:p>
    <w:p w:rsidR="002A08FE" w:rsidRDefault="002A08FE" w:rsidP="002A08FE">
      <w:pPr>
        <w:tabs>
          <w:tab w:val="left" w:pos="5580"/>
        </w:tabs>
        <w:spacing w:line="360" w:lineRule="auto"/>
        <w:rPr>
          <w:rFonts w:ascii="Arial" w:eastAsia="宋体" w:hAnsi="Arial" w:cs="Arial"/>
          <w:sz w:val="24"/>
          <w:u w:val="single"/>
        </w:rPr>
      </w:pPr>
    </w:p>
    <w:p w:rsidR="002A08FE" w:rsidRDefault="002A08FE" w:rsidP="002A08FE">
      <w:pPr>
        <w:tabs>
          <w:tab w:val="left" w:pos="5580"/>
        </w:tabs>
        <w:spacing w:line="360" w:lineRule="auto"/>
        <w:rPr>
          <w:rFonts w:ascii="Arial" w:eastAsia="宋体" w:hAnsi="Arial" w:cs="Arial"/>
          <w:szCs w:val="21"/>
        </w:rPr>
      </w:pPr>
      <w:r>
        <w:rPr>
          <w:rFonts w:ascii="Arial" w:eastAsia="宋体" w:hAnsi="Arial" w:cs="Arial"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2A08FE" w:rsidRDefault="002A08FE" w:rsidP="002A08FE">
      <w:pPr>
        <w:tabs>
          <w:tab w:val="left" w:pos="5580"/>
        </w:tabs>
        <w:spacing w:line="360" w:lineRule="auto"/>
        <w:rPr>
          <w:rFonts w:ascii="Arial" w:eastAsia="宋体" w:hAnsi="Arial" w:cs="Arial"/>
          <w:szCs w:val="21"/>
        </w:rPr>
      </w:pPr>
      <w:r>
        <w:rPr>
          <w:rFonts w:ascii="Arial" w:eastAsia="宋体" w:hAnsi="Arial" w:cs="Arial" w:hint="eastAsia"/>
          <w:szCs w:val="21"/>
        </w:rPr>
        <w:t xml:space="preserve">　　</w:t>
      </w:r>
    </w:p>
    <w:p w:rsidR="002A08FE" w:rsidRDefault="002A08FE" w:rsidP="002A08FE">
      <w:pPr>
        <w:tabs>
          <w:tab w:val="left" w:pos="5580"/>
        </w:tabs>
        <w:spacing w:line="360" w:lineRule="auto"/>
        <w:ind w:firstLine="480"/>
        <w:rPr>
          <w:rFonts w:ascii="Arial" w:eastAsia="宋体" w:hAnsi="Arial" w:cs="Arial"/>
          <w:szCs w:val="21"/>
        </w:rPr>
      </w:pPr>
      <w:r>
        <w:rPr>
          <w:rFonts w:ascii="Arial" w:eastAsia="宋体" w:hAnsi="Arial" w:cs="Arial" w:hint="eastAsia"/>
          <w:szCs w:val="21"/>
        </w:rPr>
        <w:t>本授权书于</w:t>
      </w:r>
      <w:r>
        <w:rPr>
          <w:rFonts w:ascii="Arial" w:eastAsia="宋体" w:hAnsi="Arial" w:cs="Arial"/>
          <w:szCs w:val="21"/>
        </w:rPr>
        <w:t>__________</w:t>
      </w:r>
      <w:r>
        <w:rPr>
          <w:rFonts w:ascii="Arial" w:eastAsia="宋体" w:hAnsi="Arial" w:cs="Arial" w:hint="eastAsia"/>
          <w:szCs w:val="21"/>
        </w:rPr>
        <w:t>年</w:t>
      </w:r>
      <w:r>
        <w:rPr>
          <w:rFonts w:ascii="Arial" w:eastAsia="宋体" w:hAnsi="Arial" w:cs="Arial"/>
          <w:szCs w:val="21"/>
        </w:rPr>
        <w:t>_____</w:t>
      </w:r>
      <w:r>
        <w:rPr>
          <w:rFonts w:ascii="Arial" w:eastAsia="宋体" w:hAnsi="Arial" w:cs="Arial" w:hint="eastAsia"/>
          <w:szCs w:val="21"/>
        </w:rPr>
        <w:t>月</w:t>
      </w:r>
      <w:r>
        <w:rPr>
          <w:rFonts w:ascii="Arial" w:eastAsia="宋体" w:hAnsi="Arial" w:cs="Arial"/>
          <w:szCs w:val="21"/>
        </w:rPr>
        <w:t>______</w:t>
      </w:r>
      <w:r>
        <w:rPr>
          <w:rFonts w:ascii="Arial" w:eastAsia="宋体" w:hAnsi="Arial" w:cs="Arial" w:hint="eastAsia"/>
          <w:szCs w:val="21"/>
        </w:rPr>
        <w:t>日签字生效</w:t>
      </w:r>
      <w:r>
        <w:rPr>
          <w:rFonts w:ascii="Arial" w:eastAsia="宋体" w:hAnsi="Arial" w:cs="Arial"/>
          <w:szCs w:val="21"/>
        </w:rPr>
        <w:t>,</w:t>
      </w:r>
      <w:r>
        <w:rPr>
          <w:rFonts w:ascii="Arial" w:eastAsia="宋体" w:hAnsi="Arial" w:cs="Arial" w:hint="eastAsia"/>
          <w:szCs w:val="21"/>
        </w:rPr>
        <w:t>特此声明。</w:t>
      </w:r>
    </w:p>
    <w:p w:rsidR="002A08FE" w:rsidRDefault="002A08FE" w:rsidP="002A08FE">
      <w:pPr>
        <w:tabs>
          <w:tab w:val="left" w:pos="5580"/>
        </w:tabs>
        <w:spacing w:line="360" w:lineRule="auto"/>
        <w:ind w:firstLine="480"/>
        <w:rPr>
          <w:rFonts w:ascii="Arial" w:eastAsia="宋体" w:hAnsi="Arial" w:cs="Arial"/>
          <w:szCs w:val="21"/>
        </w:rPr>
      </w:pPr>
    </w:p>
    <w:p w:rsidR="002A08FE" w:rsidRDefault="002A08FE" w:rsidP="002A08FE">
      <w:pPr>
        <w:tabs>
          <w:tab w:val="left" w:pos="5580"/>
        </w:tabs>
        <w:spacing w:line="360" w:lineRule="auto"/>
        <w:ind w:firstLine="480"/>
        <w:rPr>
          <w:rFonts w:ascii="Arial" w:eastAsia="宋体" w:hAnsi="Arial" w:cs="Arial"/>
          <w:szCs w:val="21"/>
        </w:rPr>
      </w:pPr>
    </w:p>
    <w:p w:rsidR="002A08FE" w:rsidRDefault="002A08FE" w:rsidP="002A08FE">
      <w:pPr>
        <w:tabs>
          <w:tab w:val="left" w:pos="5580"/>
        </w:tabs>
        <w:spacing w:line="360" w:lineRule="auto"/>
        <w:ind w:firstLine="480"/>
        <w:rPr>
          <w:rFonts w:ascii="Arial" w:eastAsia="宋体" w:hAnsi="Arial" w:cs="Arial"/>
          <w:szCs w:val="21"/>
        </w:rPr>
      </w:pPr>
      <w:r>
        <w:rPr>
          <w:rFonts w:ascii="Arial" w:eastAsia="宋体" w:hAnsi="Arial" w:cs="Arial" w:hint="eastAsia"/>
          <w:szCs w:val="21"/>
        </w:rPr>
        <w:t>法定代表人签字</w:t>
      </w:r>
      <w:r>
        <w:rPr>
          <w:rFonts w:ascii="Arial" w:eastAsia="宋体" w:hAnsi="Arial" w:cs="Arial"/>
          <w:szCs w:val="21"/>
        </w:rPr>
        <w:t>_______________________________</w:t>
      </w:r>
    </w:p>
    <w:p w:rsidR="002A08FE" w:rsidRDefault="002A08FE" w:rsidP="002A08FE">
      <w:pPr>
        <w:tabs>
          <w:tab w:val="left" w:pos="5580"/>
        </w:tabs>
        <w:spacing w:line="360" w:lineRule="auto"/>
        <w:rPr>
          <w:rFonts w:ascii="Arial" w:eastAsia="宋体" w:hAnsi="Arial" w:cs="Arial"/>
          <w:szCs w:val="21"/>
        </w:rPr>
      </w:pPr>
    </w:p>
    <w:p w:rsidR="002A08FE" w:rsidRDefault="002A08FE" w:rsidP="002A08FE">
      <w:pPr>
        <w:tabs>
          <w:tab w:val="left" w:pos="5580"/>
        </w:tabs>
        <w:spacing w:line="360" w:lineRule="auto"/>
        <w:rPr>
          <w:rFonts w:ascii="Arial" w:eastAsia="宋体" w:hAnsi="Arial" w:cs="Arial"/>
          <w:szCs w:val="21"/>
        </w:rPr>
      </w:pPr>
      <w:r>
        <w:rPr>
          <w:rFonts w:ascii="Arial" w:eastAsia="宋体" w:hAnsi="Arial" w:cs="Arial" w:hint="eastAsia"/>
          <w:szCs w:val="21"/>
        </w:rPr>
        <w:t>被授权人签字</w:t>
      </w:r>
      <w:r>
        <w:rPr>
          <w:rFonts w:ascii="Arial" w:eastAsia="宋体" w:hAnsi="Arial" w:cs="Arial"/>
          <w:szCs w:val="21"/>
        </w:rPr>
        <w:t>_______________________________</w:t>
      </w:r>
    </w:p>
    <w:p w:rsidR="002A08FE" w:rsidRDefault="002A08FE" w:rsidP="002A08FE">
      <w:pPr>
        <w:tabs>
          <w:tab w:val="left" w:pos="5580"/>
        </w:tabs>
        <w:spacing w:line="360" w:lineRule="auto"/>
        <w:rPr>
          <w:rFonts w:ascii="Arial" w:eastAsia="宋体" w:hAnsi="Arial" w:cs="Arial"/>
          <w:szCs w:val="21"/>
        </w:rPr>
      </w:pPr>
    </w:p>
    <w:p w:rsidR="002A08FE" w:rsidRDefault="002A08FE" w:rsidP="002A08FE">
      <w:pPr>
        <w:tabs>
          <w:tab w:val="left" w:pos="5580"/>
        </w:tabs>
        <w:spacing w:line="360" w:lineRule="auto"/>
        <w:rPr>
          <w:rFonts w:ascii="Arial" w:eastAsia="宋体" w:hAnsi="Arial" w:cs="Arial"/>
          <w:szCs w:val="21"/>
        </w:rPr>
      </w:pPr>
      <w:r>
        <w:rPr>
          <w:rFonts w:ascii="Arial" w:eastAsia="宋体" w:hAnsi="Arial" w:cs="Arial" w:hint="eastAsia"/>
          <w:szCs w:val="21"/>
        </w:rPr>
        <w:t>公司</w:t>
      </w:r>
      <w:r>
        <w:rPr>
          <w:rFonts w:ascii="宋体" w:eastAsia="宋体" w:hAnsi="宋体" w:hint="eastAsia"/>
        </w:rPr>
        <w:t>（法人公章）</w:t>
      </w:r>
      <w:r>
        <w:rPr>
          <w:rFonts w:ascii="Arial" w:eastAsia="宋体" w:hAnsi="Arial" w:cs="Arial" w:hint="eastAsia"/>
          <w:szCs w:val="21"/>
        </w:rPr>
        <w:t>：</w:t>
      </w:r>
    </w:p>
    <w:p w:rsidR="002A08FE" w:rsidRDefault="002A08FE" w:rsidP="002A08FE">
      <w:pPr>
        <w:tabs>
          <w:tab w:val="left" w:pos="5580"/>
        </w:tabs>
        <w:spacing w:line="360" w:lineRule="auto"/>
        <w:rPr>
          <w:rFonts w:ascii="Arial" w:eastAsia="宋体" w:hAnsi="Arial" w:cs="Arial"/>
          <w:szCs w:val="21"/>
        </w:rPr>
      </w:pPr>
    </w:p>
    <w:p w:rsidR="002A08FE" w:rsidRDefault="002A08FE" w:rsidP="002A08FE">
      <w:pPr>
        <w:tabs>
          <w:tab w:val="left" w:pos="5580"/>
        </w:tabs>
        <w:spacing w:line="360" w:lineRule="auto"/>
        <w:rPr>
          <w:rFonts w:ascii="Arial" w:eastAsia="宋体" w:hAnsi="Arial" w:cs="Arial"/>
          <w:szCs w:val="21"/>
        </w:rPr>
      </w:pPr>
    </w:p>
    <w:p w:rsidR="002A08FE" w:rsidRDefault="002A08FE" w:rsidP="002A08FE">
      <w:pPr>
        <w:tabs>
          <w:tab w:val="left" w:pos="5580"/>
        </w:tabs>
        <w:spacing w:line="360" w:lineRule="auto"/>
        <w:rPr>
          <w:rFonts w:ascii="Arial" w:eastAsia="宋体" w:hAnsi="Arial" w:cs="Arial"/>
          <w:b/>
          <w:szCs w:val="21"/>
        </w:rPr>
      </w:pPr>
      <w:r>
        <w:rPr>
          <w:rFonts w:ascii="Arial" w:eastAsia="宋体" w:hAnsi="Arial" w:cs="Arial" w:hint="eastAsia"/>
          <w:b/>
          <w:szCs w:val="21"/>
        </w:rPr>
        <w:t>附：</w:t>
      </w:r>
    </w:p>
    <w:p w:rsidR="002A08FE" w:rsidRDefault="002A08FE" w:rsidP="002A08FE">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rPr>
          <w:rFonts w:ascii="宋体" w:eastAsia="宋体" w:hAnsi="宋体" w:cs="Times New Roman"/>
          <w:b/>
          <w:sz w:val="24"/>
          <w:szCs w:val="32"/>
        </w:rPr>
      </w:pPr>
      <w:r>
        <w:rPr>
          <w:rFonts w:ascii="宋体" w:eastAsia="宋体" w:hAnsi="宋体" w:cs="Times New Roman" w:hint="eastAsia"/>
          <w:b/>
          <w:sz w:val="24"/>
          <w:szCs w:val="32"/>
        </w:rPr>
        <w:t>附件4</w:t>
      </w:r>
    </w:p>
    <w:p w:rsidR="002A08FE" w:rsidRDefault="002A08FE" w:rsidP="002A08FE">
      <w:pPr>
        <w:rPr>
          <w:rFonts w:ascii="宋体" w:eastAsia="宋体" w:hAnsi="宋体" w:cs="Times New Roman"/>
          <w:b/>
          <w:sz w:val="24"/>
          <w:szCs w:val="32"/>
        </w:rPr>
      </w:pPr>
    </w:p>
    <w:p w:rsidR="002A08FE" w:rsidRDefault="002A08FE" w:rsidP="002A08F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2A08FE" w:rsidRDefault="002A08FE" w:rsidP="002A08FE">
      <w:pPr>
        <w:spacing w:before="120" w:after="120"/>
        <w:rPr>
          <w:rFonts w:ascii="Times New Roman" w:eastAsia="宋体" w:hAnsi="Times New Roman" w:cs="Times New Roman"/>
          <w:szCs w:val="20"/>
        </w:rPr>
      </w:pPr>
    </w:p>
    <w:p w:rsidR="002A08FE" w:rsidRDefault="002A08FE" w:rsidP="002A08F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2"/>
        <w:gridCol w:w="2022"/>
        <w:gridCol w:w="2518"/>
        <w:gridCol w:w="957"/>
        <w:gridCol w:w="1133"/>
      </w:tblGrid>
      <w:tr w:rsidR="002A08FE" w:rsidTr="00312CD8">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A08FE" w:rsidTr="00312CD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r>
      <w:tr w:rsidR="002A08FE" w:rsidTr="00312CD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adjustRightInd w:val="0"/>
              <w:snapToGrid w:val="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r>
      <w:tr w:rsidR="002A08FE" w:rsidTr="00312CD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r>
      <w:tr w:rsidR="002A08FE" w:rsidTr="00312CD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r>
      <w:tr w:rsidR="002A08FE" w:rsidTr="00312CD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before="120" w:after="120"/>
              <w:rPr>
                <w:rFonts w:ascii="Times New Roman" w:eastAsia="宋体" w:hAnsi="Times New Roman" w:cs="Times New Roman"/>
                <w:szCs w:val="20"/>
              </w:rPr>
            </w:pPr>
          </w:p>
        </w:tc>
      </w:tr>
    </w:tbl>
    <w:p w:rsidR="002A08FE" w:rsidRDefault="002A08FE" w:rsidP="002A08F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lastRenderedPageBreak/>
        <w:t>注：1、本表必须对应谈判文件所有技术条款内容进行逐条填写，不得有任何遗漏，否则视为不响应谈判要求；</w:t>
      </w:r>
    </w:p>
    <w:p w:rsidR="002A08FE" w:rsidRDefault="002A08FE" w:rsidP="002A08F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2A08FE" w:rsidRDefault="002A08FE" w:rsidP="002A08FE">
      <w:pPr>
        <w:rPr>
          <w:rFonts w:ascii="Arial" w:eastAsia="宋体" w:hAnsi="Arial" w:cs="Arial"/>
          <w:szCs w:val="21"/>
        </w:rPr>
      </w:pPr>
    </w:p>
    <w:p w:rsidR="002A08FE" w:rsidRDefault="002A08FE" w:rsidP="002A08FE">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rsidR="002A08FE" w:rsidRDefault="002A08FE" w:rsidP="002A08FE">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A08FE" w:rsidRDefault="002A08FE" w:rsidP="002A08FE">
      <w:pPr>
        <w:rPr>
          <w:rFonts w:ascii="Times New Roman" w:eastAsia="宋体" w:hAnsi="Times New Roman" w:cs="Times New Roman"/>
          <w:szCs w:val="20"/>
        </w:rPr>
      </w:pPr>
    </w:p>
    <w:p w:rsidR="002A08FE" w:rsidRDefault="002A08FE" w:rsidP="002A08FE">
      <w:pPr>
        <w:spacing w:before="120"/>
        <w:jc w:val="center"/>
        <w:outlineLvl w:val="0"/>
        <w:rPr>
          <w:rFonts w:ascii="Times New Roman" w:eastAsia="宋体" w:hAnsi="Times New Roman" w:cs="Times New Roman"/>
          <w:b/>
          <w:szCs w:val="20"/>
        </w:rPr>
      </w:pPr>
      <w:bookmarkStart w:id="1" w:name="_Toc233001761"/>
    </w:p>
    <w:p w:rsidR="002A08FE" w:rsidRDefault="002A08FE" w:rsidP="002A08FE">
      <w:pPr>
        <w:spacing w:before="120"/>
        <w:jc w:val="center"/>
        <w:outlineLvl w:val="0"/>
        <w:rPr>
          <w:rFonts w:ascii="Times New Roman" w:eastAsia="宋体" w:hAnsi="Times New Roman" w:cs="Times New Roman"/>
          <w:b/>
          <w:szCs w:val="20"/>
        </w:rPr>
      </w:pPr>
    </w:p>
    <w:p w:rsidR="002A08FE" w:rsidRDefault="002A08FE" w:rsidP="002A08FE">
      <w:pPr>
        <w:spacing w:before="120"/>
        <w:jc w:val="center"/>
        <w:outlineLvl w:val="0"/>
        <w:rPr>
          <w:rFonts w:ascii="Times New Roman" w:eastAsia="宋体" w:hAnsi="Times New Roman" w:cs="Times New Roman"/>
          <w:b/>
          <w:szCs w:val="20"/>
        </w:rPr>
      </w:pPr>
    </w:p>
    <w:p w:rsidR="002A08FE" w:rsidRDefault="002A08FE" w:rsidP="002A08FE">
      <w:pPr>
        <w:spacing w:before="120"/>
        <w:jc w:val="center"/>
        <w:outlineLvl w:val="0"/>
        <w:rPr>
          <w:rFonts w:ascii="Times New Roman" w:eastAsia="宋体" w:hAnsi="Times New Roman" w:cs="Times New Roman"/>
          <w:b/>
          <w:szCs w:val="20"/>
        </w:rPr>
      </w:pPr>
    </w:p>
    <w:p w:rsidR="002A08FE" w:rsidRDefault="002A08FE" w:rsidP="002A08FE">
      <w:pPr>
        <w:spacing w:before="120"/>
        <w:jc w:val="center"/>
        <w:outlineLvl w:val="0"/>
        <w:rPr>
          <w:rFonts w:ascii="Times New Roman" w:eastAsia="宋体" w:hAnsi="Times New Roman" w:cs="Times New Roman"/>
          <w:b/>
          <w:szCs w:val="20"/>
        </w:rPr>
      </w:pPr>
    </w:p>
    <w:p w:rsidR="002A08FE" w:rsidRDefault="002A08FE" w:rsidP="002A08FE">
      <w:pPr>
        <w:spacing w:before="120"/>
        <w:jc w:val="center"/>
        <w:outlineLvl w:val="0"/>
        <w:rPr>
          <w:rFonts w:ascii="Times New Roman" w:eastAsia="宋体" w:hAnsi="Times New Roman" w:cs="Times New Roman"/>
          <w:b/>
          <w:szCs w:val="20"/>
        </w:rPr>
      </w:pPr>
    </w:p>
    <w:p w:rsidR="002A08FE" w:rsidRDefault="002A08FE" w:rsidP="002A08FE">
      <w:pPr>
        <w:spacing w:before="120"/>
        <w:jc w:val="center"/>
        <w:outlineLvl w:val="0"/>
        <w:rPr>
          <w:rFonts w:ascii="Times New Roman" w:eastAsia="宋体" w:hAnsi="Times New Roman" w:cs="Times New Roman"/>
          <w:b/>
          <w:szCs w:val="20"/>
        </w:rPr>
      </w:pPr>
    </w:p>
    <w:p w:rsidR="002A08FE" w:rsidRDefault="002A08FE" w:rsidP="002A08FE">
      <w:pPr>
        <w:spacing w:before="120"/>
        <w:jc w:val="center"/>
        <w:outlineLvl w:val="0"/>
        <w:rPr>
          <w:rFonts w:ascii="Times New Roman" w:eastAsia="宋体" w:hAnsi="Times New Roman" w:cs="Times New Roman"/>
          <w:b/>
          <w:szCs w:val="20"/>
        </w:rPr>
      </w:pPr>
    </w:p>
    <w:p w:rsidR="002A08FE" w:rsidRDefault="002A08FE" w:rsidP="002A08F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2A08FE" w:rsidRDefault="002A08FE" w:rsidP="002A08FE">
      <w:pPr>
        <w:jc w:val="center"/>
        <w:rPr>
          <w:rFonts w:ascii="Times New Roman" w:eastAsia="宋体" w:hAnsi="Times New Roman" w:cs="Times New Roman"/>
          <w:szCs w:val="20"/>
        </w:rPr>
      </w:pPr>
    </w:p>
    <w:p w:rsidR="002A08FE" w:rsidRDefault="002A08FE" w:rsidP="002A08F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10"/>
        <w:gridCol w:w="3242"/>
        <w:gridCol w:w="1981"/>
        <w:gridCol w:w="849"/>
        <w:gridCol w:w="849"/>
      </w:tblGrid>
      <w:tr w:rsidR="002A08FE" w:rsidTr="00312CD8">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2A08FE" w:rsidRDefault="002A08FE" w:rsidP="00312CD8">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A08FE" w:rsidRDefault="002A08FE" w:rsidP="00312CD8">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rsidR="002A08FE" w:rsidRDefault="002A08FE" w:rsidP="00312CD8">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A08FE" w:rsidTr="00312CD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r>
      <w:tr w:rsidR="002A08FE" w:rsidTr="00312CD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r>
      <w:tr w:rsidR="002A08FE" w:rsidTr="00312CD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r>
      <w:tr w:rsidR="002A08FE" w:rsidTr="00312CD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r>
      <w:tr w:rsidR="002A08FE" w:rsidTr="00312CD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2A08FE" w:rsidRDefault="002A08FE" w:rsidP="00312CD8">
            <w:pPr>
              <w:rPr>
                <w:rFonts w:ascii="Times New Roman" w:eastAsia="宋体" w:hAnsi="Times New Roman" w:cs="Times New Roman"/>
                <w:szCs w:val="20"/>
              </w:rPr>
            </w:pPr>
          </w:p>
        </w:tc>
      </w:tr>
    </w:tbl>
    <w:p w:rsidR="002A08FE" w:rsidRDefault="002A08FE" w:rsidP="002A08F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2A08FE" w:rsidRDefault="002A08FE" w:rsidP="002A08F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lastRenderedPageBreak/>
        <w:t>2、如有偏离，应在“偏离情况”栏内注明“有”，并在“说明”栏内予以说明；如无偏离，应在“偏离情况”栏内注明“无”。</w:t>
      </w:r>
    </w:p>
    <w:p w:rsidR="002A08FE" w:rsidRDefault="002A08FE" w:rsidP="002A08FE">
      <w:pPr>
        <w:rPr>
          <w:rFonts w:ascii="Arial" w:eastAsia="宋体" w:hAnsi="Arial" w:cs="Arial"/>
          <w:szCs w:val="21"/>
        </w:rPr>
      </w:pPr>
    </w:p>
    <w:p w:rsidR="002A08FE" w:rsidRDefault="002A08FE" w:rsidP="002A08FE">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rsidR="002A08FE" w:rsidRDefault="002A08FE" w:rsidP="002A08FE">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A08FE" w:rsidRDefault="002A08FE" w:rsidP="002A08FE">
      <w:pPr>
        <w:rPr>
          <w:rFonts w:ascii="Times New Roman" w:eastAsia="宋体" w:hAnsi="Times New Roman" w:cs="Times New Roman"/>
          <w:szCs w:val="20"/>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b/>
          <w:sz w:val="24"/>
          <w:szCs w:val="20"/>
        </w:rPr>
        <w:tab/>
      </w:r>
      <w:r>
        <w:rPr>
          <w:rFonts w:ascii="Arial" w:eastAsia="宋体" w:hAnsi="Arial" w:cs="Arial" w:hint="eastAsia"/>
          <w:b/>
          <w:sz w:val="24"/>
          <w:szCs w:val="20"/>
        </w:rPr>
        <w:t>价格一览表及分项价格表</w:t>
      </w: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tbl>
      <w:tblPr>
        <w:tblStyle w:val="ac"/>
        <w:tblW w:w="8970" w:type="dxa"/>
        <w:tblLayout w:type="fixed"/>
        <w:tblLook w:val="04A0" w:firstRow="1" w:lastRow="0" w:firstColumn="1" w:lastColumn="0" w:noHBand="0" w:noVBand="1"/>
      </w:tblPr>
      <w:tblGrid>
        <w:gridCol w:w="1495"/>
        <w:gridCol w:w="1495"/>
        <w:gridCol w:w="1495"/>
        <w:gridCol w:w="1495"/>
        <w:gridCol w:w="1495"/>
        <w:gridCol w:w="1495"/>
      </w:tblGrid>
      <w:tr w:rsidR="002A08FE" w:rsidTr="00312CD8">
        <w:trPr>
          <w:trHeight w:val="1472"/>
        </w:trPr>
        <w:tc>
          <w:tcPr>
            <w:tcW w:w="1494"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bl>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tbl>
      <w:tblPr>
        <w:tblStyle w:val="ac"/>
        <w:tblW w:w="8985" w:type="dxa"/>
        <w:tblLayout w:type="fixed"/>
        <w:tblLook w:val="04A0" w:firstRow="1" w:lastRow="0" w:firstColumn="1" w:lastColumn="0" w:noHBand="0" w:noVBand="1"/>
      </w:tblPr>
      <w:tblGrid>
        <w:gridCol w:w="1495"/>
        <w:gridCol w:w="1493"/>
        <w:gridCol w:w="1495"/>
        <w:gridCol w:w="1496"/>
        <w:gridCol w:w="1495"/>
        <w:gridCol w:w="1491"/>
        <w:gridCol w:w="20"/>
      </w:tblGrid>
      <w:tr w:rsidR="002A08FE" w:rsidTr="00312CD8">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r w:rsidR="002A08FE" w:rsidTr="00312CD8">
        <w:trPr>
          <w:trHeight w:val="504"/>
        </w:trPr>
        <w:tc>
          <w:tcPr>
            <w:tcW w:w="1494"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r>
      <w:tr w:rsidR="002A08FE" w:rsidTr="00312CD8">
        <w:trPr>
          <w:trHeight w:val="468"/>
        </w:trPr>
        <w:tc>
          <w:tcPr>
            <w:tcW w:w="1494"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2A08FE" w:rsidRDefault="002A08FE" w:rsidP="00312CD8">
            <w:pPr>
              <w:tabs>
                <w:tab w:val="left" w:pos="1480"/>
                <w:tab w:val="left" w:pos="5580"/>
              </w:tabs>
              <w:adjustRightInd w:val="0"/>
              <w:snapToGrid w:val="0"/>
              <w:spacing w:line="360" w:lineRule="auto"/>
              <w:rPr>
                <w:rFonts w:ascii="Arial" w:eastAsia="宋体" w:hAnsi="Arial" w:cs="Arial"/>
                <w:b/>
                <w:sz w:val="24"/>
                <w:szCs w:val="20"/>
              </w:rPr>
            </w:pPr>
          </w:p>
        </w:tc>
      </w:tr>
    </w:tbl>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5580"/>
        </w:tabs>
        <w:jc w:val="left"/>
        <w:rPr>
          <w:rFonts w:ascii="Arial" w:hAnsi="Arial" w:cs="Arial"/>
          <w:b/>
          <w:bCs/>
          <w:sz w:val="24"/>
        </w:rPr>
      </w:pPr>
      <w:r>
        <w:rPr>
          <w:rFonts w:ascii="Arial" w:hAnsi="Arial" w:cs="Arial" w:hint="eastAsia"/>
          <w:b/>
          <w:sz w:val="24"/>
        </w:rPr>
        <w:t>制造厂家的授权书</w:t>
      </w:r>
      <w:r>
        <w:rPr>
          <w:rFonts w:ascii="Arial" w:hAnsi="Arial" w:cs="Arial" w:hint="eastAsia"/>
          <w:b/>
          <w:bCs/>
          <w:sz w:val="24"/>
        </w:rPr>
        <w:t>（格式）</w:t>
      </w:r>
    </w:p>
    <w:p w:rsidR="002A08FE" w:rsidRDefault="002A08FE" w:rsidP="002A08FE">
      <w:pPr>
        <w:tabs>
          <w:tab w:val="left" w:pos="5580"/>
        </w:tabs>
        <w:jc w:val="left"/>
        <w:rPr>
          <w:rFonts w:ascii="Arial" w:hAnsi="Arial" w:cs="Arial"/>
          <w:b/>
          <w:bCs/>
          <w:sz w:val="24"/>
        </w:rPr>
      </w:pPr>
    </w:p>
    <w:p w:rsidR="002A08FE" w:rsidRDefault="002A08FE" w:rsidP="002A08FE">
      <w:pPr>
        <w:tabs>
          <w:tab w:val="left" w:pos="5580"/>
        </w:tabs>
        <w:jc w:val="left"/>
        <w:rPr>
          <w:rFonts w:ascii="Arial" w:hAnsi="Arial" w:cs="Arial"/>
          <w:b/>
          <w:bCs/>
          <w:sz w:val="24"/>
        </w:rPr>
      </w:pPr>
    </w:p>
    <w:p w:rsidR="002A08FE" w:rsidRDefault="002A08FE" w:rsidP="002A08FE">
      <w:pPr>
        <w:tabs>
          <w:tab w:val="left" w:pos="5580"/>
        </w:tabs>
        <w:jc w:val="left"/>
        <w:rPr>
          <w:rFonts w:ascii="Arial" w:hAnsi="Arial" w:cs="Arial"/>
          <w:b/>
          <w:bCs/>
          <w:sz w:val="24"/>
        </w:rPr>
      </w:pPr>
    </w:p>
    <w:p w:rsidR="002A08FE" w:rsidRDefault="002A08FE" w:rsidP="002A08FE">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6</w:t>
      </w:r>
    </w:p>
    <w:p w:rsidR="002A08FE" w:rsidRDefault="002A08FE" w:rsidP="002A08FE">
      <w:pPr>
        <w:tabs>
          <w:tab w:val="left" w:pos="5580"/>
        </w:tabs>
        <w:spacing w:beforeLines="100" w:before="312" w:afterLines="100" w:after="312"/>
        <w:jc w:val="center"/>
        <w:rPr>
          <w:rFonts w:ascii="Arial" w:hAnsi="Arial" w:cs="Arial"/>
          <w:b/>
          <w:bCs/>
          <w:sz w:val="32"/>
          <w:szCs w:val="32"/>
        </w:rPr>
      </w:pPr>
      <w:r>
        <w:rPr>
          <w:rFonts w:ascii="Arial" w:hAnsi="Arial" w:cs="Arial" w:hint="eastAsia"/>
          <w:b/>
          <w:sz w:val="32"/>
          <w:szCs w:val="32"/>
        </w:rPr>
        <w:t>制造厂家的授权书</w:t>
      </w:r>
    </w:p>
    <w:p w:rsidR="002A08FE" w:rsidRDefault="002A08FE" w:rsidP="002A08FE">
      <w:pPr>
        <w:tabs>
          <w:tab w:val="left" w:pos="5580"/>
        </w:tabs>
        <w:spacing w:before="120" w:line="360" w:lineRule="auto"/>
        <w:rPr>
          <w:rFonts w:ascii="Arial" w:hAnsi="Arial" w:cs="Arial"/>
          <w:szCs w:val="21"/>
          <w:u w:val="single"/>
        </w:rPr>
      </w:pPr>
      <w:r>
        <w:rPr>
          <w:rFonts w:ascii="Arial" w:hAnsi="Arial" w:cs="Arial" w:hint="eastAsia"/>
          <w:szCs w:val="21"/>
        </w:rPr>
        <w:t>致：</w:t>
      </w:r>
      <w:r>
        <w:rPr>
          <w:rFonts w:ascii="Arial" w:hAnsi="Arial" w:cs="Arial" w:hint="eastAsia"/>
          <w:szCs w:val="21"/>
          <w:u w:val="single"/>
        </w:rPr>
        <w:t>清华大学深圳研究生院</w:t>
      </w:r>
    </w:p>
    <w:p w:rsidR="002A08FE" w:rsidRDefault="002A08FE" w:rsidP="002A08FE">
      <w:pPr>
        <w:tabs>
          <w:tab w:val="left" w:pos="5580"/>
        </w:tabs>
        <w:spacing w:before="120" w:line="360" w:lineRule="auto"/>
        <w:rPr>
          <w:rFonts w:ascii="Arial" w:hAnsi="Arial" w:cs="Arial"/>
          <w:szCs w:val="21"/>
        </w:rPr>
      </w:pPr>
    </w:p>
    <w:p w:rsidR="002A08FE" w:rsidRDefault="002A08FE" w:rsidP="002A08FE">
      <w:pPr>
        <w:pStyle w:val="a3"/>
        <w:tabs>
          <w:tab w:val="left" w:pos="5580"/>
        </w:tabs>
        <w:spacing w:line="360" w:lineRule="auto"/>
        <w:ind w:firstLine="420"/>
        <w:rPr>
          <w:rFonts w:ascii="Arial" w:hAnsi="Arial" w:cs="Arial"/>
          <w:szCs w:val="21"/>
        </w:rPr>
      </w:pPr>
      <w:r>
        <w:rPr>
          <w:rFonts w:ascii="Arial" w:hAnsi="Arial" w:cs="Arial" w:hint="eastAsia"/>
          <w:szCs w:val="21"/>
        </w:rPr>
        <w:t>我们（</w:t>
      </w:r>
      <w:r>
        <w:rPr>
          <w:rFonts w:ascii="Arial" w:hAnsi="Arial" w:cs="Arial" w:hint="eastAsia"/>
          <w:i/>
          <w:szCs w:val="21"/>
          <w:u w:val="single"/>
        </w:rPr>
        <w:t>制造商名称</w:t>
      </w:r>
      <w:r>
        <w:rPr>
          <w:rFonts w:ascii="Arial" w:hAnsi="Arial" w:cs="Arial" w:hint="eastAsia"/>
          <w:szCs w:val="21"/>
        </w:rPr>
        <w:t>）是按（</w:t>
      </w:r>
      <w:r>
        <w:rPr>
          <w:rFonts w:ascii="Arial" w:hAnsi="Arial" w:cs="Arial" w:hint="eastAsia"/>
          <w:i/>
          <w:szCs w:val="21"/>
          <w:u w:val="single"/>
        </w:rPr>
        <w:t>国家名称</w:t>
      </w:r>
      <w:r>
        <w:rPr>
          <w:rFonts w:ascii="Arial" w:hAnsi="Arial" w:cs="Arial" w:hint="eastAsia"/>
          <w:szCs w:val="21"/>
        </w:rPr>
        <w:t>）法律成立的一家制造商，主要营业地点设在（</w:t>
      </w:r>
      <w:r>
        <w:rPr>
          <w:rFonts w:ascii="Arial" w:hAnsi="Arial" w:cs="Arial" w:hint="eastAsia"/>
          <w:i/>
          <w:szCs w:val="21"/>
          <w:u w:val="single"/>
        </w:rPr>
        <w:t>地址</w:t>
      </w:r>
      <w:r>
        <w:rPr>
          <w:rFonts w:ascii="Arial" w:hAnsi="Arial" w:cs="Arial" w:hint="eastAsia"/>
          <w:szCs w:val="21"/>
        </w:rPr>
        <w:t>）。兹指派按中国法律正式成立的，主要营业地点设在（</w:t>
      </w:r>
      <w:r>
        <w:rPr>
          <w:rFonts w:ascii="Arial" w:hAnsi="Arial" w:cs="Arial" w:hint="eastAsia"/>
          <w:i/>
          <w:szCs w:val="21"/>
          <w:u w:val="single"/>
        </w:rPr>
        <w:t>经销商地址</w:t>
      </w:r>
      <w:r>
        <w:rPr>
          <w:rFonts w:ascii="Arial" w:hAnsi="Arial" w:cs="Arial" w:hint="eastAsia"/>
          <w:szCs w:val="21"/>
        </w:rPr>
        <w:t>）的（</w:t>
      </w:r>
      <w:r>
        <w:rPr>
          <w:rFonts w:ascii="Arial" w:hAnsi="Arial" w:cs="Arial" w:hint="eastAsia"/>
          <w:i/>
          <w:szCs w:val="21"/>
          <w:u w:val="single"/>
        </w:rPr>
        <w:t>经销商名称</w:t>
      </w:r>
      <w:r>
        <w:rPr>
          <w:rFonts w:ascii="Arial" w:hAnsi="Arial" w:cs="Arial" w:hint="eastAsia"/>
          <w:szCs w:val="21"/>
        </w:rPr>
        <w:t>）作为我方真正的合法的代理人进行下列有效的活动：</w:t>
      </w:r>
    </w:p>
    <w:p w:rsidR="002A08FE" w:rsidRDefault="002A08FE" w:rsidP="002A08FE">
      <w:pPr>
        <w:pStyle w:val="a3"/>
        <w:numPr>
          <w:ilvl w:val="0"/>
          <w:numId w:val="7"/>
        </w:numPr>
        <w:tabs>
          <w:tab w:val="left" w:pos="5580"/>
        </w:tabs>
        <w:spacing w:line="360" w:lineRule="auto"/>
        <w:rPr>
          <w:rFonts w:ascii="Arial" w:hAnsi="Arial" w:cs="Arial"/>
          <w:szCs w:val="21"/>
        </w:rPr>
      </w:pPr>
      <w:r>
        <w:rPr>
          <w:rFonts w:ascii="Arial" w:hAnsi="Arial" w:cs="Arial" w:hint="eastAsia"/>
          <w:szCs w:val="21"/>
        </w:rPr>
        <w:t>代表我方办理贵方谈判要求提供的由我方制造的货物的有关事宜，并对我方具有约束力。</w:t>
      </w:r>
    </w:p>
    <w:p w:rsidR="002A08FE" w:rsidRDefault="002A08FE" w:rsidP="002A08FE">
      <w:pPr>
        <w:pStyle w:val="a3"/>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2</w:t>
      </w:r>
      <w:r>
        <w:rPr>
          <w:rFonts w:ascii="Arial" w:hAnsi="Arial" w:cs="Arial" w:hint="eastAsia"/>
          <w:szCs w:val="21"/>
        </w:rPr>
        <w:t>）</w:t>
      </w:r>
      <w:r>
        <w:rPr>
          <w:rFonts w:ascii="Arial" w:hAnsi="Arial" w:cs="Arial"/>
          <w:szCs w:val="21"/>
        </w:rPr>
        <w:t xml:space="preserve"> </w:t>
      </w:r>
      <w:r>
        <w:rPr>
          <w:rFonts w:ascii="Arial" w:hAnsi="Arial" w:cs="Arial" w:hint="eastAsia"/>
          <w:szCs w:val="21"/>
        </w:rPr>
        <w:t>作为制造商，我方保证以谈判合作者来约束自己，并对该谈判共同和分别承担谈判文件中所规定的义务。</w:t>
      </w:r>
    </w:p>
    <w:p w:rsidR="002A08FE" w:rsidRDefault="002A08FE" w:rsidP="002A08FE">
      <w:pPr>
        <w:pStyle w:val="a3"/>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3</w:t>
      </w:r>
      <w:r>
        <w:rPr>
          <w:rFonts w:ascii="Arial" w:hAnsi="Arial" w:cs="Arial" w:hint="eastAsia"/>
          <w:szCs w:val="21"/>
        </w:rPr>
        <w:t>）</w:t>
      </w:r>
      <w:r>
        <w:rPr>
          <w:rFonts w:ascii="Arial" w:hAnsi="Arial" w:cs="Arial"/>
          <w:szCs w:val="21"/>
        </w:rPr>
        <w:t xml:space="preserve"> </w:t>
      </w:r>
      <w:r>
        <w:rPr>
          <w:rFonts w:ascii="Arial" w:hAnsi="Arial" w:cs="Arial" w:hint="eastAsia"/>
          <w:szCs w:val="21"/>
        </w:rPr>
        <w:t>我方兹授予</w:t>
      </w:r>
      <w:r>
        <w:rPr>
          <w:rFonts w:ascii="Arial" w:hAnsi="Arial" w:cs="Arial" w:hint="eastAsia"/>
          <w:szCs w:val="21"/>
          <w:u w:val="single"/>
        </w:rPr>
        <w:t xml:space="preserve">　　（经销商名称）　　在本项目本包中作为唯一的代理</w:t>
      </w:r>
      <w:r>
        <w:rPr>
          <w:rFonts w:ascii="Arial" w:hAnsi="Arial" w:cs="Arial" w:hint="eastAsia"/>
          <w:szCs w:val="21"/>
        </w:rPr>
        <w:t>全权办理和履行上述我方为完成上述各点所必须的事宜，具有替换或撤销的全权。兹确</w:t>
      </w:r>
      <w:r>
        <w:rPr>
          <w:rFonts w:ascii="Arial" w:hAnsi="Arial" w:cs="Arial" w:hint="eastAsia"/>
          <w:szCs w:val="21"/>
        </w:rPr>
        <w:lastRenderedPageBreak/>
        <w:t>认</w:t>
      </w:r>
      <w:r>
        <w:rPr>
          <w:rFonts w:ascii="Arial" w:hAnsi="Arial" w:cs="Arial" w:hint="eastAsia"/>
          <w:szCs w:val="21"/>
          <w:u w:val="single"/>
        </w:rPr>
        <w:t xml:space="preserve">　　（经销商名称）　　</w:t>
      </w:r>
      <w:r>
        <w:rPr>
          <w:rFonts w:ascii="Arial" w:hAnsi="Arial" w:cs="Arial" w:hint="eastAsia"/>
          <w:szCs w:val="21"/>
        </w:rPr>
        <w:t>或其正式授权代表依此合法地办理一切事宜。</w:t>
      </w:r>
    </w:p>
    <w:p w:rsidR="002A08FE" w:rsidRDefault="002A08FE" w:rsidP="002A08FE">
      <w:pPr>
        <w:pStyle w:val="a3"/>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4</w:t>
      </w:r>
      <w:r>
        <w:rPr>
          <w:rFonts w:ascii="Arial" w:hAnsi="Arial" w:cs="Arial" w:hint="eastAsia"/>
          <w:szCs w:val="21"/>
        </w:rPr>
        <w:t>）　我方于</w:t>
      </w:r>
      <w:r>
        <w:rPr>
          <w:rFonts w:ascii="Arial" w:hAnsi="Arial" w:cs="Arial" w:hint="eastAsia"/>
          <w:szCs w:val="21"/>
          <w:u w:val="single"/>
        </w:rPr>
        <w:t xml:space="preserve">　　　</w:t>
      </w:r>
      <w:r>
        <w:rPr>
          <w:rFonts w:ascii="Arial" w:hAnsi="Arial" w:cs="Arial" w:hint="eastAsia"/>
          <w:szCs w:val="21"/>
        </w:rPr>
        <w:t>年</w:t>
      </w:r>
      <w:r>
        <w:rPr>
          <w:rFonts w:ascii="Arial" w:hAnsi="Arial" w:cs="Arial" w:hint="eastAsia"/>
          <w:szCs w:val="21"/>
          <w:u w:val="single"/>
        </w:rPr>
        <w:t xml:space="preserve">　　　</w:t>
      </w:r>
      <w:r>
        <w:rPr>
          <w:rFonts w:ascii="Arial" w:hAnsi="Arial" w:cs="Arial" w:hint="eastAsia"/>
          <w:szCs w:val="21"/>
        </w:rPr>
        <w:t>月</w:t>
      </w:r>
      <w:r>
        <w:rPr>
          <w:rFonts w:ascii="Arial" w:hAnsi="Arial" w:cs="Arial" w:hint="eastAsia"/>
          <w:szCs w:val="21"/>
          <w:u w:val="single"/>
        </w:rPr>
        <w:t xml:space="preserve">　　　</w:t>
      </w:r>
      <w:r>
        <w:rPr>
          <w:rFonts w:ascii="Arial" w:hAnsi="Arial" w:cs="Arial" w:hint="eastAsia"/>
          <w:szCs w:val="21"/>
        </w:rPr>
        <w:t>日签署本文件。</w:t>
      </w:r>
    </w:p>
    <w:p w:rsidR="002A08FE" w:rsidRDefault="002A08FE" w:rsidP="002A08FE">
      <w:pPr>
        <w:pStyle w:val="a3"/>
        <w:tabs>
          <w:tab w:val="left" w:pos="5580"/>
        </w:tabs>
        <w:spacing w:line="360" w:lineRule="auto"/>
        <w:ind w:firstLine="480"/>
        <w:rPr>
          <w:rFonts w:ascii="Arial" w:hAnsi="Arial" w:cs="Arial"/>
          <w:szCs w:val="21"/>
        </w:rPr>
      </w:pPr>
    </w:p>
    <w:p w:rsidR="002A08FE" w:rsidRDefault="002A08FE" w:rsidP="002A08FE">
      <w:pPr>
        <w:pStyle w:val="a3"/>
        <w:tabs>
          <w:tab w:val="left" w:pos="5580"/>
        </w:tabs>
        <w:spacing w:line="360" w:lineRule="auto"/>
        <w:ind w:firstLine="480"/>
        <w:rPr>
          <w:rFonts w:ascii="Arial" w:hAnsi="Arial" w:cs="Arial"/>
          <w:szCs w:val="21"/>
        </w:rPr>
      </w:pPr>
    </w:p>
    <w:p w:rsidR="002A08FE" w:rsidRDefault="002A08FE" w:rsidP="002A08FE">
      <w:pPr>
        <w:pStyle w:val="a3"/>
        <w:tabs>
          <w:tab w:val="left" w:pos="5580"/>
        </w:tabs>
        <w:spacing w:line="360" w:lineRule="auto"/>
        <w:ind w:firstLine="480"/>
        <w:rPr>
          <w:rFonts w:ascii="Arial" w:hAnsi="Arial" w:cs="Arial"/>
          <w:szCs w:val="21"/>
        </w:rPr>
      </w:pPr>
    </w:p>
    <w:p w:rsidR="002A08FE" w:rsidRDefault="002A08FE" w:rsidP="002A08FE">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制造商（盖章）</w:t>
      </w:r>
      <w:r>
        <w:rPr>
          <w:rFonts w:ascii="Arial" w:hAnsi="Arial" w:cs="Arial"/>
          <w:szCs w:val="21"/>
        </w:rPr>
        <w:t xml:space="preserve">______________  </w:t>
      </w:r>
    </w:p>
    <w:p w:rsidR="002A08FE" w:rsidRDefault="002A08FE" w:rsidP="002A08FE">
      <w:pPr>
        <w:pStyle w:val="a3"/>
        <w:tabs>
          <w:tab w:val="left" w:pos="5580"/>
        </w:tabs>
        <w:spacing w:line="360" w:lineRule="auto"/>
        <w:ind w:left="424" w:firstLine="240"/>
        <w:jc w:val="center"/>
        <w:rPr>
          <w:rFonts w:ascii="Arial" w:hAnsi="Arial" w:cs="Arial"/>
          <w:szCs w:val="21"/>
        </w:rPr>
      </w:pPr>
    </w:p>
    <w:p w:rsidR="002A08FE" w:rsidRDefault="002A08FE" w:rsidP="002A08FE">
      <w:r>
        <w:rPr>
          <w:rFonts w:ascii="Arial" w:hAnsi="Arial" w:cs="Arial"/>
          <w:szCs w:val="21"/>
        </w:rPr>
        <w:t xml:space="preserve">      </w:t>
      </w:r>
      <w:r>
        <w:rPr>
          <w:rFonts w:ascii="Arial" w:hAnsi="Arial" w:cs="Arial" w:hint="eastAsia"/>
          <w:b/>
          <w:bCs/>
          <w:szCs w:val="21"/>
        </w:rPr>
        <w:t>法定代表人或其授权代表</w:t>
      </w:r>
      <w:r>
        <w:rPr>
          <w:rFonts w:ascii="Arial" w:hAnsi="Arial" w:cs="Arial" w:hint="eastAsia"/>
          <w:szCs w:val="21"/>
        </w:rPr>
        <w:t>签字</w:t>
      </w:r>
      <w:r>
        <w:rPr>
          <w:rFonts w:ascii="Arial" w:hAnsi="Arial" w:cs="Arial"/>
          <w:szCs w:val="21"/>
        </w:rPr>
        <w:t>______________________</w:t>
      </w: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2A08FE" w:rsidRDefault="002A08FE" w:rsidP="002A08FE">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2A08FE" w:rsidRDefault="002A08FE" w:rsidP="002A08FE">
      <w:pPr>
        <w:jc w:val="center"/>
        <w:rPr>
          <w:rFonts w:ascii="黑体" w:eastAsia="黑体" w:hAnsi="黑体"/>
          <w:b/>
          <w:sz w:val="36"/>
          <w:szCs w:val="36"/>
        </w:rPr>
      </w:pPr>
    </w:p>
    <w:p w:rsidR="002A08FE" w:rsidRDefault="002A08FE" w:rsidP="002A08FE">
      <w:pPr>
        <w:jc w:val="left"/>
        <w:rPr>
          <w:b/>
          <w:sz w:val="28"/>
          <w:szCs w:val="28"/>
        </w:rPr>
      </w:pPr>
      <w:r>
        <w:rPr>
          <w:rFonts w:hint="eastAsia"/>
          <w:b/>
          <w:sz w:val="28"/>
          <w:szCs w:val="28"/>
        </w:rPr>
        <w:t>致：清华大学深圳研究生院</w:t>
      </w:r>
    </w:p>
    <w:p w:rsidR="002A08FE" w:rsidRDefault="002A08FE" w:rsidP="002A08FE">
      <w:pPr>
        <w:spacing w:line="480" w:lineRule="auto"/>
        <w:ind w:firstLineChars="236" w:firstLine="496"/>
      </w:pPr>
      <w:r>
        <w:rPr>
          <w:u w:val="single"/>
        </w:rPr>
        <w:t xml:space="preserve"> </w:t>
      </w:r>
      <w:r>
        <w:rPr>
          <w:rFonts w:hint="eastAsia"/>
          <w:u w:val="single"/>
        </w:rPr>
        <w:t>（</w:t>
      </w:r>
      <w:r>
        <w:rPr>
          <w:u w:val="single"/>
        </w:rPr>
        <w:t xml:space="preserve"> </w:t>
      </w:r>
      <w:r>
        <w:rPr>
          <w:rFonts w:hint="eastAsia"/>
          <w:u w:val="single"/>
        </w:rPr>
        <w:t>供应商名称）</w:t>
      </w:r>
      <w:r>
        <w:rPr>
          <w:u w:val="single"/>
        </w:rPr>
        <w:t xml:space="preserve">    </w:t>
      </w:r>
      <w:r>
        <w:t xml:space="preserve"> </w:t>
      </w:r>
      <w:r>
        <w:rPr>
          <w:rFonts w:hint="eastAsia"/>
        </w:rPr>
        <w:t>参与了</w:t>
      </w:r>
      <w:r>
        <w:rPr>
          <w:u w:val="single"/>
        </w:rPr>
        <w:t xml:space="preserve"> </w:t>
      </w:r>
      <w:r>
        <w:rPr>
          <w:rFonts w:hint="eastAsia"/>
          <w:u w:val="single"/>
        </w:rPr>
        <w:t>（采购项目名称）</w:t>
      </w:r>
      <w:r>
        <w:rPr>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2A08FE" w:rsidRDefault="002A08FE" w:rsidP="002A08FE">
      <w:pPr>
        <w:spacing w:line="480" w:lineRule="auto"/>
        <w:ind w:left="420"/>
        <w:rPr>
          <w:rFonts w:ascii="宋体" w:hAnsi="宋体"/>
        </w:rPr>
      </w:pPr>
      <w:r>
        <w:rPr>
          <w:rFonts w:ascii="宋体" w:hAnsi="宋体" w:hint="eastAsia"/>
        </w:rPr>
        <w:t>特此承诺！</w:t>
      </w:r>
    </w:p>
    <w:p w:rsidR="002A08FE" w:rsidRDefault="002A08FE" w:rsidP="002A08FE">
      <w:pPr>
        <w:ind w:left="420"/>
        <w:rPr>
          <w:rFonts w:ascii="宋体" w:hAnsi="宋体"/>
        </w:rPr>
      </w:pPr>
    </w:p>
    <w:p w:rsidR="002A08FE" w:rsidRDefault="002A08FE" w:rsidP="002A08FE">
      <w:pPr>
        <w:ind w:left="420"/>
        <w:rPr>
          <w:rFonts w:ascii="宋体" w:hAnsi="宋体"/>
        </w:rPr>
      </w:pPr>
    </w:p>
    <w:p w:rsidR="002A08FE" w:rsidRDefault="002A08FE" w:rsidP="002A08FE">
      <w:pPr>
        <w:ind w:left="420"/>
        <w:rPr>
          <w:rFonts w:ascii="宋体" w:hAnsi="宋体"/>
        </w:rPr>
      </w:pPr>
    </w:p>
    <w:p w:rsidR="002A08FE" w:rsidRDefault="002A08FE" w:rsidP="002A08FE">
      <w:pPr>
        <w:ind w:left="420"/>
        <w:rPr>
          <w:rFonts w:ascii="宋体" w:hAnsi="宋体"/>
        </w:rPr>
      </w:pPr>
    </w:p>
    <w:p w:rsidR="002A08FE" w:rsidRDefault="002A08FE" w:rsidP="002A08FE">
      <w:pPr>
        <w:pStyle w:val="a3"/>
        <w:spacing w:line="300" w:lineRule="auto"/>
        <w:jc w:val="center"/>
        <w:rPr>
          <w:rFonts w:hAnsi="宋体"/>
          <w:b/>
          <w:sz w:val="24"/>
        </w:rPr>
      </w:pPr>
      <w:r>
        <w:rPr>
          <w:rFonts w:hAnsi="宋体" w:hint="eastAsia"/>
          <w:b/>
          <w:sz w:val="24"/>
        </w:rPr>
        <w:t xml:space="preserve">                                供应商名称：——————（法人公章）</w:t>
      </w:r>
    </w:p>
    <w:p w:rsidR="002A08FE" w:rsidRDefault="002A08FE" w:rsidP="002A08FE">
      <w:pPr>
        <w:pStyle w:val="a3"/>
        <w:spacing w:line="300" w:lineRule="auto"/>
        <w:jc w:val="center"/>
        <w:rPr>
          <w:rFonts w:hAnsi="宋体"/>
          <w:b/>
          <w:sz w:val="24"/>
        </w:rPr>
      </w:pPr>
      <w:r>
        <w:rPr>
          <w:rFonts w:hAnsi="宋体" w:hint="eastAsia"/>
          <w:b/>
          <w:sz w:val="24"/>
        </w:rPr>
        <w:lastRenderedPageBreak/>
        <w:t xml:space="preserve">                       承诺日期：年     月     日</w:t>
      </w:r>
    </w:p>
    <w:p w:rsidR="002A08FE" w:rsidRDefault="002A08FE" w:rsidP="002A08FE">
      <w:pPr>
        <w:spacing w:before="100" w:beforeAutospacing="1" w:after="100" w:afterAutospacing="1"/>
        <w:rPr>
          <w:rFonts w:ascii="宋体" w:hAnsi="宋体"/>
        </w:rPr>
      </w:pPr>
    </w:p>
    <w:p w:rsidR="002A08FE" w:rsidRDefault="002A08FE" w:rsidP="002A08FE">
      <w:pPr>
        <w:spacing w:before="100" w:beforeAutospacing="1" w:after="100" w:afterAutospacing="1"/>
        <w:rPr>
          <w:rFonts w:ascii="宋体" w:hAnsi="宋体"/>
        </w:rPr>
      </w:pPr>
    </w:p>
    <w:p w:rsidR="002A08FE" w:rsidRDefault="002A08FE" w:rsidP="002A08F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2A08FE" w:rsidRDefault="002A08FE" w:rsidP="002A08FE"/>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宋体" w:eastAsia="宋体" w:hAnsi="宋体" w:cs="Times New Roman"/>
          <w:b/>
          <w:bCs/>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附件8企业诚信声明与承诺</w:t>
      </w:r>
    </w:p>
    <w:p w:rsidR="002A08FE" w:rsidRDefault="002A08FE" w:rsidP="002A08FE">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2A08FE" w:rsidRDefault="002A08FE" w:rsidP="002A08FE">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清华大学深圳研究生院：</w:t>
      </w:r>
    </w:p>
    <w:p w:rsidR="002A08FE" w:rsidRDefault="002A08FE" w:rsidP="002A08F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2A08FE" w:rsidRDefault="002A08FE" w:rsidP="002A08F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2A08FE" w:rsidRDefault="002A08FE" w:rsidP="002A08F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2A08FE" w:rsidRDefault="002A08FE" w:rsidP="002A08F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2A08FE" w:rsidRDefault="002A08FE" w:rsidP="002A08F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2A08FE" w:rsidRDefault="002A08FE" w:rsidP="002A08FE">
      <w:pPr>
        <w:jc w:val="left"/>
        <w:rPr>
          <w:rFonts w:ascii="宋体" w:eastAsia="宋体" w:hAnsi="宋体" w:cs="Times New Roman"/>
          <w:szCs w:val="21"/>
        </w:rPr>
      </w:pPr>
    </w:p>
    <w:p w:rsidR="002A08FE" w:rsidRDefault="002A08FE" w:rsidP="002A08FE">
      <w:pPr>
        <w:jc w:val="left"/>
        <w:rPr>
          <w:rFonts w:ascii="宋体" w:eastAsia="宋体" w:hAnsi="宋体" w:cs="Times New Roman"/>
          <w:szCs w:val="21"/>
        </w:rPr>
      </w:pPr>
    </w:p>
    <w:p w:rsidR="002A08FE" w:rsidRDefault="002A08FE" w:rsidP="002A08F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2A08FE" w:rsidRDefault="002A08FE" w:rsidP="002A08FE">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2A08FE" w:rsidRDefault="002A08FE" w:rsidP="002A08FE">
      <w:pPr>
        <w:spacing w:line="300" w:lineRule="auto"/>
        <w:jc w:val="left"/>
        <w:rPr>
          <w:rFonts w:ascii="宋体" w:eastAsia="宋体" w:hAnsi="宋体"/>
          <w:szCs w:val="21"/>
        </w:rPr>
      </w:pPr>
    </w:p>
    <w:p w:rsidR="002A08FE" w:rsidRDefault="002A08FE" w:rsidP="002A08FE">
      <w:pPr>
        <w:spacing w:line="300" w:lineRule="auto"/>
        <w:jc w:val="left"/>
        <w:rPr>
          <w:rFonts w:ascii="宋体" w:eastAsia="宋体" w:hAnsi="宋体"/>
          <w:szCs w:val="21"/>
        </w:rPr>
      </w:pPr>
    </w:p>
    <w:p w:rsidR="002A08FE" w:rsidRDefault="002A08FE" w:rsidP="002A08FE">
      <w:pPr>
        <w:rPr>
          <w:rFonts w:ascii="Times New Roman" w:eastAsia="宋体" w:hAnsi="宋体" w:cs="Times New Roman"/>
          <w:b/>
          <w:bCs/>
          <w:sz w:val="24"/>
          <w:szCs w:val="20"/>
        </w:rPr>
      </w:pPr>
      <w:r>
        <w:rPr>
          <w:rFonts w:ascii="Times New Roman" w:eastAsia="宋体" w:hAnsi="宋体" w:cs="Times New Roman" w:hint="eastAsia"/>
          <w:b/>
          <w:bCs/>
          <w:szCs w:val="21"/>
        </w:rPr>
        <w:t>注：近三年内，如公司有任何违法违规、受惩罚和禁止、不良信用等记录，必须列明记载，并附网络截图（加盖公章）。</w:t>
      </w: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rPr>
          <w:rFonts w:ascii="宋体" w:eastAsia="宋体" w:hAnsi="宋体" w:cs="Times New Roman"/>
          <w:b/>
          <w:sz w:val="24"/>
          <w:szCs w:val="32"/>
        </w:rPr>
      </w:pPr>
    </w:p>
    <w:p w:rsidR="002A08FE" w:rsidRDefault="002A08FE" w:rsidP="002A08F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2A08FE" w:rsidRDefault="002A08FE" w:rsidP="002A08FE">
      <w:pPr>
        <w:spacing w:line="480" w:lineRule="auto"/>
        <w:rPr>
          <w:rFonts w:ascii="Times New Roman" w:eastAsia="宋体" w:hAnsi="Times New Roman" w:cs="Times New Roman"/>
          <w:b/>
          <w:bCs/>
          <w:sz w:val="30"/>
          <w:szCs w:val="30"/>
        </w:rPr>
      </w:pPr>
    </w:p>
    <w:p w:rsidR="002A08FE" w:rsidRDefault="002A08FE" w:rsidP="002A08FE">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2A08FE" w:rsidRDefault="002A08FE" w:rsidP="002A08FE">
      <w:pPr>
        <w:spacing w:line="480" w:lineRule="auto"/>
        <w:jc w:val="center"/>
        <w:rPr>
          <w:rFonts w:ascii="Times New Roman" w:eastAsia="宋体" w:hAnsi="Times New Roman" w:cs="Times New Roman"/>
          <w:b/>
          <w:bCs/>
          <w:sz w:val="30"/>
          <w:szCs w:val="30"/>
        </w:rPr>
      </w:pPr>
    </w:p>
    <w:p w:rsidR="002A08FE" w:rsidRDefault="002A08FE" w:rsidP="002A08FE">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清华大学深圳研究生院：</w:t>
      </w:r>
    </w:p>
    <w:p w:rsidR="002A08FE" w:rsidRDefault="002A08FE" w:rsidP="002A08F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2A08FE" w:rsidRDefault="002A08FE" w:rsidP="002A08F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2A08FE" w:rsidRDefault="002A08FE" w:rsidP="002A08F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2A08FE" w:rsidRDefault="002A08FE" w:rsidP="002A08F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lastRenderedPageBreak/>
        <w:t>特此承诺！</w:t>
      </w:r>
    </w:p>
    <w:p w:rsidR="002A08FE" w:rsidRDefault="002A08FE" w:rsidP="002A08FE">
      <w:pPr>
        <w:ind w:left="420"/>
        <w:rPr>
          <w:rFonts w:ascii="宋体" w:eastAsia="宋体" w:hAnsi="宋体" w:cs="Times New Roman"/>
          <w:szCs w:val="21"/>
        </w:rPr>
      </w:pPr>
    </w:p>
    <w:p w:rsidR="002A08FE" w:rsidRDefault="002A08FE" w:rsidP="002A08FE">
      <w:pPr>
        <w:ind w:left="420"/>
        <w:rPr>
          <w:rFonts w:ascii="宋体" w:eastAsia="宋体" w:hAnsi="宋体" w:cs="Times New Roman"/>
          <w:szCs w:val="21"/>
        </w:rPr>
      </w:pPr>
    </w:p>
    <w:p w:rsidR="002A08FE" w:rsidRDefault="002A08FE" w:rsidP="002A08F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2A08FE" w:rsidRDefault="002A08FE" w:rsidP="002A08FE">
      <w:pPr>
        <w:spacing w:line="300" w:lineRule="auto"/>
        <w:jc w:val="center"/>
        <w:rPr>
          <w:rFonts w:ascii="宋体" w:eastAsia="宋体" w:hAnsi="宋体"/>
        </w:rPr>
      </w:pPr>
      <w:r>
        <w:rPr>
          <w:rFonts w:ascii="宋体" w:eastAsia="宋体" w:hAnsi="宋体" w:hint="eastAsia"/>
          <w:szCs w:val="21"/>
        </w:rPr>
        <w:t xml:space="preserve">                承诺日期：年     月     日</w:t>
      </w:r>
    </w:p>
    <w:p w:rsidR="002A08FE" w:rsidRDefault="002A08FE" w:rsidP="002A08FE">
      <w:pPr>
        <w:rPr>
          <w:rFonts w:ascii="Arial" w:eastAsia="宋体" w:hAnsi="Arial" w:cs="Arial"/>
          <w:b/>
          <w:bCs/>
          <w:szCs w:val="21"/>
        </w:rPr>
      </w:pPr>
      <w:r>
        <w:rPr>
          <w:rFonts w:ascii="Arial" w:eastAsia="宋体" w:hAnsi="Arial" w:cs="Arial"/>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b/>
          <w:bCs/>
          <w:szCs w:val="21"/>
        </w:rPr>
        <w:t>)</w:t>
      </w:r>
    </w:p>
    <w:p w:rsidR="002A08FE" w:rsidRDefault="002A08FE" w:rsidP="002A08FE">
      <w:pPr>
        <w:rPr>
          <w:rFonts w:ascii="Arial" w:eastAsia="宋体" w:hAnsi="Arial" w:cs="Arial"/>
          <w:b/>
          <w:bCs/>
          <w:szCs w:val="21"/>
        </w:rPr>
      </w:pPr>
    </w:p>
    <w:p w:rsidR="002A08FE" w:rsidRDefault="002A08FE" w:rsidP="002A08FE">
      <w:pPr>
        <w:rPr>
          <w:rFonts w:ascii="Arial" w:eastAsia="宋体" w:hAnsi="Arial" w:cs="Arial"/>
          <w:b/>
          <w:bCs/>
          <w:szCs w:val="21"/>
        </w:rPr>
      </w:pPr>
    </w:p>
    <w:p w:rsidR="002A08FE" w:rsidRDefault="002A08FE" w:rsidP="002A08FE">
      <w:pPr>
        <w:rPr>
          <w:rFonts w:ascii="Arial" w:eastAsia="宋体" w:hAnsi="Arial" w:cs="Arial"/>
          <w:b/>
          <w:bCs/>
          <w:szCs w:val="21"/>
        </w:rPr>
      </w:pPr>
    </w:p>
    <w:p w:rsidR="002A08FE" w:rsidRDefault="002A08FE" w:rsidP="002A08FE">
      <w:pPr>
        <w:rPr>
          <w:rFonts w:ascii="Arial" w:eastAsia="宋体" w:hAnsi="Arial" w:cs="Arial"/>
          <w:b/>
          <w:bCs/>
          <w:szCs w:val="21"/>
        </w:rPr>
      </w:pPr>
    </w:p>
    <w:p w:rsidR="002A08FE" w:rsidRDefault="002A08FE" w:rsidP="002A08FE">
      <w:pPr>
        <w:rPr>
          <w:rFonts w:ascii="Arial" w:eastAsia="宋体" w:hAnsi="Arial" w:cs="Arial"/>
          <w:b/>
          <w:bCs/>
          <w:szCs w:val="21"/>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rPr>
          <w:rFonts w:ascii="Arial" w:eastAsia="宋体" w:hAnsi="Arial" w:cs="Arial"/>
          <w:b/>
          <w:sz w:val="24"/>
          <w:szCs w:val="20"/>
        </w:rPr>
      </w:pPr>
    </w:p>
    <w:p w:rsidR="002A08FE" w:rsidRDefault="002A08FE" w:rsidP="002A08F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附件10公司近三年无行贿犯罪记录承诺</w:t>
      </w:r>
    </w:p>
    <w:p w:rsidR="002A08FE" w:rsidRDefault="002A08FE" w:rsidP="002A08FE">
      <w:pPr>
        <w:jc w:val="center"/>
        <w:rPr>
          <w:rFonts w:ascii="Cambria" w:eastAsia="宋体" w:hAnsi="Cambria" w:cs="Times New Roman"/>
          <w:b/>
          <w:bCs/>
          <w:sz w:val="36"/>
          <w:szCs w:val="20"/>
        </w:rPr>
      </w:pPr>
    </w:p>
    <w:p w:rsidR="002A08FE" w:rsidRDefault="002A08FE" w:rsidP="002A08FE">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2A08FE" w:rsidRDefault="002A08FE" w:rsidP="002A08FE">
      <w:pPr>
        <w:spacing w:line="480" w:lineRule="auto"/>
        <w:rPr>
          <w:rFonts w:ascii="Cambria" w:eastAsia="宋体" w:hAnsi="Cambria" w:cs="Times New Roman"/>
          <w:sz w:val="24"/>
          <w:szCs w:val="20"/>
        </w:rPr>
      </w:pPr>
    </w:p>
    <w:p w:rsidR="002A08FE" w:rsidRDefault="002A08FE" w:rsidP="002A08FE">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清华大学深圳研究生院：</w:t>
      </w:r>
    </w:p>
    <w:p w:rsidR="002A08FE" w:rsidRDefault="002A08FE" w:rsidP="002A08F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2A08FE" w:rsidRDefault="002A08FE" w:rsidP="002A08F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2A08FE" w:rsidRDefault="002A08FE" w:rsidP="002A08FE">
      <w:pPr>
        <w:ind w:left="420"/>
        <w:rPr>
          <w:rFonts w:ascii="宋体" w:eastAsia="宋体" w:hAnsi="宋体" w:cs="Times New Roman"/>
          <w:szCs w:val="21"/>
        </w:rPr>
      </w:pPr>
    </w:p>
    <w:p w:rsidR="002A08FE" w:rsidRDefault="002A08FE" w:rsidP="002A08FE">
      <w:pPr>
        <w:ind w:left="420"/>
        <w:rPr>
          <w:rFonts w:ascii="宋体" w:eastAsia="宋体" w:hAnsi="宋体" w:cs="Times New Roman"/>
          <w:szCs w:val="21"/>
        </w:rPr>
      </w:pPr>
    </w:p>
    <w:p w:rsidR="002A08FE" w:rsidRDefault="002A08FE" w:rsidP="002A08FE">
      <w:pPr>
        <w:ind w:left="420"/>
        <w:rPr>
          <w:rFonts w:ascii="宋体" w:eastAsia="宋体" w:hAnsi="宋体" w:cs="Times New Roman"/>
          <w:szCs w:val="21"/>
        </w:rPr>
      </w:pPr>
    </w:p>
    <w:p w:rsidR="002A08FE" w:rsidRDefault="002A08FE" w:rsidP="002A08FE">
      <w:pPr>
        <w:ind w:left="420"/>
        <w:rPr>
          <w:rFonts w:ascii="宋体" w:eastAsia="宋体" w:hAnsi="宋体" w:cs="Times New Roman"/>
          <w:szCs w:val="21"/>
        </w:rPr>
      </w:pPr>
    </w:p>
    <w:p w:rsidR="002A08FE" w:rsidRDefault="002A08FE" w:rsidP="002A08F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2A08FE" w:rsidRDefault="002A08FE" w:rsidP="002A08FE">
      <w:pPr>
        <w:spacing w:line="300" w:lineRule="auto"/>
        <w:jc w:val="center"/>
        <w:rPr>
          <w:rFonts w:ascii="宋体" w:eastAsia="宋体" w:hAnsi="宋体"/>
        </w:rPr>
      </w:pPr>
      <w:r>
        <w:rPr>
          <w:rFonts w:ascii="宋体" w:eastAsia="宋体" w:hAnsi="宋体" w:hint="eastAsia"/>
          <w:szCs w:val="21"/>
        </w:rPr>
        <w:t xml:space="preserve">                承诺日期：年     月     日</w:t>
      </w:r>
    </w:p>
    <w:p w:rsidR="002A08FE" w:rsidRDefault="002A08FE" w:rsidP="002A08FE">
      <w:pPr>
        <w:spacing w:before="100" w:beforeAutospacing="1" w:after="100" w:afterAutospacing="1"/>
        <w:rPr>
          <w:rFonts w:ascii="宋体" w:eastAsia="宋体" w:hAnsi="宋体" w:cs="Times New Roman"/>
          <w:szCs w:val="20"/>
        </w:rPr>
      </w:pPr>
    </w:p>
    <w:p w:rsidR="002A08FE" w:rsidRDefault="002A08FE" w:rsidP="002A08FE">
      <w:pPr>
        <w:spacing w:before="100" w:beforeAutospacing="1" w:after="100" w:afterAutospacing="1"/>
        <w:rPr>
          <w:rFonts w:ascii="宋体" w:eastAsia="宋体" w:hAnsi="宋体" w:cs="Times New Roman"/>
          <w:szCs w:val="20"/>
        </w:rPr>
      </w:pPr>
    </w:p>
    <w:p w:rsidR="002A08FE" w:rsidRDefault="002A08FE" w:rsidP="002A08FE">
      <w:pPr>
        <w:spacing w:before="100" w:beforeAutospacing="1" w:after="100" w:afterAutospacing="1"/>
        <w:rPr>
          <w:rFonts w:ascii="宋体" w:eastAsia="宋体" w:hAnsi="宋体" w:cs="Times New Roman"/>
          <w:szCs w:val="20"/>
        </w:rPr>
      </w:pPr>
    </w:p>
    <w:p w:rsidR="002A08FE" w:rsidRDefault="002A08FE" w:rsidP="002A08FE">
      <w:pPr>
        <w:spacing w:before="100" w:beforeAutospacing="1" w:after="100" w:afterAutospacing="1"/>
        <w:rPr>
          <w:rFonts w:ascii="宋体" w:eastAsia="宋体" w:hAnsi="宋体" w:cs="Times New Roman"/>
          <w:szCs w:val="20"/>
        </w:rPr>
      </w:pPr>
    </w:p>
    <w:p w:rsidR="002A08FE" w:rsidRDefault="002A08FE" w:rsidP="002A08FE">
      <w:pPr>
        <w:spacing w:before="100" w:beforeAutospacing="1" w:after="100" w:afterAutospacing="1"/>
        <w:rPr>
          <w:rFonts w:ascii="宋体" w:eastAsia="宋体" w:hAnsi="宋体" w:cs="Times New Roman"/>
          <w:szCs w:val="20"/>
        </w:rPr>
      </w:pPr>
    </w:p>
    <w:p w:rsidR="002A08FE" w:rsidRDefault="002A08FE" w:rsidP="002A08F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b/>
          <w:szCs w:val="21"/>
        </w:rPr>
        <w:t>)</w:t>
      </w:r>
    </w:p>
    <w:p w:rsidR="002A08FE" w:rsidRDefault="002A08FE" w:rsidP="002A08FE">
      <w:pPr>
        <w:keepNext/>
        <w:keepLines/>
        <w:spacing w:before="260" w:after="260" w:line="415"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2A08FE" w:rsidRDefault="002A08FE" w:rsidP="002A08F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2A08FE" w:rsidRDefault="002A08FE" w:rsidP="002A08F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446847CC" wp14:editId="6F9742C9">
            <wp:extent cx="5274310" cy="38842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84295"/>
                    </a:xfrm>
                    <a:prstGeom prst="rect">
                      <a:avLst/>
                    </a:prstGeom>
                    <a:noFill/>
                    <a:ln>
                      <a:noFill/>
                    </a:ln>
                  </pic:spPr>
                </pic:pic>
              </a:graphicData>
            </a:graphic>
          </wp:inline>
        </w:drawing>
      </w:r>
    </w:p>
    <w:p w:rsidR="002A08FE" w:rsidRDefault="002A08FE" w:rsidP="002A08FE">
      <w:pPr>
        <w:rPr>
          <w:rFonts w:ascii="Times New Roman" w:eastAsia="宋体" w:hAnsi="Times New Roman" w:cs="Times New Roman"/>
          <w:b/>
          <w:sz w:val="28"/>
          <w:szCs w:val="28"/>
        </w:rPr>
      </w:pPr>
    </w:p>
    <w:p w:rsidR="002A08FE" w:rsidRDefault="002A08FE" w:rsidP="002A08F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2A08FE" w:rsidRDefault="002A08FE" w:rsidP="002A08FE">
      <w:pPr>
        <w:rPr>
          <w:rFonts w:ascii="宋体" w:eastAsia="宋体" w:hAnsi="宋体" w:cs="Times New Roman"/>
          <w:b/>
          <w:sz w:val="28"/>
          <w:szCs w:val="28"/>
        </w:rPr>
      </w:pPr>
    </w:p>
    <w:p w:rsidR="002A08FE" w:rsidRDefault="002A08FE" w:rsidP="002A08FE">
      <w:pPr>
        <w:rPr>
          <w:rFonts w:ascii="宋体" w:eastAsia="宋体" w:hAnsi="宋体" w:cs="Times New Roman"/>
          <w:b/>
          <w:sz w:val="28"/>
          <w:szCs w:val="28"/>
        </w:rPr>
      </w:pPr>
    </w:p>
    <w:p w:rsidR="002A08FE" w:rsidRDefault="002A08FE" w:rsidP="002A08FE">
      <w:pPr>
        <w:rPr>
          <w:rFonts w:ascii="宋体" w:eastAsia="宋体" w:hAnsi="宋体" w:cs="Times New Roman"/>
          <w:b/>
          <w:sz w:val="28"/>
          <w:szCs w:val="28"/>
        </w:rPr>
      </w:pPr>
    </w:p>
    <w:p w:rsidR="002A08FE" w:rsidRDefault="002A08FE" w:rsidP="002A08FE">
      <w:pPr>
        <w:rPr>
          <w:rFonts w:ascii="宋体" w:eastAsia="宋体" w:hAnsi="宋体" w:cs="Times New Roman"/>
          <w:b/>
          <w:sz w:val="28"/>
          <w:szCs w:val="28"/>
        </w:rPr>
      </w:pPr>
    </w:p>
    <w:p w:rsidR="002A08FE" w:rsidRDefault="002A08FE" w:rsidP="002A08FE">
      <w:pPr>
        <w:rPr>
          <w:rFonts w:ascii="宋体" w:eastAsia="宋体" w:hAnsi="宋体" w:cs="Times New Roman"/>
          <w:b/>
          <w:sz w:val="28"/>
          <w:szCs w:val="28"/>
        </w:rPr>
      </w:pPr>
    </w:p>
    <w:p w:rsidR="002A08FE" w:rsidRDefault="002A08FE" w:rsidP="002A08FE">
      <w:pPr>
        <w:ind w:firstLineChars="200" w:firstLine="562"/>
        <w:rPr>
          <w:rFonts w:ascii="宋体" w:eastAsia="宋体" w:hAnsi="宋体" w:cs="Times New Roman"/>
          <w:b/>
          <w:sz w:val="28"/>
          <w:szCs w:val="28"/>
        </w:rPr>
      </w:pPr>
    </w:p>
    <w:p w:rsidR="002A08FE" w:rsidRDefault="002A08FE" w:rsidP="002A08FE">
      <w:pPr>
        <w:rPr>
          <w:rFonts w:ascii="Times New Roman" w:eastAsia="宋体" w:hAnsi="Times New Roman" w:cs="Times New Roman"/>
          <w:szCs w:val="20"/>
        </w:rPr>
      </w:pPr>
    </w:p>
    <w:p w:rsidR="002A08FE" w:rsidRDefault="002A08FE" w:rsidP="002A08FE">
      <w:pPr>
        <w:rPr>
          <w:rFonts w:ascii="宋体" w:eastAsia="宋体" w:hAnsi="宋体" w:cs="Times New Roman"/>
          <w:b/>
          <w:sz w:val="28"/>
          <w:szCs w:val="28"/>
        </w:rPr>
      </w:pPr>
    </w:p>
    <w:p w:rsidR="002A08FE" w:rsidRDefault="002A08FE" w:rsidP="002A08FE"/>
    <w:p w:rsidR="002A08FE" w:rsidRDefault="002A08FE" w:rsidP="002A08FE">
      <w:pPr>
        <w:rPr>
          <w:rFonts w:ascii="Arial" w:eastAsia="宋体" w:hAnsi="Arial" w:cs="Arial"/>
          <w:b/>
          <w:kern w:val="0"/>
          <w:sz w:val="24"/>
          <w:lang w:val="zh-CN"/>
        </w:rPr>
      </w:pPr>
      <w:r>
        <w:rPr>
          <w:rFonts w:ascii="Arial" w:eastAsia="宋体" w:hAnsi="Arial" w:cs="Arial" w:hint="eastAsia"/>
          <w:b/>
          <w:bCs/>
          <w:sz w:val="24"/>
        </w:rPr>
        <w:t>附件</w:t>
      </w:r>
      <w:r>
        <w:rPr>
          <w:rFonts w:ascii="Arial" w:eastAsia="宋体" w:hAnsi="Arial" w:cs="Arial"/>
          <w:b/>
          <w:bCs/>
          <w:sz w:val="24"/>
        </w:rPr>
        <w:t>12</w:t>
      </w:r>
      <w:r>
        <w:rPr>
          <w:rFonts w:ascii="Arial" w:eastAsia="宋体" w:hAnsi="Arial" w:cs="Arial" w:hint="eastAsia"/>
          <w:b/>
          <w:kern w:val="0"/>
          <w:sz w:val="24"/>
          <w:lang w:val="zh-CN"/>
        </w:rPr>
        <w:t>同类项目情况一览表</w:t>
      </w:r>
    </w:p>
    <w:p w:rsidR="002A08FE" w:rsidRDefault="002A08FE" w:rsidP="002A08FE">
      <w:pPr>
        <w:rPr>
          <w:rFonts w:ascii="Arial" w:eastAsia="宋体" w:hAnsi="Arial" w:cs="Arial"/>
          <w:b/>
          <w:kern w:val="0"/>
          <w:sz w:val="24"/>
          <w:lang w:val="zh-CN"/>
        </w:rPr>
      </w:pPr>
    </w:p>
    <w:tbl>
      <w:tblPr>
        <w:tblStyle w:val="ac"/>
        <w:tblW w:w="8520" w:type="dxa"/>
        <w:tblLayout w:type="fixed"/>
        <w:tblLook w:val="04A0" w:firstRow="1" w:lastRow="0" w:firstColumn="1" w:lastColumn="0" w:noHBand="0" w:noVBand="1"/>
      </w:tblPr>
      <w:tblGrid>
        <w:gridCol w:w="1419"/>
        <w:gridCol w:w="1419"/>
        <w:gridCol w:w="1420"/>
        <w:gridCol w:w="1420"/>
        <w:gridCol w:w="1421"/>
        <w:gridCol w:w="1421"/>
      </w:tblGrid>
      <w:tr w:rsidR="002A08FE" w:rsidTr="00312CD8">
        <w:tc>
          <w:tcPr>
            <w:tcW w:w="1420"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lang w:val="zh-CN"/>
              </w:rPr>
            </w:pPr>
            <w:r>
              <w:rPr>
                <w:rFonts w:ascii="Arial" w:eastAsia="宋体" w:hAnsi="Arial" w:cs="Arial" w:hint="eastAsia"/>
                <w:b/>
                <w:kern w:val="0"/>
                <w:sz w:val="24"/>
                <w:lang w:val="zh-CN"/>
              </w:rPr>
              <w:t>序号</w:t>
            </w:r>
          </w:p>
        </w:tc>
        <w:tc>
          <w:tcPr>
            <w:tcW w:w="1420"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lang w:val="zh-CN"/>
              </w:rPr>
            </w:pPr>
            <w:r>
              <w:rPr>
                <w:rFonts w:ascii="Arial" w:eastAsia="宋体" w:hAnsi="Arial" w:cs="Arial" w:hint="eastAsia"/>
                <w:b/>
                <w:kern w:val="0"/>
                <w:sz w:val="24"/>
                <w:lang w:val="zh-CN"/>
              </w:rPr>
              <w:t>业主名称</w:t>
            </w:r>
          </w:p>
        </w:tc>
        <w:tc>
          <w:tcPr>
            <w:tcW w:w="1420"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lang w:val="zh-CN"/>
              </w:rPr>
            </w:pPr>
            <w:r>
              <w:rPr>
                <w:rFonts w:ascii="Arial" w:eastAsia="宋体" w:hAnsi="Arial" w:cs="Arial" w:hint="eastAsia"/>
                <w:b/>
                <w:kern w:val="0"/>
                <w:sz w:val="24"/>
                <w:lang w:val="zh-CN"/>
              </w:rPr>
              <w:t>项目名称</w:t>
            </w:r>
          </w:p>
        </w:tc>
        <w:tc>
          <w:tcPr>
            <w:tcW w:w="1420"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lang w:val="zh-CN"/>
              </w:rPr>
            </w:pPr>
            <w:r>
              <w:rPr>
                <w:rFonts w:ascii="Arial" w:eastAsia="宋体" w:hAnsi="Arial" w:cs="Arial" w:hint="eastAsia"/>
                <w:b/>
                <w:kern w:val="0"/>
                <w:sz w:val="24"/>
                <w:lang w:val="zh-CN"/>
              </w:rPr>
              <w:t>合同总价</w:t>
            </w:r>
          </w:p>
        </w:tc>
        <w:tc>
          <w:tcPr>
            <w:tcW w:w="1421"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lang w:val="zh-CN"/>
              </w:rPr>
            </w:pPr>
            <w:r>
              <w:rPr>
                <w:rFonts w:ascii="Arial" w:eastAsia="宋体" w:hAnsi="Arial" w:cs="Arial" w:hint="eastAsia"/>
                <w:b/>
                <w:kern w:val="0"/>
                <w:sz w:val="24"/>
                <w:lang w:val="zh-CN"/>
              </w:rPr>
              <w:t>签约及完成时间</w:t>
            </w:r>
          </w:p>
        </w:tc>
        <w:tc>
          <w:tcPr>
            <w:tcW w:w="1421"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lang w:val="zh-CN"/>
              </w:rPr>
            </w:pPr>
            <w:r>
              <w:rPr>
                <w:rFonts w:ascii="Arial" w:eastAsia="宋体" w:hAnsi="Arial" w:cs="Arial" w:hint="eastAsia"/>
                <w:b/>
                <w:kern w:val="0"/>
                <w:sz w:val="24"/>
                <w:lang w:val="zh-CN"/>
              </w:rPr>
              <w:t>单位联系人及电话</w:t>
            </w:r>
          </w:p>
        </w:tc>
      </w:tr>
      <w:tr w:rsidR="002A08FE" w:rsidTr="00312CD8">
        <w:tc>
          <w:tcPr>
            <w:tcW w:w="1420"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rPr>
            </w:pPr>
            <w:r>
              <w:rPr>
                <w:rFonts w:ascii="Arial" w:eastAsia="宋体" w:hAnsi="Arial" w:cs="Arial"/>
                <w:b/>
                <w:kern w:val="0"/>
                <w:sz w:val="24"/>
              </w:rPr>
              <w:t>1</w:t>
            </w: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r>
      <w:tr w:rsidR="002A08FE" w:rsidTr="00312CD8">
        <w:tc>
          <w:tcPr>
            <w:tcW w:w="1420"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rPr>
            </w:pPr>
            <w:r>
              <w:rPr>
                <w:rFonts w:ascii="Arial" w:eastAsia="宋体" w:hAnsi="Arial" w:cs="Arial"/>
                <w:b/>
                <w:kern w:val="0"/>
                <w:sz w:val="24"/>
              </w:rPr>
              <w:t>2</w:t>
            </w: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r>
      <w:tr w:rsidR="002A08FE" w:rsidTr="00312CD8">
        <w:tc>
          <w:tcPr>
            <w:tcW w:w="1420" w:type="dxa"/>
            <w:tcBorders>
              <w:top w:val="single" w:sz="4" w:space="0" w:color="auto"/>
              <w:left w:val="single" w:sz="4" w:space="0" w:color="auto"/>
              <w:bottom w:val="single" w:sz="4" w:space="0" w:color="auto"/>
              <w:right w:val="single" w:sz="4" w:space="0" w:color="auto"/>
            </w:tcBorders>
            <w:hideMark/>
          </w:tcPr>
          <w:p w:rsidR="002A08FE" w:rsidRDefault="002A08FE" w:rsidP="00312CD8">
            <w:pPr>
              <w:rPr>
                <w:rFonts w:ascii="Arial" w:eastAsia="宋体" w:hAnsi="Arial" w:cs="Arial"/>
                <w:b/>
                <w:kern w:val="0"/>
                <w:sz w:val="24"/>
              </w:rPr>
            </w:pPr>
            <w:r>
              <w:rPr>
                <w:rFonts w:ascii="Arial" w:eastAsia="宋体" w:hAnsi="Arial" w:cs="Arial"/>
                <w:b/>
                <w:kern w:val="0"/>
                <w:sz w:val="24"/>
              </w:rPr>
              <w:t>...</w:t>
            </w: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rsidR="002A08FE" w:rsidRDefault="002A08FE" w:rsidP="00312CD8">
            <w:pPr>
              <w:rPr>
                <w:rFonts w:ascii="Arial" w:eastAsia="宋体" w:hAnsi="Arial" w:cs="Arial"/>
                <w:b/>
                <w:kern w:val="0"/>
                <w:sz w:val="24"/>
                <w:lang w:val="zh-CN"/>
              </w:rPr>
            </w:pPr>
          </w:p>
        </w:tc>
      </w:tr>
    </w:tbl>
    <w:p w:rsidR="002A08FE" w:rsidRDefault="002A08FE" w:rsidP="002A08FE">
      <w:pPr>
        <w:rPr>
          <w:rFonts w:ascii="Arial" w:eastAsia="宋体" w:hAnsi="Arial" w:cs="Arial"/>
          <w:b/>
          <w:kern w:val="0"/>
          <w:sz w:val="24"/>
          <w:lang w:val="zh-CN"/>
        </w:rPr>
      </w:pPr>
    </w:p>
    <w:p w:rsidR="002A08FE" w:rsidRDefault="002A08FE" w:rsidP="002A08FE">
      <w:pPr>
        <w:rPr>
          <w:rFonts w:ascii="Arial" w:eastAsia="宋体" w:hAnsi="Arial" w:cs="Arial"/>
          <w:b/>
          <w:kern w:val="0"/>
          <w:sz w:val="24"/>
          <w:lang w:val="zh-CN"/>
        </w:rPr>
      </w:pPr>
      <w:r>
        <w:rPr>
          <w:rFonts w:ascii="Arial" w:eastAsia="宋体" w:hAnsi="Arial" w:cs="Arial" w:hint="eastAsia"/>
          <w:b/>
          <w:kern w:val="0"/>
          <w:sz w:val="24"/>
          <w:lang w:val="zh-CN"/>
        </w:rPr>
        <w:t>请附上：部分中标通知书与合同等文件</w:t>
      </w:r>
    </w:p>
    <w:p w:rsidR="002A08FE" w:rsidRDefault="002A08FE" w:rsidP="002A08FE"/>
    <w:p w:rsidR="002A08FE" w:rsidRPr="002A08FE" w:rsidRDefault="002A08FE">
      <w:pPr>
        <w:adjustRightInd w:val="0"/>
        <w:snapToGrid w:val="0"/>
        <w:spacing w:line="360" w:lineRule="auto"/>
        <w:rPr>
          <w:sz w:val="24"/>
        </w:rPr>
      </w:pPr>
    </w:p>
    <w:sectPr w:rsidR="002A08FE" w:rsidRPr="002A0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B2" w:rsidRDefault="00A35AB2" w:rsidP="007568CE">
      <w:r>
        <w:separator/>
      </w:r>
    </w:p>
  </w:endnote>
  <w:endnote w:type="continuationSeparator" w:id="0">
    <w:p w:rsidR="00A35AB2" w:rsidRDefault="00A35AB2" w:rsidP="0075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B2" w:rsidRDefault="00A35AB2" w:rsidP="007568CE">
      <w:r>
        <w:separator/>
      </w:r>
    </w:p>
  </w:footnote>
  <w:footnote w:type="continuationSeparator" w:id="0">
    <w:p w:rsidR="00A35AB2" w:rsidRDefault="00A35AB2" w:rsidP="00756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0D56482"/>
    <w:multiLevelType w:val="hybridMultilevel"/>
    <w:tmpl w:val="9BDAA89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DB"/>
    <w:rsid w:val="00017792"/>
    <w:rsid w:val="00051395"/>
    <w:rsid w:val="00054E67"/>
    <w:rsid w:val="00115EBA"/>
    <w:rsid w:val="00131FB4"/>
    <w:rsid w:val="00133410"/>
    <w:rsid w:val="00145C36"/>
    <w:rsid w:val="001800FB"/>
    <w:rsid w:val="001F441F"/>
    <w:rsid w:val="00200721"/>
    <w:rsid w:val="002502E9"/>
    <w:rsid w:val="002A08FE"/>
    <w:rsid w:val="002A5444"/>
    <w:rsid w:val="002D2298"/>
    <w:rsid w:val="002D62DF"/>
    <w:rsid w:val="003008C1"/>
    <w:rsid w:val="0035415D"/>
    <w:rsid w:val="00364813"/>
    <w:rsid w:val="003F4D5B"/>
    <w:rsid w:val="00406E21"/>
    <w:rsid w:val="00423AEA"/>
    <w:rsid w:val="00435772"/>
    <w:rsid w:val="00522C8A"/>
    <w:rsid w:val="0059000C"/>
    <w:rsid w:val="005B74FB"/>
    <w:rsid w:val="006056A1"/>
    <w:rsid w:val="00632B2B"/>
    <w:rsid w:val="006C317D"/>
    <w:rsid w:val="006D274C"/>
    <w:rsid w:val="006D4FBC"/>
    <w:rsid w:val="00704908"/>
    <w:rsid w:val="007568CE"/>
    <w:rsid w:val="0080708B"/>
    <w:rsid w:val="0086046D"/>
    <w:rsid w:val="008907C2"/>
    <w:rsid w:val="008E7277"/>
    <w:rsid w:val="00954CBE"/>
    <w:rsid w:val="00970763"/>
    <w:rsid w:val="00A006B7"/>
    <w:rsid w:val="00A00DEF"/>
    <w:rsid w:val="00A35AB2"/>
    <w:rsid w:val="00A414EB"/>
    <w:rsid w:val="00A75ABC"/>
    <w:rsid w:val="00A94858"/>
    <w:rsid w:val="00AB2AB1"/>
    <w:rsid w:val="00B00CBB"/>
    <w:rsid w:val="00B70B26"/>
    <w:rsid w:val="00BB1717"/>
    <w:rsid w:val="00BB45D3"/>
    <w:rsid w:val="00BD16CB"/>
    <w:rsid w:val="00C4526D"/>
    <w:rsid w:val="00C974D3"/>
    <w:rsid w:val="00CA1A37"/>
    <w:rsid w:val="00CB1E41"/>
    <w:rsid w:val="00CB1F3F"/>
    <w:rsid w:val="00CC7CEF"/>
    <w:rsid w:val="00CE1D6C"/>
    <w:rsid w:val="00D16821"/>
    <w:rsid w:val="00E05D33"/>
    <w:rsid w:val="00E06D3B"/>
    <w:rsid w:val="00E6577D"/>
    <w:rsid w:val="00E96DEB"/>
    <w:rsid w:val="00EA2C6B"/>
    <w:rsid w:val="00ED7DC3"/>
    <w:rsid w:val="00EF0714"/>
    <w:rsid w:val="00F13989"/>
    <w:rsid w:val="00F64936"/>
    <w:rsid w:val="00F74CDB"/>
    <w:rsid w:val="00F833A3"/>
    <w:rsid w:val="00FD7FF7"/>
    <w:rsid w:val="00FE0AA5"/>
    <w:rsid w:val="0BBB4A20"/>
    <w:rsid w:val="2C103BD2"/>
    <w:rsid w:val="58B1335D"/>
    <w:rsid w:val="6BC66E4D"/>
    <w:rsid w:val="76FD307F"/>
    <w:rsid w:val="7ADF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66CAC"/>
  <w15:docId w15:val="{45C29E96-2473-4641-8D2D-2B3BA472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styleId="ab">
    <w:name w:val="Hyperlink"/>
    <w:basedOn w:val="a0"/>
    <w:qFormat/>
    <w:rPr>
      <w:color w:val="0000FF"/>
      <w:u w:val="singl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d">
    <w:name w:val="List Paragraph"/>
    <w:basedOn w:val="a"/>
    <w:uiPriority w:val="34"/>
    <w:qFormat/>
    <w:rsid w:val="0086046D"/>
    <w:pPr>
      <w:ind w:firstLineChars="200" w:firstLine="420"/>
    </w:pPr>
  </w:style>
  <w:style w:type="paragraph" w:styleId="ae">
    <w:name w:val="Balloon Text"/>
    <w:basedOn w:val="a"/>
    <w:link w:val="af"/>
    <w:uiPriority w:val="99"/>
    <w:semiHidden/>
    <w:unhideWhenUsed/>
    <w:rsid w:val="00CB1F3F"/>
    <w:rPr>
      <w:sz w:val="18"/>
      <w:szCs w:val="18"/>
    </w:rPr>
  </w:style>
  <w:style w:type="character" w:customStyle="1" w:styleId="af">
    <w:name w:val="批注框文本 字符"/>
    <w:basedOn w:val="a0"/>
    <w:link w:val="ae"/>
    <w:uiPriority w:val="99"/>
    <w:semiHidden/>
    <w:rsid w:val="00CB1F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1004</Words>
  <Characters>5725</Characters>
  <Application>Microsoft Office Word</Application>
  <DocSecurity>0</DocSecurity>
  <Lines>47</Lines>
  <Paragraphs>13</Paragraphs>
  <ScaleCrop>false</ScaleCrop>
  <Company>Microsoft</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xie.tingting@sz.tsinghua.edu.cn</cp:lastModifiedBy>
  <cp:revision>10</cp:revision>
  <dcterms:created xsi:type="dcterms:W3CDTF">2019-08-12T01:32:00Z</dcterms:created>
  <dcterms:modified xsi:type="dcterms:W3CDTF">2019-08-14T02:49:00Z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