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BE" w:rsidRDefault="0018216C">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7E58BE" w:rsidRDefault="0018216C">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拖曳式海洋数据检测仪</w:t>
      </w:r>
    </w:p>
    <w:p w:rsidR="007E58BE" w:rsidRDefault="0018216C">
      <w:pPr>
        <w:adjustRightInd w:val="0"/>
        <w:snapToGrid w:val="0"/>
        <w:spacing w:line="360" w:lineRule="auto"/>
        <w:rPr>
          <w:rFonts w:ascii="Calibri" w:eastAsia="宋体" w:hAnsi="Calibri" w:cs="Times New Roman"/>
          <w:b/>
          <w:kern w:val="0"/>
          <w:sz w:val="24"/>
        </w:rPr>
      </w:pPr>
      <w:r>
        <w:rPr>
          <w:rFonts w:cs="Times New Roman" w:hint="eastAsia"/>
          <w:b/>
          <w:kern w:val="0"/>
          <w:sz w:val="24"/>
          <w:lang w:eastAsia="zh-Hans"/>
        </w:rPr>
        <w:t>一、</w:t>
      </w:r>
      <w:r>
        <w:rPr>
          <w:rFonts w:ascii="Calibri" w:eastAsia="宋体" w:hAnsi="Calibri" w:cs="Times New Roman" w:hint="eastAsia"/>
          <w:b/>
          <w:kern w:val="0"/>
          <w:sz w:val="24"/>
        </w:rPr>
        <w:t>应用背景</w:t>
      </w:r>
    </w:p>
    <w:p w:rsidR="007E58BE" w:rsidRDefault="0018216C">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拖曳式海洋数据检测仪采用拖缆</w:t>
      </w:r>
      <w:r>
        <w:rPr>
          <w:rFonts w:ascii="Calibri" w:eastAsia="宋体" w:hAnsi="Calibri" w:cs="Times New Roman" w:hint="eastAsia"/>
          <w:kern w:val="0"/>
          <w:sz w:val="24"/>
        </w:rPr>
        <w:t>与船体链接，通过自身</w:t>
      </w:r>
      <w:r>
        <w:rPr>
          <w:rFonts w:ascii="Calibri" w:eastAsia="宋体" w:hAnsi="Calibri" w:cs="Times New Roman" w:hint="eastAsia"/>
          <w:kern w:val="0"/>
          <w:sz w:val="24"/>
        </w:rPr>
        <w:t>携带</w:t>
      </w:r>
      <w:r>
        <w:rPr>
          <w:rFonts w:ascii="Calibri" w:eastAsia="宋体" w:hAnsi="Calibri" w:cs="Times New Roman" w:hint="eastAsia"/>
          <w:kern w:val="0"/>
          <w:sz w:val="24"/>
        </w:rPr>
        <w:t>的</w:t>
      </w:r>
      <w:r>
        <w:rPr>
          <w:rFonts w:ascii="Calibri" w:eastAsia="宋体" w:hAnsi="Calibri" w:cs="Times New Roman" w:hint="eastAsia"/>
          <w:kern w:val="0"/>
          <w:sz w:val="24"/>
        </w:rPr>
        <w:t>传感器</w:t>
      </w:r>
      <w:r>
        <w:rPr>
          <w:rFonts w:ascii="Calibri" w:eastAsia="宋体" w:hAnsi="Calibri" w:cs="Times New Roman" w:hint="eastAsia"/>
          <w:kern w:val="0"/>
          <w:sz w:val="24"/>
        </w:rPr>
        <w:t>，</w:t>
      </w:r>
      <w:r>
        <w:rPr>
          <w:rFonts w:ascii="Calibri" w:eastAsia="宋体" w:hAnsi="Calibri" w:cs="Times New Roman" w:hint="eastAsia"/>
          <w:kern w:val="0"/>
          <w:sz w:val="24"/>
        </w:rPr>
        <w:t>完成对水下环境要素的测量。在船舶航行过程中控制拖曳式海洋数据检测仪的上升、下降和航行轨迹等，开展温、盐、深等海洋环境要素</w:t>
      </w:r>
      <w:r>
        <w:rPr>
          <w:rFonts w:ascii="Calibri" w:eastAsia="宋体" w:hAnsi="Calibri" w:cs="Times New Roman"/>
          <w:kern w:val="0"/>
          <w:sz w:val="24"/>
        </w:rPr>
        <w:t>的剖面观测，具有不影响船舶航行、实时、快速、大面积、连续剖面、多维度和立体同步观测的特点</w:t>
      </w:r>
      <w:r>
        <w:rPr>
          <w:rFonts w:ascii="Calibri" w:eastAsia="宋体" w:hAnsi="Calibri" w:cs="Times New Roman"/>
          <w:kern w:val="0"/>
          <w:sz w:val="24"/>
        </w:rPr>
        <w:t>,</w:t>
      </w:r>
      <w:r>
        <w:rPr>
          <w:rFonts w:ascii="Calibri" w:eastAsia="宋体" w:hAnsi="Calibri" w:cs="Times New Roman"/>
          <w:kern w:val="0"/>
          <w:sz w:val="24"/>
        </w:rPr>
        <w:t>所得到的资料更具有代表性和实用性，极大提高了调查船的工作效率，弥补了传统观测方法的不足，是一种重要的新兴海洋观测</w:t>
      </w:r>
      <w:r>
        <w:rPr>
          <w:rFonts w:ascii="Calibri" w:eastAsia="宋体" w:hAnsi="Calibri" w:cs="Times New Roman" w:hint="eastAsia"/>
          <w:kern w:val="0"/>
          <w:sz w:val="24"/>
        </w:rPr>
        <w:t>设备</w:t>
      </w:r>
      <w:r>
        <w:rPr>
          <w:rFonts w:ascii="Calibri" w:eastAsia="宋体" w:hAnsi="Calibri" w:cs="Times New Roman" w:hint="eastAsia"/>
          <w:kern w:val="0"/>
          <w:sz w:val="24"/>
        </w:rPr>
        <w:t>。</w:t>
      </w:r>
    </w:p>
    <w:p w:rsidR="007E58BE" w:rsidRDefault="0018216C">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出于科研和应用需求，</w:t>
      </w:r>
      <w:r>
        <w:rPr>
          <w:rFonts w:ascii="Calibri" w:eastAsia="宋体" w:hAnsi="Calibri" w:cs="Times New Roman" w:hint="eastAsia"/>
          <w:kern w:val="0"/>
          <w:sz w:val="24"/>
        </w:rPr>
        <w:t>我们需要采购</w:t>
      </w:r>
      <w:r>
        <w:rPr>
          <w:rFonts w:ascii="Calibri" w:eastAsia="宋体" w:hAnsi="Calibri" w:cs="Times New Roman" w:hint="eastAsia"/>
          <w:kern w:val="0"/>
          <w:sz w:val="24"/>
        </w:rPr>
        <w:t>拖曳式海洋数据检测仪</w:t>
      </w:r>
      <w:r>
        <w:rPr>
          <w:rFonts w:ascii="Calibri" w:eastAsia="宋体" w:hAnsi="Calibri" w:cs="Times New Roman" w:hint="eastAsia"/>
          <w:kern w:val="0"/>
          <w:sz w:val="24"/>
        </w:rPr>
        <w:t>用于海洋水文剖面监测，通过仪器上搭载的</w:t>
      </w:r>
      <w:r>
        <w:rPr>
          <w:rFonts w:ascii="Calibri" w:eastAsia="宋体" w:hAnsi="Calibri" w:cs="Times New Roman" w:hint="eastAsia"/>
          <w:kern w:val="0"/>
          <w:sz w:val="24"/>
        </w:rPr>
        <w:t>CTD</w:t>
      </w:r>
      <w:r>
        <w:rPr>
          <w:rFonts w:ascii="Calibri" w:eastAsia="宋体" w:hAnsi="Calibri" w:cs="Times New Roman" w:hint="eastAsia"/>
          <w:kern w:val="0"/>
          <w:sz w:val="24"/>
        </w:rPr>
        <w:t>、溶解氧、叶绿素等传感器，在各种海况条件下实时采集相关运动轨迹状态下的温度、盐度、深度</w:t>
      </w:r>
      <w:r>
        <w:rPr>
          <w:rFonts w:ascii="Calibri" w:eastAsia="宋体" w:hAnsi="Calibri" w:cs="Times New Roman" w:hint="eastAsia"/>
          <w:kern w:val="0"/>
          <w:sz w:val="24"/>
        </w:rPr>
        <w:t>、海水浊度、溶解氧浓度、叶绿素浓度等海洋水文环境参数，且需配备有绞车，以便与船舶连接和仪器收放</w:t>
      </w:r>
      <w:r>
        <w:rPr>
          <w:rFonts w:ascii="Calibri" w:eastAsia="宋体" w:hAnsi="Calibri" w:cs="Times New Roman" w:hint="eastAsia"/>
          <w:kern w:val="0"/>
          <w:sz w:val="24"/>
        </w:rPr>
        <w:t>。</w:t>
      </w:r>
    </w:p>
    <w:p w:rsidR="007E58BE" w:rsidRDefault="0018216C">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二、基本配置</w:t>
      </w:r>
    </w:p>
    <w:p w:rsidR="007E58BE" w:rsidRDefault="0018216C">
      <w:pPr>
        <w:numPr>
          <w:ilvl w:val="0"/>
          <w:numId w:val="1"/>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拖曳式海洋数据检测仪主体</w:t>
      </w:r>
      <w:r>
        <w:rPr>
          <w:rFonts w:ascii="Calibri" w:eastAsia="宋体" w:hAnsi="Calibri" w:cs="Times New Roman" w:hint="eastAsia"/>
          <w:kern w:val="0"/>
          <w:sz w:val="24"/>
        </w:rPr>
        <w:t>，</w:t>
      </w:r>
      <w:r>
        <w:rPr>
          <w:rFonts w:ascii="Calibri" w:eastAsia="宋体" w:hAnsi="Calibri" w:cs="Times New Roman" w:hint="eastAsia"/>
          <w:kern w:val="0"/>
          <w:sz w:val="24"/>
        </w:rPr>
        <w:t>包括</w:t>
      </w:r>
      <w:r>
        <w:rPr>
          <w:rFonts w:ascii="Calibri" w:eastAsia="宋体" w:hAnsi="Calibri" w:cs="Times New Roman" w:hint="eastAsia"/>
          <w:kern w:val="0"/>
          <w:sz w:val="24"/>
        </w:rPr>
        <w:t>CTD</w:t>
      </w:r>
      <w:r>
        <w:rPr>
          <w:rFonts w:ascii="Calibri" w:eastAsia="宋体" w:hAnsi="Calibri" w:cs="Times New Roman" w:hint="eastAsia"/>
          <w:kern w:val="0"/>
          <w:sz w:val="24"/>
        </w:rPr>
        <w:t>传感器</w:t>
      </w:r>
      <w:r>
        <w:rPr>
          <w:rFonts w:ascii="Calibri" w:eastAsia="宋体" w:hAnsi="Calibri" w:cs="Times New Roman" w:hint="eastAsia"/>
          <w:kern w:val="0"/>
          <w:sz w:val="24"/>
        </w:rPr>
        <w:t>，</w:t>
      </w:r>
      <w:r>
        <w:rPr>
          <w:rFonts w:ascii="Calibri" w:eastAsia="宋体" w:hAnsi="Calibri" w:cs="Times New Roman" w:hint="eastAsia"/>
          <w:kern w:val="0"/>
          <w:sz w:val="24"/>
        </w:rPr>
        <w:t>溶解氧</w:t>
      </w:r>
      <w:r>
        <w:rPr>
          <w:rFonts w:ascii="Calibri" w:eastAsia="宋体" w:hAnsi="Calibri" w:cs="Times New Roman" w:hint="eastAsia"/>
          <w:kern w:val="0"/>
          <w:sz w:val="24"/>
        </w:rPr>
        <w:t>传感器</w:t>
      </w:r>
      <w:r>
        <w:rPr>
          <w:rFonts w:ascii="Calibri" w:eastAsia="宋体" w:hAnsi="Calibri" w:cs="Times New Roman" w:hint="eastAsia"/>
          <w:kern w:val="0"/>
          <w:sz w:val="24"/>
        </w:rPr>
        <w:t>，</w:t>
      </w:r>
      <w:r>
        <w:rPr>
          <w:rFonts w:ascii="Calibri" w:eastAsia="宋体" w:hAnsi="Calibri" w:cs="Times New Roman" w:hint="eastAsia"/>
          <w:kern w:val="0"/>
          <w:sz w:val="24"/>
        </w:rPr>
        <w:t>叶绿素</w:t>
      </w:r>
      <w:r>
        <w:rPr>
          <w:rFonts w:ascii="Calibri" w:eastAsia="宋体" w:hAnsi="Calibri" w:cs="Times New Roman" w:hint="eastAsia"/>
          <w:kern w:val="0"/>
          <w:sz w:val="24"/>
        </w:rPr>
        <w:t>传感器</w:t>
      </w:r>
      <w:r>
        <w:rPr>
          <w:rFonts w:ascii="Calibri" w:eastAsia="宋体" w:hAnsi="Calibri" w:cs="Times New Roman" w:hint="eastAsia"/>
          <w:kern w:val="0"/>
          <w:sz w:val="24"/>
        </w:rPr>
        <w:t>，浊度传感器，绞车。</w:t>
      </w:r>
    </w:p>
    <w:p w:rsidR="007E58BE" w:rsidRDefault="0018216C">
      <w:pPr>
        <w:pStyle w:val="a0"/>
        <w:spacing w:line="360" w:lineRule="auto"/>
      </w:pPr>
      <w:r>
        <w:rPr>
          <w:rFonts w:ascii="Calibri" w:eastAsia="宋体" w:hAnsi="Calibri" w:cs="Times New Roman" w:hint="eastAsia"/>
          <w:sz w:val="24"/>
        </w:rPr>
        <w:t xml:space="preserve">2.2 </w:t>
      </w:r>
      <w:r>
        <w:rPr>
          <w:rFonts w:ascii="Calibri" w:eastAsia="宋体" w:hAnsi="Calibri" w:cs="Times New Roman" w:hint="eastAsia"/>
          <w:sz w:val="24"/>
        </w:rPr>
        <w:t>配套</w:t>
      </w:r>
      <w:r>
        <w:rPr>
          <w:rFonts w:ascii="Calibri" w:eastAsia="宋体" w:cs="Times New Roman" w:hint="eastAsia"/>
          <w:sz w:val="24"/>
          <w:lang w:eastAsia="zh-Hans"/>
        </w:rPr>
        <w:t>软件光盘，</w:t>
      </w:r>
      <w:r>
        <w:rPr>
          <w:rFonts w:ascii="Calibri" w:eastAsia="宋体" w:hAnsi="Calibri" w:cs="Times New Roman" w:hint="eastAsia"/>
          <w:sz w:val="24"/>
        </w:rPr>
        <w:t>使用说明，配套线缆。</w:t>
      </w:r>
    </w:p>
    <w:p w:rsidR="007E58BE" w:rsidRDefault="0018216C">
      <w:pPr>
        <w:numPr>
          <w:ilvl w:val="0"/>
          <w:numId w:val="2"/>
        </w:num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主要性能指标</w:t>
      </w:r>
    </w:p>
    <w:p w:rsidR="007E58BE" w:rsidRDefault="0018216C">
      <w:pPr>
        <w:adjustRightInd w:val="0"/>
        <w:snapToGrid w:val="0"/>
        <w:spacing w:line="360" w:lineRule="auto"/>
        <w:rPr>
          <w:rFonts w:ascii="Calibri" w:eastAsia="宋体" w:hAnsi="Calibri" w:cs="Times New Roman"/>
          <w:bCs/>
          <w:kern w:val="0"/>
          <w:sz w:val="24"/>
          <w:lang w:eastAsia="zh-Hans"/>
        </w:rPr>
      </w:pPr>
      <w:r>
        <w:rPr>
          <w:rFonts w:ascii="Calibri" w:eastAsia="宋体" w:hAnsi="Calibri" w:cs="Times New Roman"/>
          <w:bCs/>
          <w:kern w:val="0"/>
          <w:sz w:val="24"/>
        </w:rPr>
        <w:t xml:space="preserve">3.1 </w:t>
      </w:r>
      <w:r>
        <w:rPr>
          <w:rFonts w:ascii="Calibri" w:eastAsia="宋体" w:hAnsi="Calibri" w:cs="Times New Roman" w:hint="eastAsia"/>
          <w:bCs/>
          <w:kern w:val="0"/>
          <w:sz w:val="24"/>
          <w:lang w:eastAsia="zh-Hans"/>
        </w:rPr>
        <w:t>深度：</w:t>
      </w:r>
      <w:r>
        <w:rPr>
          <w:rFonts w:ascii="Calibri" w:eastAsia="宋体" w:hAnsi="Calibri" w:cs="Times New Roman" w:hint="eastAsia"/>
          <w:bCs/>
          <w:kern w:val="0"/>
          <w:sz w:val="24"/>
        </w:rPr>
        <w:t>最深可达到</w:t>
      </w:r>
      <w:r>
        <w:rPr>
          <w:rFonts w:ascii="Calibri" w:eastAsia="宋体" w:hAnsi="Calibri" w:cs="Times New Roman" w:hint="eastAsia"/>
          <w:bCs/>
          <w:kern w:val="0"/>
          <w:sz w:val="24"/>
        </w:rPr>
        <w:t>500</w:t>
      </w:r>
      <w:r>
        <w:rPr>
          <w:rFonts w:ascii="Calibri" w:eastAsia="宋体" w:hAnsi="Calibri" w:cs="Times New Roman"/>
          <w:bCs/>
          <w:kern w:val="0"/>
          <w:sz w:val="24"/>
          <w:lang w:eastAsia="zh-Hans"/>
        </w:rPr>
        <w:t>m</w:t>
      </w:r>
      <w:r>
        <w:rPr>
          <w:rFonts w:ascii="Calibri" w:eastAsia="宋体" w:hAnsi="Calibri" w:cs="Times New Roman" w:hint="eastAsia"/>
          <w:bCs/>
          <w:kern w:val="0"/>
          <w:sz w:val="24"/>
          <w:lang w:eastAsia="zh-Hans"/>
        </w:rPr>
        <w:t>，分辨率最小可达</w:t>
      </w:r>
      <w:r>
        <w:rPr>
          <w:rFonts w:ascii="Calibri" w:eastAsia="宋体" w:hAnsi="Calibri" w:cs="Times New Roman"/>
          <w:bCs/>
          <w:kern w:val="0"/>
          <w:sz w:val="24"/>
          <w:lang w:eastAsia="zh-Hans"/>
        </w:rPr>
        <w:t>0.01m</w:t>
      </w:r>
      <w:r>
        <w:rPr>
          <w:rFonts w:ascii="Calibri" w:eastAsia="宋体" w:hAnsi="Calibri" w:cs="Times New Roman" w:hint="eastAsia"/>
          <w:bCs/>
          <w:kern w:val="0"/>
          <w:sz w:val="24"/>
          <w:lang w:eastAsia="zh-Hans"/>
        </w:rPr>
        <w:t>，精度误差±</w:t>
      </w:r>
      <w:r>
        <w:rPr>
          <w:rFonts w:ascii="Calibri" w:eastAsia="宋体" w:hAnsi="Calibri" w:cs="Times New Roman" w:hint="eastAsia"/>
          <w:bCs/>
          <w:kern w:val="0"/>
          <w:sz w:val="24"/>
          <w:lang w:eastAsia="zh-Hans"/>
        </w:rPr>
        <w:t>0.5%FS</w:t>
      </w:r>
      <w:r>
        <w:rPr>
          <w:rFonts w:ascii="Calibri" w:eastAsia="宋体" w:hAnsi="Calibri" w:cs="Times New Roman" w:hint="eastAsia"/>
          <w:bCs/>
          <w:kern w:val="0"/>
          <w:sz w:val="24"/>
          <w:lang w:eastAsia="zh-Hans"/>
        </w:rPr>
        <w:t>；</w:t>
      </w:r>
    </w:p>
    <w:p w:rsidR="007E58BE" w:rsidRDefault="0018216C">
      <w:pPr>
        <w:adjustRightInd w:val="0"/>
        <w:snapToGrid w:val="0"/>
        <w:spacing w:line="360" w:lineRule="auto"/>
        <w:rPr>
          <w:rFonts w:ascii="Calibri" w:eastAsia="宋体" w:hAnsi="Calibri" w:cs="Times New Roman"/>
          <w:bCs/>
          <w:kern w:val="0"/>
          <w:sz w:val="24"/>
          <w:lang w:eastAsia="zh-Hans"/>
        </w:rPr>
      </w:pPr>
      <w:r>
        <w:rPr>
          <w:rFonts w:ascii="Calibri" w:eastAsia="宋体" w:hAnsi="Calibri" w:cs="Times New Roman"/>
          <w:bCs/>
          <w:kern w:val="0"/>
          <w:sz w:val="24"/>
          <w:lang w:eastAsia="zh-Hans"/>
        </w:rPr>
        <w:t xml:space="preserve">3.2 </w:t>
      </w:r>
      <w:r>
        <w:rPr>
          <w:rFonts w:ascii="Calibri" w:eastAsia="宋体" w:hAnsi="Calibri" w:cs="Times New Roman" w:hint="eastAsia"/>
          <w:bCs/>
          <w:kern w:val="0"/>
          <w:sz w:val="24"/>
          <w:lang w:eastAsia="zh-Hans"/>
        </w:rPr>
        <w:t>水温：</w:t>
      </w:r>
      <w:r>
        <w:rPr>
          <w:rFonts w:ascii="Calibri" w:eastAsia="宋体" w:hAnsi="Calibri" w:cs="Times New Roman" w:hint="eastAsia"/>
          <w:bCs/>
          <w:kern w:val="0"/>
          <w:sz w:val="24"/>
        </w:rPr>
        <w:t>最小值可达到</w:t>
      </w:r>
      <w:r>
        <w:rPr>
          <w:rFonts w:cs="Times New Roman"/>
          <w:bCs/>
          <w:kern w:val="0"/>
          <w:sz w:val="24"/>
          <w:lang w:eastAsia="zh-Hans"/>
        </w:rPr>
        <w:t>-</w:t>
      </w:r>
      <w:r>
        <w:rPr>
          <w:rFonts w:cs="Times New Roman" w:hint="eastAsia"/>
          <w:bCs/>
          <w:kern w:val="0"/>
          <w:sz w:val="24"/>
        </w:rPr>
        <w:t>3</w:t>
      </w:r>
      <w:r>
        <w:rPr>
          <w:rFonts w:cs="Times New Roman" w:hint="eastAsia"/>
          <w:bCs/>
          <w:kern w:val="0"/>
          <w:sz w:val="24"/>
        </w:rPr>
        <w:t>℃，最大值可达到</w:t>
      </w:r>
      <w:r>
        <w:rPr>
          <w:rFonts w:ascii="Calibri" w:eastAsia="宋体" w:hAnsi="Calibri" w:cs="Times New Roman"/>
          <w:bCs/>
          <w:kern w:val="0"/>
          <w:sz w:val="24"/>
          <w:lang w:eastAsia="zh-Hans"/>
        </w:rPr>
        <w:t>45</w:t>
      </w:r>
      <w:r>
        <w:rPr>
          <w:rFonts w:ascii="Calibri" w:eastAsia="宋体" w:hAnsi="Calibri" w:cs="Times New Roman" w:hint="eastAsia"/>
          <w:bCs/>
          <w:kern w:val="0"/>
          <w:sz w:val="24"/>
          <w:lang w:eastAsia="zh-Hans"/>
        </w:rPr>
        <w:t>℃，分辨率最小可达</w:t>
      </w:r>
      <w:r>
        <w:rPr>
          <w:rFonts w:ascii="Calibri" w:eastAsia="宋体" w:hAnsi="Calibri" w:cs="Times New Roman"/>
          <w:bCs/>
          <w:kern w:val="0"/>
          <w:sz w:val="24"/>
          <w:lang w:eastAsia="zh-Hans"/>
        </w:rPr>
        <w:t>0.001</w:t>
      </w:r>
      <w:r>
        <w:rPr>
          <w:rFonts w:ascii="Calibri" w:eastAsia="宋体" w:hAnsi="Calibri" w:cs="Times New Roman" w:hint="eastAsia"/>
          <w:bCs/>
          <w:kern w:val="0"/>
          <w:sz w:val="24"/>
          <w:lang w:eastAsia="zh-Hans"/>
        </w:rPr>
        <w:t>℃，精度误差±</w:t>
      </w:r>
      <w:r>
        <w:rPr>
          <w:rFonts w:ascii="Calibri" w:eastAsia="宋体" w:hAnsi="Calibri" w:cs="Times New Roman" w:hint="eastAsia"/>
          <w:bCs/>
          <w:kern w:val="0"/>
          <w:sz w:val="24"/>
          <w:lang w:eastAsia="zh-Hans"/>
        </w:rPr>
        <w:t>0.01</w:t>
      </w:r>
      <w:r>
        <w:rPr>
          <w:rFonts w:ascii="Calibri" w:eastAsia="宋体" w:hAnsi="Calibri" w:cs="Times New Roman" w:hint="eastAsia"/>
          <w:bCs/>
          <w:kern w:val="0"/>
          <w:sz w:val="24"/>
          <w:lang w:eastAsia="zh-Hans"/>
        </w:rPr>
        <w:t>℃；</w:t>
      </w:r>
    </w:p>
    <w:p w:rsidR="007E58BE" w:rsidRDefault="0018216C">
      <w:pPr>
        <w:adjustRightInd w:val="0"/>
        <w:snapToGrid w:val="0"/>
        <w:spacing w:line="360" w:lineRule="auto"/>
        <w:rPr>
          <w:rFonts w:ascii="Calibri" w:eastAsia="宋体" w:hAnsi="Calibri" w:cs="Times New Roman"/>
          <w:bCs/>
          <w:kern w:val="0"/>
          <w:sz w:val="24"/>
          <w:lang w:eastAsia="zh-Hans"/>
        </w:rPr>
      </w:pPr>
      <w:r>
        <w:rPr>
          <w:rFonts w:ascii="Calibri" w:eastAsia="宋体" w:hAnsi="Calibri" w:cs="Times New Roman"/>
          <w:bCs/>
          <w:kern w:val="0"/>
          <w:sz w:val="24"/>
          <w:lang w:eastAsia="zh-Hans"/>
        </w:rPr>
        <w:t xml:space="preserve">3.3 </w:t>
      </w:r>
      <w:r>
        <w:rPr>
          <w:rFonts w:ascii="Calibri" w:eastAsia="宋体" w:hAnsi="Calibri" w:cs="Times New Roman" w:hint="eastAsia"/>
          <w:bCs/>
          <w:kern w:val="0"/>
          <w:sz w:val="24"/>
          <w:lang w:eastAsia="zh-Hans"/>
        </w:rPr>
        <w:t>电导率传感器：</w:t>
      </w:r>
      <w:r>
        <w:rPr>
          <w:rFonts w:ascii="Calibri" w:eastAsia="宋体" w:hAnsi="Calibri" w:cs="Times New Roman" w:hint="eastAsia"/>
          <w:bCs/>
          <w:kern w:val="0"/>
          <w:sz w:val="24"/>
        </w:rPr>
        <w:t>测量范围最小值不大于</w:t>
      </w:r>
      <w:r>
        <w:rPr>
          <w:rFonts w:ascii="Calibri" w:eastAsia="宋体" w:hAnsi="Calibri" w:cs="Times New Roman" w:hint="eastAsia"/>
          <w:bCs/>
          <w:kern w:val="0"/>
          <w:sz w:val="24"/>
        </w:rPr>
        <w:t xml:space="preserve">2 </w:t>
      </w:r>
      <w:r>
        <w:rPr>
          <w:rFonts w:ascii="Calibri" w:eastAsia="宋体" w:hAnsi="Calibri" w:cs="Times New Roman" w:hint="eastAsia"/>
          <w:bCs/>
          <w:kern w:val="0"/>
          <w:sz w:val="24"/>
        </w:rPr>
        <w:t>S/cm</w:t>
      </w:r>
      <w:r>
        <w:rPr>
          <w:rFonts w:ascii="Calibri" w:eastAsia="宋体" w:hAnsi="Calibri" w:cs="Times New Roman" w:hint="eastAsia"/>
          <w:bCs/>
          <w:kern w:val="0"/>
          <w:sz w:val="24"/>
        </w:rPr>
        <w:t>，最大值可达到</w:t>
      </w:r>
      <w:r>
        <w:rPr>
          <w:rFonts w:ascii="Calibri" w:eastAsia="宋体" w:hAnsi="Calibri" w:cs="Times New Roman"/>
          <w:bCs/>
          <w:kern w:val="0"/>
          <w:sz w:val="24"/>
          <w:lang w:eastAsia="zh-Hans"/>
        </w:rPr>
        <w:t>70mS/</w:t>
      </w:r>
      <w:r>
        <w:rPr>
          <w:rFonts w:ascii="Calibri" w:eastAsia="宋体" w:hAnsi="Calibri" w:cs="Times New Roman" w:hint="eastAsia"/>
          <w:bCs/>
          <w:kern w:val="0"/>
          <w:sz w:val="24"/>
          <w:lang w:eastAsia="zh-Hans"/>
        </w:rPr>
        <w:t>c</w:t>
      </w:r>
      <w:r>
        <w:rPr>
          <w:rFonts w:ascii="Calibri" w:eastAsia="宋体" w:hAnsi="Calibri" w:cs="Times New Roman"/>
          <w:bCs/>
          <w:kern w:val="0"/>
          <w:sz w:val="24"/>
          <w:lang w:eastAsia="zh-Hans"/>
        </w:rPr>
        <w:t xml:space="preserve">m, </w:t>
      </w:r>
      <w:r>
        <w:rPr>
          <w:rFonts w:ascii="Calibri" w:eastAsia="宋体" w:hAnsi="Calibri" w:cs="Times New Roman" w:hint="eastAsia"/>
          <w:bCs/>
          <w:kern w:val="0"/>
          <w:sz w:val="24"/>
          <w:lang w:eastAsia="zh-Hans"/>
        </w:rPr>
        <w:t>分辨率最小可达</w:t>
      </w:r>
      <w:r>
        <w:rPr>
          <w:rFonts w:ascii="Calibri" w:eastAsia="宋体" w:hAnsi="Calibri" w:cs="Times New Roman" w:hint="eastAsia"/>
          <w:bCs/>
          <w:kern w:val="0"/>
          <w:sz w:val="24"/>
          <w:lang w:eastAsia="zh-Hans"/>
        </w:rPr>
        <w:t>0.001mS/cm</w:t>
      </w:r>
      <w:r>
        <w:rPr>
          <w:rFonts w:ascii="Calibri" w:eastAsia="宋体" w:hAnsi="Calibri" w:cs="Times New Roman" w:hint="eastAsia"/>
          <w:bCs/>
          <w:kern w:val="0"/>
          <w:sz w:val="24"/>
          <w:lang w:eastAsia="zh-Hans"/>
        </w:rPr>
        <w:t>，精度误差±</w:t>
      </w:r>
      <w:r>
        <w:rPr>
          <w:rFonts w:ascii="Calibri" w:eastAsia="宋体" w:hAnsi="Calibri" w:cs="Times New Roman" w:hint="eastAsia"/>
          <w:bCs/>
          <w:kern w:val="0"/>
          <w:sz w:val="24"/>
          <w:lang w:eastAsia="zh-Hans"/>
        </w:rPr>
        <w:t>0.01ms/cm</w:t>
      </w:r>
      <w:r>
        <w:rPr>
          <w:rFonts w:ascii="Calibri" w:eastAsia="宋体" w:hAnsi="Calibri" w:cs="Times New Roman" w:hint="eastAsia"/>
          <w:bCs/>
          <w:kern w:val="0"/>
          <w:sz w:val="24"/>
          <w:lang w:eastAsia="zh-Hans"/>
        </w:rPr>
        <w:t>；</w:t>
      </w:r>
    </w:p>
    <w:p w:rsidR="007E58BE" w:rsidRDefault="0018216C">
      <w:pPr>
        <w:adjustRightInd w:val="0"/>
        <w:snapToGrid w:val="0"/>
        <w:spacing w:line="360" w:lineRule="auto"/>
        <w:rPr>
          <w:rFonts w:ascii="Calibri" w:eastAsia="宋体" w:hAnsi="Calibri" w:cs="Times New Roman"/>
          <w:bCs/>
          <w:kern w:val="0"/>
          <w:sz w:val="24"/>
          <w:lang w:eastAsia="zh-Hans"/>
        </w:rPr>
      </w:pPr>
      <w:r>
        <w:rPr>
          <w:rFonts w:ascii="Calibri" w:eastAsia="宋体" w:hAnsi="Calibri" w:cs="Times New Roman"/>
          <w:bCs/>
          <w:kern w:val="0"/>
          <w:sz w:val="24"/>
          <w:lang w:eastAsia="zh-Hans"/>
        </w:rPr>
        <w:t xml:space="preserve">3.4 </w:t>
      </w:r>
      <w:r>
        <w:rPr>
          <w:rFonts w:ascii="Calibri" w:eastAsia="宋体" w:hAnsi="Calibri" w:cs="Times New Roman" w:hint="eastAsia"/>
          <w:bCs/>
          <w:kern w:val="0"/>
          <w:sz w:val="24"/>
          <w:lang w:eastAsia="zh-Hans"/>
        </w:rPr>
        <w:t>溶解氧传感器：</w:t>
      </w:r>
      <w:r>
        <w:rPr>
          <w:rFonts w:ascii="Calibri" w:eastAsia="宋体" w:hAnsi="Calibri" w:cs="Times New Roman" w:hint="eastAsia"/>
          <w:bCs/>
          <w:kern w:val="0"/>
          <w:sz w:val="24"/>
        </w:rPr>
        <w:t>测量范围</w:t>
      </w:r>
      <w:r>
        <w:rPr>
          <w:rFonts w:ascii="Calibri" w:eastAsia="宋体" w:hAnsi="Calibri" w:cs="Times New Roman" w:hint="eastAsia"/>
          <w:bCs/>
          <w:kern w:val="0"/>
          <w:sz w:val="24"/>
        </w:rPr>
        <w:t>0</w:t>
      </w:r>
      <w:r>
        <w:rPr>
          <w:rFonts w:ascii="Calibri" w:eastAsia="宋体" w:hAnsi="Calibri" w:cs="Times New Roman" w:hint="eastAsia"/>
          <w:bCs/>
          <w:kern w:val="0"/>
          <w:sz w:val="24"/>
          <w:lang w:eastAsia="zh-Hans"/>
        </w:rPr>
        <w:t>~</w:t>
      </w:r>
      <w:r>
        <w:rPr>
          <w:rFonts w:ascii="Calibri" w:eastAsia="宋体" w:hAnsi="Calibri" w:cs="Times New Roman" w:hint="eastAsia"/>
          <w:bCs/>
          <w:kern w:val="0"/>
          <w:sz w:val="24"/>
        </w:rPr>
        <w:t>20</w:t>
      </w:r>
      <w:r>
        <w:rPr>
          <w:rFonts w:ascii="Calibri" w:eastAsia="宋体" w:hAnsi="Calibri" w:cs="Times New Roman" w:hint="eastAsia"/>
          <w:bCs/>
          <w:kern w:val="0"/>
          <w:sz w:val="24"/>
          <w:lang w:eastAsia="zh-Hans"/>
        </w:rPr>
        <w:t>mS/</w:t>
      </w:r>
      <w:r>
        <w:rPr>
          <w:rFonts w:ascii="Calibri" w:eastAsia="宋体" w:hAnsi="Calibri" w:cs="Times New Roman" w:hint="eastAsia"/>
          <w:bCs/>
          <w:kern w:val="0"/>
          <w:sz w:val="24"/>
        </w:rPr>
        <w:t>l</w:t>
      </w:r>
      <w:r>
        <w:rPr>
          <w:rFonts w:ascii="Calibri" w:eastAsia="宋体" w:hAnsi="Calibri" w:cs="Times New Roman" w:hint="eastAsia"/>
          <w:bCs/>
          <w:kern w:val="0"/>
          <w:sz w:val="24"/>
          <w:lang w:eastAsia="zh-Hans"/>
        </w:rPr>
        <w:t>，分辨率最小可达</w:t>
      </w:r>
      <w:r>
        <w:rPr>
          <w:rFonts w:ascii="Calibri" w:eastAsia="宋体" w:hAnsi="Calibri" w:cs="Times New Roman" w:hint="eastAsia"/>
          <w:bCs/>
          <w:kern w:val="0"/>
          <w:sz w:val="24"/>
          <w:lang w:eastAsia="zh-Hans"/>
        </w:rPr>
        <w:t>0.01mg/l</w:t>
      </w:r>
      <w:r>
        <w:rPr>
          <w:rFonts w:ascii="Calibri" w:eastAsia="宋体" w:hAnsi="Calibri" w:cs="Times New Roman" w:hint="eastAsia"/>
          <w:bCs/>
          <w:kern w:val="0"/>
          <w:sz w:val="24"/>
          <w:lang w:eastAsia="zh-Hans"/>
        </w:rPr>
        <w:t>，精度误差±</w:t>
      </w:r>
      <w:r>
        <w:rPr>
          <w:rFonts w:ascii="Calibri" w:eastAsia="宋体" w:hAnsi="Calibri" w:cs="Times New Roman" w:hint="eastAsia"/>
          <w:bCs/>
          <w:kern w:val="0"/>
          <w:sz w:val="24"/>
          <w:lang w:eastAsia="zh-Hans"/>
        </w:rPr>
        <w:t>2%FS</w:t>
      </w:r>
      <w:r>
        <w:rPr>
          <w:rFonts w:cs="Times New Roman" w:hint="eastAsia"/>
          <w:bCs/>
          <w:kern w:val="0"/>
          <w:sz w:val="24"/>
          <w:lang w:eastAsia="zh-Hans"/>
        </w:rPr>
        <w:t>，溶解氧的响应时间小于</w:t>
      </w:r>
      <w:r>
        <w:rPr>
          <w:rFonts w:cs="Times New Roman" w:hint="eastAsia"/>
          <w:bCs/>
          <w:kern w:val="0"/>
          <w:sz w:val="24"/>
          <w:lang w:eastAsia="zh-Hans"/>
        </w:rPr>
        <w:t>1.2</w:t>
      </w:r>
      <w:r>
        <w:rPr>
          <w:rFonts w:cs="Times New Roman" w:hint="eastAsia"/>
          <w:bCs/>
          <w:kern w:val="0"/>
          <w:sz w:val="24"/>
          <w:lang w:eastAsia="zh-Hans"/>
        </w:rPr>
        <w:t>秒（</w:t>
      </w:r>
      <w:r>
        <w:rPr>
          <w:rFonts w:cs="Times New Roman" w:hint="eastAsia"/>
          <w:bCs/>
          <w:kern w:val="0"/>
          <w:sz w:val="24"/>
          <w:lang w:eastAsia="zh-Hans"/>
        </w:rPr>
        <w:t>90%</w:t>
      </w:r>
      <w:r>
        <w:rPr>
          <w:rFonts w:cs="Times New Roman" w:hint="eastAsia"/>
          <w:bCs/>
          <w:kern w:val="0"/>
          <w:sz w:val="24"/>
          <w:lang w:eastAsia="zh-Hans"/>
        </w:rPr>
        <w:t>）。</w:t>
      </w:r>
    </w:p>
    <w:p w:rsidR="007E58BE" w:rsidRDefault="0018216C">
      <w:pPr>
        <w:adjustRightInd w:val="0"/>
        <w:snapToGrid w:val="0"/>
        <w:spacing w:line="360" w:lineRule="auto"/>
        <w:rPr>
          <w:rFonts w:ascii="Calibri" w:eastAsia="宋体" w:hAnsi="Calibri" w:cs="Times New Roman"/>
          <w:bCs/>
          <w:kern w:val="0"/>
          <w:sz w:val="24"/>
          <w:lang w:eastAsia="zh-Hans"/>
        </w:rPr>
      </w:pPr>
      <w:r>
        <w:rPr>
          <w:rFonts w:ascii="Calibri" w:eastAsia="宋体" w:hAnsi="Calibri" w:cs="Times New Roman"/>
          <w:bCs/>
          <w:kern w:val="0"/>
          <w:sz w:val="24"/>
          <w:lang w:eastAsia="zh-Hans"/>
        </w:rPr>
        <w:t xml:space="preserve">3.5 </w:t>
      </w:r>
      <w:r>
        <w:rPr>
          <w:rFonts w:ascii="Calibri" w:eastAsia="宋体" w:hAnsi="Calibri" w:cs="Times New Roman" w:hint="eastAsia"/>
          <w:bCs/>
          <w:kern w:val="0"/>
          <w:sz w:val="24"/>
          <w:lang w:eastAsia="zh-Hans"/>
        </w:rPr>
        <w:t>浊度传感器：</w:t>
      </w:r>
      <w:r>
        <w:rPr>
          <w:rFonts w:ascii="Calibri" w:eastAsia="宋体" w:hAnsi="Calibri" w:cs="Times New Roman" w:hint="eastAsia"/>
          <w:bCs/>
          <w:kern w:val="0"/>
          <w:sz w:val="24"/>
        </w:rPr>
        <w:t>测量范围</w:t>
      </w:r>
      <w:r>
        <w:rPr>
          <w:rFonts w:ascii="Calibri" w:eastAsia="宋体" w:hAnsi="Calibri" w:cs="Times New Roman" w:hint="eastAsia"/>
          <w:bCs/>
          <w:kern w:val="0"/>
          <w:sz w:val="24"/>
          <w:lang w:eastAsia="zh-Hans"/>
        </w:rPr>
        <w:t>0~1000FTU</w:t>
      </w:r>
      <w:r>
        <w:rPr>
          <w:rFonts w:ascii="Calibri" w:eastAsia="宋体" w:hAnsi="Calibri" w:cs="Times New Roman" w:hint="eastAsia"/>
          <w:bCs/>
          <w:kern w:val="0"/>
          <w:sz w:val="24"/>
          <w:lang w:eastAsia="zh-Hans"/>
        </w:rPr>
        <w:t>，分辨率最小可达</w:t>
      </w:r>
      <w:r>
        <w:rPr>
          <w:rFonts w:ascii="Calibri" w:eastAsia="宋体" w:hAnsi="Calibri" w:cs="Times New Roman" w:hint="eastAsia"/>
          <w:bCs/>
          <w:kern w:val="0"/>
          <w:sz w:val="24"/>
          <w:lang w:eastAsia="zh-Hans"/>
        </w:rPr>
        <w:t>0.03FTU</w:t>
      </w:r>
      <w:r>
        <w:rPr>
          <w:rFonts w:ascii="Calibri" w:eastAsia="宋体" w:hAnsi="Calibri" w:cs="Times New Roman" w:hint="eastAsia"/>
          <w:bCs/>
          <w:kern w:val="0"/>
          <w:sz w:val="24"/>
          <w:lang w:eastAsia="zh-Hans"/>
        </w:rPr>
        <w:t>，精度误差±</w:t>
      </w:r>
      <w:r>
        <w:rPr>
          <w:rFonts w:ascii="Calibri" w:eastAsia="宋体" w:hAnsi="Calibri" w:cs="Times New Roman" w:hint="eastAsia"/>
          <w:bCs/>
          <w:kern w:val="0"/>
          <w:sz w:val="24"/>
          <w:lang w:eastAsia="zh-Hans"/>
        </w:rPr>
        <w:t>2%</w:t>
      </w:r>
      <w:r>
        <w:rPr>
          <w:rFonts w:ascii="Calibri" w:eastAsia="宋体" w:hAnsi="Calibri" w:cs="Times New Roman" w:hint="eastAsia"/>
          <w:bCs/>
          <w:kern w:val="0"/>
          <w:sz w:val="24"/>
          <w:lang w:eastAsia="zh-Hans"/>
        </w:rPr>
        <w:t>；</w:t>
      </w:r>
    </w:p>
    <w:p w:rsidR="007E58BE" w:rsidRDefault="0018216C">
      <w:pPr>
        <w:adjustRightInd w:val="0"/>
        <w:snapToGrid w:val="0"/>
        <w:spacing w:line="360" w:lineRule="auto"/>
        <w:rPr>
          <w:rFonts w:ascii="Calibri" w:eastAsia="宋体" w:hAnsi="Calibri" w:cs="Times New Roman"/>
          <w:bCs/>
          <w:kern w:val="0"/>
          <w:sz w:val="24"/>
          <w:lang w:eastAsia="zh-Hans"/>
        </w:rPr>
      </w:pPr>
      <w:r>
        <w:rPr>
          <w:rFonts w:ascii="Calibri" w:eastAsia="宋体" w:hAnsi="Calibri" w:cs="Times New Roman"/>
          <w:bCs/>
          <w:kern w:val="0"/>
          <w:sz w:val="24"/>
          <w:lang w:eastAsia="zh-Hans"/>
        </w:rPr>
        <w:t xml:space="preserve">3.6 </w:t>
      </w:r>
      <w:r>
        <w:rPr>
          <w:rFonts w:ascii="Calibri" w:eastAsia="宋体" w:hAnsi="Calibri" w:cs="Times New Roman" w:hint="eastAsia"/>
          <w:bCs/>
          <w:kern w:val="0"/>
          <w:sz w:val="24"/>
          <w:lang w:eastAsia="zh-Hans"/>
        </w:rPr>
        <w:t>叶绿素传感器：</w:t>
      </w:r>
      <w:r>
        <w:rPr>
          <w:rFonts w:ascii="Calibri" w:eastAsia="宋体" w:hAnsi="Calibri" w:cs="Times New Roman" w:hint="eastAsia"/>
          <w:bCs/>
          <w:kern w:val="0"/>
          <w:sz w:val="24"/>
        </w:rPr>
        <w:t>测量范围</w:t>
      </w:r>
      <w:r>
        <w:rPr>
          <w:rFonts w:ascii="Calibri" w:eastAsia="宋体" w:hAnsi="Calibri" w:cs="Times New Roman" w:hint="eastAsia"/>
          <w:bCs/>
          <w:kern w:val="0"/>
          <w:sz w:val="24"/>
          <w:lang w:eastAsia="zh-Hans"/>
        </w:rPr>
        <w:t>0~400ppb</w:t>
      </w:r>
      <w:r>
        <w:rPr>
          <w:rFonts w:ascii="Calibri" w:eastAsia="宋体" w:hAnsi="Calibri" w:cs="Times New Roman" w:hint="eastAsia"/>
          <w:bCs/>
          <w:kern w:val="0"/>
          <w:sz w:val="24"/>
          <w:lang w:eastAsia="zh-Hans"/>
        </w:rPr>
        <w:t>，分辨率最小可达</w:t>
      </w:r>
      <w:r>
        <w:rPr>
          <w:rFonts w:ascii="Calibri" w:eastAsia="宋体" w:hAnsi="Calibri" w:cs="Times New Roman" w:hint="eastAsia"/>
          <w:bCs/>
          <w:kern w:val="0"/>
          <w:sz w:val="24"/>
          <w:lang w:eastAsia="zh-Hans"/>
        </w:rPr>
        <w:t>0.01ppb</w:t>
      </w:r>
      <w:r>
        <w:rPr>
          <w:rFonts w:ascii="Calibri" w:eastAsia="宋体" w:hAnsi="Calibri" w:cs="Times New Roman" w:hint="eastAsia"/>
          <w:bCs/>
          <w:kern w:val="0"/>
          <w:sz w:val="24"/>
          <w:lang w:eastAsia="zh-Hans"/>
        </w:rPr>
        <w:t>，精度误差±</w:t>
      </w:r>
      <w:r>
        <w:rPr>
          <w:rFonts w:ascii="Calibri" w:eastAsia="宋体" w:hAnsi="Calibri" w:cs="Times New Roman" w:hint="eastAsia"/>
          <w:bCs/>
          <w:kern w:val="0"/>
          <w:sz w:val="24"/>
          <w:lang w:eastAsia="zh-Hans"/>
        </w:rPr>
        <w:t>1%FS</w:t>
      </w:r>
      <w:r>
        <w:rPr>
          <w:rFonts w:ascii="Calibri" w:eastAsia="宋体" w:hAnsi="Calibri" w:cs="Times New Roman"/>
          <w:bCs/>
          <w:kern w:val="0"/>
          <w:sz w:val="24"/>
          <w:lang w:eastAsia="zh-Hans"/>
        </w:rPr>
        <w:t>.</w:t>
      </w:r>
    </w:p>
    <w:p w:rsidR="007E58BE" w:rsidRDefault="007E58BE">
      <w:pPr>
        <w:rPr>
          <w:rFonts w:eastAsia="宋体"/>
          <w:b/>
          <w:bCs/>
          <w:color w:val="FF0000"/>
        </w:rPr>
      </w:pPr>
    </w:p>
    <w:p w:rsidR="007E58BE" w:rsidRDefault="007E58BE">
      <w:pPr>
        <w:adjustRightInd w:val="0"/>
        <w:snapToGrid w:val="0"/>
        <w:spacing w:line="360" w:lineRule="auto"/>
        <w:rPr>
          <w:b/>
          <w:kern w:val="0"/>
          <w:sz w:val="24"/>
        </w:rPr>
      </w:pPr>
    </w:p>
    <w:p w:rsidR="007E58BE" w:rsidRDefault="007E58BE">
      <w:pPr>
        <w:adjustRightInd w:val="0"/>
        <w:snapToGrid w:val="0"/>
        <w:spacing w:line="360" w:lineRule="auto"/>
        <w:rPr>
          <w:b/>
          <w:kern w:val="0"/>
          <w:sz w:val="24"/>
        </w:rPr>
      </w:pPr>
    </w:p>
    <w:p w:rsidR="007E58BE" w:rsidRDefault="007E58BE">
      <w:pPr>
        <w:adjustRightInd w:val="0"/>
        <w:snapToGrid w:val="0"/>
        <w:spacing w:line="360" w:lineRule="auto"/>
        <w:rPr>
          <w:b/>
          <w:kern w:val="0"/>
          <w:sz w:val="24"/>
        </w:rPr>
      </w:pPr>
    </w:p>
    <w:p w:rsidR="007E58BE" w:rsidRDefault="0018216C">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w:t>
      </w:r>
      <w:r>
        <w:rPr>
          <w:rFonts w:hint="eastAsia"/>
          <w:b/>
          <w:kern w:val="0"/>
          <w:sz w:val="24"/>
        </w:rPr>
        <w:t>谈判报价须知</w:t>
      </w:r>
    </w:p>
    <w:p w:rsidR="007E58BE" w:rsidRDefault="0018216C">
      <w:pPr>
        <w:adjustRightInd w:val="0"/>
        <w:snapToGrid w:val="0"/>
        <w:spacing w:line="360" w:lineRule="auto"/>
        <w:rPr>
          <w:b/>
          <w:kern w:val="0"/>
          <w:sz w:val="24"/>
        </w:rPr>
      </w:pPr>
      <w:r>
        <w:rPr>
          <w:rFonts w:hint="eastAsia"/>
          <w:b/>
          <w:kern w:val="0"/>
          <w:sz w:val="24"/>
        </w:rPr>
        <w:t>一、合同主要条款</w:t>
      </w:r>
    </w:p>
    <w:p w:rsidR="007E58BE" w:rsidRDefault="0018216C">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7E58BE" w:rsidRDefault="0018216C">
      <w:pPr>
        <w:adjustRightInd w:val="0"/>
        <w:snapToGrid w:val="0"/>
        <w:spacing w:line="360" w:lineRule="auto"/>
        <w:ind w:firstLineChars="200" w:firstLine="480"/>
        <w:rPr>
          <w:kern w:val="0"/>
          <w:sz w:val="24"/>
        </w:rPr>
      </w:pPr>
      <w:r>
        <w:rPr>
          <w:rFonts w:hint="eastAsia"/>
          <w:kern w:val="0"/>
          <w:sz w:val="24"/>
        </w:rPr>
        <w:t>清华大学深圳国际研究生院实验室院</w:t>
      </w:r>
      <w:r>
        <w:rPr>
          <w:kern w:val="0"/>
          <w:sz w:val="24"/>
        </w:rPr>
        <w:t>海洋大楼</w:t>
      </w:r>
      <w:r>
        <w:rPr>
          <w:rFonts w:hint="eastAsia"/>
          <w:kern w:val="0"/>
          <w:sz w:val="24"/>
        </w:rPr>
        <w:t>1204</w:t>
      </w:r>
      <w:r>
        <w:rPr>
          <w:kern w:val="0"/>
          <w:sz w:val="24"/>
        </w:rPr>
        <w:t>室</w:t>
      </w:r>
      <w:r>
        <w:rPr>
          <w:rFonts w:hint="eastAsia"/>
          <w:kern w:val="0"/>
          <w:sz w:val="24"/>
        </w:rPr>
        <w:t>交货</w:t>
      </w:r>
      <w:r>
        <w:rPr>
          <w:rFonts w:hint="eastAsia"/>
          <w:kern w:val="0"/>
          <w:sz w:val="24"/>
        </w:rPr>
        <w:t>，国内合同报价为免税（免进口关税、进口环节增值税、消费税）人民币价格</w:t>
      </w:r>
      <w:r>
        <w:rPr>
          <w:rFonts w:hint="eastAsia"/>
          <w:kern w:val="0"/>
          <w:sz w:val="24"/>
          <w:lang w:eastAsia="zh-Hans"/>
        </w:rPr>
        <w:t>，报价包含设备免税价格及外贸代理费用，最终报价金额为人民币支付上限，汇率风险由供应商承担。</w:t>
      </w:r>
    </w:p>
    <w:p w:rsidR="007E58BE" w:rsidRDefault="0018216C">
      <w:pPr>
        <w:adjustRightInd w:val="0"/>
        <w:snapToGrid w:val="0"/>
        <w:spacing w:line="360" w:lineRule="auto"/>
        <w:rPr>
          <w:kern w:val="0"/>
          <w:sz w:val="24"/>
        </w:rPr>
      </w:pPr>
      <w:r>
        <w:rPr>
          <w:rFonts w:hint="eastAsia"/>
          <w:kern w:val="0"/>
          <w:sz w:val="24"/>
        </w:rPr>
        <w:t>2</w:t>
      </w:r>
      <w:r>
        <w:rPr>
          <w:rFonts w:hint="eastAsia"/>
          <w:kern w:val="0"/>
          <w:sz w:val="24"/>
        </w:rPr>
        <w:t>）付款方式：</w:t>
      </w:r>
    </w:p>
    <w:p w:rsidR="007E58BE" w:rsidRDefault="0018216C">
      <w:pPr>
        <w:adjustRightInd w:val="0"/>
        <w:snapToGrid w:val="0"/>
        <w:spacing w:line="360" w:lineRule="auto"/>
        <w:ind w:firstLineChars="200" w:firstLine="480"/>
        <w:rPr>
          <w:kern w:val="0"/>
          <w:sz w:val="24"/>
        </w:rPr>
      </w:pPr>
      <w:r>
        <w:rPr>
          <w:rFonts w:hint="eastAsia"/>
          <w:kern w:val="0"/>
          <w:sz w:val="24"/>
        </w:rPr>
        <w:t>买方代理收到买方</w:t>
      </w:r>
      <w:r>
        <w:rPr>
          <w:rFonts w:hint="eastAsia"/>
          <w:kern w:val="0"/>
          <w:sz w:val="24"/>
        </w:rPr>
        <w:t xml:space="preserve">70 % </w:t>
      </w:r>
      <w:r>
        <w:rPr>
          <w:rFonts w:hint="eastAsia"/>
          <w:kern w:val="0"/>
          <w:sz w:val="24"/>
        </w:rPr>
        <w:t>货款后</w:t>
      </w:r>
      <w:r>
        <w:rPr>
          <w:rFonts w:hint="eastAsia"/>
          <w:kern w:val="0"/>
          <w:sz w:val="24"/>
        </w:rPr>
        <w:t xml:space="preserve">, </w:t>
      </w:r>
      <w:r>
        <w:rPr>
          <w:rFonts w:hint="eastAsia"/>
          <w:kern w:val="0"/>
          <w:sz w:val="24"/>
        </w:rPr>
        <w:t>买方代理对外开具合同总额的</w:t>
      </w:r>
      <w:r>
        <w:rPr>
          <w:rFonts w:hint="eastAsia"/>
          <w:kern w:val="0"/>
          <w:sz w:val="24"/>
        </w:rPr>
        <w:t>70%</w:t>
      </w:r>
      <w:r>
        <w:rPr>
          <w:rFonts w:hint="eastAsia"/>
          <w:kern w:val="0"/>
          <w:sz w:val="24"/>
        </w:rPr>
        <w:t>不可撤销信用证给卖方；货到验收合格后，买方代理收到买方</w:t>
      </w:r>
      <w:r>
        <w:rPr>
          <w:rFonts w:hint="eastAsia"/>
          <w:kern w:val="0"/>
          <w:sz w:val="24"/>
        </w:rPr>
        <w:t>25 %</w:t>
      </w:r>
      <w:r>
        <w:rPr>
          <w:rFonts w:hint="eastAsia"/>
          <w:kern w:val="0"/>
          <w:sz w:val="24"/>
        </w:rPr>
        <w:t>货款后，买方代理电汇支付</w:t>
      </w:r>
      <w:r>
        <w:rPr>
          <w:rFonts w:hint="eastAsia"/>
          <w:kern w:val="0"/>
          <w:sz w:val="24"/>
        </w:rPr>
        <w:t>25%</w:t>
      </w:r>
      <w:r>
        <w:rPr>
          <w:rFonts w:hint="eastAsia"/>
          <w:kern w:val="0"/>
          <w:sz w:val="24"/>
        </w:rPr>
        <w:t>货款给卖方；质保期满</w:t>
      </w:r>
      <w:r>
        <w:rPr>
          <w:rFonts w:hint="eastAsia"/>
          <w:kern w:val="0"/>
          <w:sz w:val="24"/>
        </w:rPr>
        <w:t>1</w:t>
      </w:r>
      <w:r>
        <w:rPr>
          <w:rFonts w:hint="eastAsia"/>
          <w:kern w:val="0"/>
          <w:sz w:val="24"/>
        </w:rPr>
        <w:t>年后，买方代理收到买方</w:t>
      </w:r>
      <w:r>
        <w:rPr>
          <w:rFonts w:hint="eastAsia"/>
          <w:kern w:val="0"/>
          <w:sz w:val="24"/>
        </w:rPr>
        <w:t>5%</w:t>
      </w:r>
      <w:r>
        <w:rPr>
          <w:rFonts w:hint="eastAsia"/>
          <w:kern w:val="0"/>
          <w:sz w:val="24"/>
        </w:rPr>
        <w:t>货款后，买方代理电汇支付</w:t>
      </w:r>
      <w:r>
        <w:rPr>
          <w:rFonts w:hint="eastAsia"/>
          <w:kern w:val="0"/>
          <w:sz w:val="24"/>
        </w:rPr>
        <w:t xml:space="preserve">5% </w:t>
      </w:r>
      <w:r>
        <w:rPr>
          <w:rFonts w:hint="eastAsia"/>
          <w:kern w:val="0"/>
          <w:sz w:val="24"/>
        </w:rPr>
        <w:t>货款给卖方。</w:t>
      </w:r>
    </w:p>
    <w:p w:rsidR="007E58BE" w:rsidRDefault="0018216C">
      <w:pPr>
        <w:adjustRightInd w:val="0"/>
        <w:snapToGrid w:val="0"/>
        <w:spacing w:line="360" w:lineRule="auto"/>
        <w:rPr>
          <w:kern w:val="0"/>
          <w:sz w:val="24"/>
        </w:rPr>
      </w:pPr>
      <w:r>
        <w:rPr>
          <w:rFonts w:hint="eastAsia"/>
          <w:kern w:val="0"/>
          <w:sz w:val="24"/>
        </w:rPr>
        <w:t>3</w:t>
      </w:r>
      <w:r>
        <w:rPr>
          <w:rFonts w:hint="eastAsia"/>
          <w:kern w:val="0"/>
          <w:sz w:val="24"/>
        </w:rPr>
        <w:t>）交货日期：</w:t>
      </w:r>
    </w:p>
    <w:p w:rsidR="007E58BE" w:rsidRDefault="0018216C">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rFonts w:hint="eastAsia"/>
          <w:kern w:val="0"/>
          <w:sz w:val="24"/>
          <w:lang w:eastAsia="zh-Hans"/>
        </w:rPr>
        <w:t>四个月</w:t>
      </w:r>
      <w:r>
        <w:rPr>
          <w:rFonts w:hint="eastAsia"/>
          <w:kern w:val="0"/>
          <w:sz w:val="24"/>
        </w:rPr>
        <w:t>内，验收完毕并交付使用；</w:t>
      </w:r>
    </w:p>
    <w:p w:rsidR="007E58BE" w:rsidRDefault="0018216C">
      <w:pPr>
        <w:adjustRightInd w:val="0"/>
        <w:snapToGrid w:val="0"/>
        <w:spacing w:line="360" w:lineRule="auto"/>
        <w:rPr>
          <w:kern w:val="0"/>
          <w:sz w:val="24"/>
        </w:rPr>
      </w:pPr>
      <w:r>
        <w:rPr>
          <w:rFonts w:hint="eastAsia"/>
          <w:kern w:val="0"/>
          <w:sz w:val="24"/>
        </w:rPr>
        <w:t>4</w:t>
      </w:r>
      <w:r>
        <w:rPr>
          <w:rFonts w:hint="eastAsia"/>
          <w:kern w:val="0"/>
          <w:sz w:val="24"/>
        </w:rPr>
        <w:t>）质保期</w:t>
      </w:r>
    </w:p>
    <w:p w:rsidR="007E58BE" w:rsidRDefault="0018216C">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7E58BE" w:rsidRDefault="0018216C">
      <w:pPr>
        <w:adjustRightInd w:val="0"/>
        <w:snapToGrid w:val="0"/>
        <w:spacing w:line="360" w:lineRule="auto"/>
        <w:rPr>
          <w:b/>
          <w:kern w:val="0"/>
          <w:sz w:val="24"/>
        </w:rPr>
      </w:pPr>
      <w:r>
        <w:rPr>
          <w:rFonts w:hint="eastAsia"/>
          <w:b/>
          <w:kern w:val="0"/>
          <w:sz w:val="24"/>
        </w:rPr>
        <w:t>二、其它配置</w:t>
      </w:r>
    </w:p>
    <w:p w:rsidR="007E58BE" w:rsidRDefault="0018216C">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7E58BE" w:rsidRDefault="0018216C">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7E58BE" w:rsidRDefault="0018216C">
      <w:pPr>
        <w:adjustRightInd w:val="0"/>
        <w:snapToGrid w:val="0"/>
        <w:spacing w:line="360" w:lineRule="auto"/>
        <w:rPr>
          <w:b/>
          <w:kern w:val="0"/>
          <w:sz w:val="24"/>
        </w:rPr>
      </w:pPr>
      <w:r>
        <w:rPr>
          <w:rFonts w:hint="eastAsia"/>
          <w:b/>
          <w:kern w:val="0"/>
          <w:sz w:val="24"/>
        </w:rPr>
        <w:t>三、基本服务要求</w:t>
      </w:r>
    </w:p>
    <w:p w:rsidR="007E58BE" w:rsidRDefault="0018216C">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7E58BE" w:rsidRDefault="0018216C">
      <w:pPr>
        <w:adjustRightInd w:val="0"/>
        <w:snapToGrid w:val="0"/>
        <w:spacing w:line="360" w:lineRule="auto"/>
        <w:rPr>
          <w:kern w:val="0"/>
          <w:sz w:val="24"/>
        </w:rPr>
      </w:pPr>
      <w:r>
        <w:rPr>
          <w:rFonts w:hint="eastAsia"/>
          <w:kern w:val="0"/>
          <w:sz w:val="24"/>
        </w:rPr>
        <w:t>2</w:t>
      </w:r>
      <w:r>
        <w:rPr>
          <w:rFonts w:hint="eastAsia"/>
          <w:kern w:val="0"/>
          <w:sz w:val="24"/>
        </w:rPr>
        <w:t>）提供仪器使用说明书、</w:t>
      </w:r>
      <w:r>
        <w:rPr>
          <w:rFonts w:hint="eastAsia"/>
          <w:kern w:val="0"/>
          <w:sz w:val="24"/>
        </w:rPr>
        <w:t>操作手册、维修手册、工作软件说明书等技术资料。</w:t>
      </w:r>
    </w:p>
    <w:p w:rsidR="007E58BE" w:rsidRDefault="0018216C">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7E58BE" w:rsidRDefault="0018216C">
      <w:pPr>
        <w:adjustRightInd w:val="0"/>
        <w:snapToGrid w:val="0"/>
        <w:spacing w:line="360" w:lineRule="auto"/>
        <w:rPr>
          <w:kern w:val="0"/>
          <w:sz w:val="24"/>
        </w:rPr>
      </w:pPr>
      <w:r>
        <w:rPr>
          <w:rFonts w:hint="eastAsia"/>
          <w:kern w:val="0"/>
          <w:sz w:val="24"/>
        </w:rPr>
        <w:lastRenderedPageBreak/>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7E58BE" w:rsidRDefault="0018216C">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w:t>
      </w:r>
      <w:r>
        <w:rPr>
          <w:rFonts w:hint="eastAsia"/>
          <w:kern w:val="0"/>
          <w:sz w:val="24"/>
        </w:rPr>
        <w:t>件。质保期内，软件免费更新、升级。</w:t>
      </w:r>
    </w:p>
    <w:p w:rsidR="007E58BE" w:rsidRDefault="0018216C">
      <w:pPr>
        <w:adjustRightInd w:val="0"/>
        <w:snapToGrid w:val="0"/>
        <w:spacing w:line="360" w:lineRule="auto"/>
        <w:rPr>
          <w:rFonts w:ascii="Arial" w:eastAsia="宋体" w:hAnsi="Arial" w:cs="Arial"/>
          <w:color w:val="333333"/>
          <w:kern w:val="0"/>
          <w:sz w:val="24"/>
          <w:shd w:val="clear" w:color="auto" w:fill="FFFFFF"/>
        </w:rPr>
      </w:pPr>
      <w:r>
        <w:rPr>
          <w:rFonts w:hint="eastAsia"/>
          <w:kern w:val="0"/>
          <w:sz w:val="24"/>
        </w:rPr>
        <w:t>6</w:t>
      </w:r>
      <w:r>
        <w:rPr>
          <w:rFonts w:hint="eastAsia"/>
          <w:kern w:val="0"/>
          <w:sz w:val="24"/>
        </w:rPr>
        <w:t>）仪器质保期满后，卖方应对仪器提供终生服务，并且提供广泛而优惠的技术支持和备件成本价格供应。</w:t>
      </w:r>
      <w:r>
        <w:rPr>
          <w:rFonts w:ascii="Arial" w:eastAsia="宋体" w:hAnsi="Arial" w:cs="Arial"/>
          <w:color w:val="333333"/>
          <w:kern w:val="0"/>
          <w:sz w:val="24"/>
          <w:shd w:val="clear" w:color="auto" w:fill="FFFFFF"/>
        </w:rPr>
        <w:t xml:space="preserve"> </w:t>
      </w:r>
    </w:p>
    <w:p w:rsidR="007E58BE" w:rsidRDefault="0018216C">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rsidR="007E58BE" w:rsidRDefault="007E58BE">
      <w:pPr>
        <w:jc w:val="center"/>
        <w:rPr>
          <w:rFonts w:ascii="Times New Roman" w:eastAsia="宋体" w:hAnsi="Times New Roman" w:cs="Times New Roman"/>
          <w:sz w:val="32"/>
          <w:szCs w:val="32"/>
        </w:rPr>
      </w:pP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7E58BE" w:rsidRDefault="0018216C">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7E58BE" w:rsidRDefault="0018216C">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7E58BE" w:rsidRDefault="0018216C">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公司近三年内在经营活动中没有重大违法记录以及被禁止参与政府采购活动的声明与承诺；</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lastRenderedPageBreak/>
        <w:t>公司近三年无行贿犯罪记录承诺；</w:t>
      </w:r>
    </w:p>
    <w:p w:rsidR="007E58BE" w:rsidRDefault="0018216C">
      <w:pPr>
        <w:numPr>
          <w:ilvl w:val="0"/>
          <w:numId w:val="3"/>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w:t>
      </w:r>
      <w:r>
        <w:rPr>
          <w:rFonts w:ascii="Times New Roman" w:eastAsia="宋体" w:hAnsi="Times New Roman" w:cs="Times New Roman"/>
          <w:szCs w:val="20"/>
        </w:rPr>
        <w:t>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sidR="005B1884">
        <w:rPr>
          <w:rFonts w:ascii="Times New Roman" w:hAnsi="Times New Roman" w:cs="Times New Roman"/>
          <w:color w:val="000000" w:themeColor="text1"/>
        </w:rPr>
        <w:t>）</w:t>
      </w:r>
      <w:bookmarkStart w:id="0" w:name="_GoBack"/>
      <w:bookmarkEnd w:id="0"/>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sidR="005B1884">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7E58BE" w:rsidRDefault="0018216C">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7E58BE" w:rsidRDefault="0018216C">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E58BE" w:rsidRDefault="0018216C">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18216C">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7E58BE" w:rsidRDefault="0018216C">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jc w:val="center"/>
        <w:rPr>
          <w:rFonts w:ascii="Times New Roman" w:eastAsia="宋体" w:hAnsi="Times New Roman" w:cs="Times New Roman"/>
          <w:b/>
          <w:sz w:val="28"/>
          <w:szCs w:val="28"/>
        </w:rPr>
      </w:pPr>
    </w:p>
    <w:p w:rsidR="007E58BE" w:rsidRDefault="007E58BE">
      <w:pPr>
        <w:rPr>
          <w:rFonts w:ascii="Times New Roman" w:eastAsia="宋体" w:hAnsi="Times New Roman" w:cs="Times New Roman"/>
          <w:b/>
          <w:sz w:val="28"/>
          <w:szCs w:val="28"/>
        </w:rPr>
      </w:pPr>
    </w:p>
    <w:p w:rsidR="007E58BE" w:rsidRDefault="007E58BE">
      <w:pPr>
        <w:rPr>
          <w:rFonts w:ascii="Times New Roman" w:eastAsia="宋体" w:hAnsi="Times New Roman" w:cs="Times New Roman"/>
          <w:b/>
          <w:sz w:val="28"/>
          <w:szCs w:val="28"/>
        </w:rPr>
      </w:pPr>
    </w:p>
    <w:p w:rsidR="007E58BE" w:rsidRDefault="007E58BE">
      <w:pPr>
        <w:rPr>
          <w:rFonts w:ascii="Times New Roman" w:eastAsia="宋体" w:hAnsi="Times New Roman" w:cs="Times New Roman"/>
          <w:b/>
          <w:sz w:val="28"/>
          <w:szCs w:val="28"/>
        </w:rPr>
      </w:pPr>
    </w:p>
    <w:p w:rsidR="007E58BE" w:rsidRDefault="007E58BE">
      <w:pPr>
        <w:rPr>
          <w:rFonts w:ascii="Times New Roman" w:eastAsia="宋体" w:hAnsi="Times New Roman" w:cs="Times New Roman"/>
          <w:b/>
          <w:sz w:val="28"/>
          <w:szCs w:val="28"/>
        </w:rPr>
      </w:pPr>
    </w:p>
    <w:p w:rsidR="007E58BE" w:rsidRDefault="007E58BE">
      <w:pPr>
        <w:rPr>
          <w:rFonts w:ascii="Times New Roman" w:eastAsia="宋体" w:hAnsi="Times New Roman" w:cs="Times New Roman"/>
          <w:b/>
          <w:sz w:val="28"/>
          <w:szCs w:val="28"/>
        </w:rPr>
      </w:pPr>
    </w:p>
    <w:p w:rsidR="007E58BE" w:rsidRDefault="007E58BE">
      <w:pPr>
        <w:rPr>
          <w:rFonts w:ascii="Times New Roman" w:eastAsia="宋体" w:hAnsi="Times New Roman" w:cs="Times New Roman"/>
          <w:b/>
          <w:sz w:val="28"/>
          <w:szCs w:val="28"/>
        </w:rPr>
      </w:pPr>
    </w:p>
    <w:p w:rsidR="007E58BE" w:rsidRDefault="007E58BE">
      <w:pPr>
        <w:rPr>
          <w:rFonts w:ascii="Times New Roman" w:eastAsia="宋体" w:hAnsi="Times New Roman" w:cs="Times New Roman"/>
          <w:b/>
          <w:sz w:val="28"/>
          <w:szCs w:val="28"/>
        </w:rPr>
      </w:pPr>
    </w:p>
    <w:p w:rsidR="007E58BE" w:rsidRDefault="0018216C">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7E58BE" w:rsidRDefault="007E58BE">
      <w:pPr>
        <w:rPr>
          <w:rFonts w:ascii="Times New Roman" w:eastAsia="宋体" w:hAnsi="Times New Roman" w:cs="Times New Roman"/>
          <w:b/>
          <w:sz w:val="28"/>
          <w:szCs w:val="28"/>
        </w:rPr>
      </w:pPr>
    </w:p>
    <w:p w:rsidR="007E58BE" w:rsidRDefault="0018216C">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谈判响应函</w:t>
      </w:r>
    </w:p>
    <w:p w:rsidR="007E58BE" w:rsidRDefault="007E58BE">
      <w:pPr>
        <w:jc w:val="center"/>
        <w:rPr>
          <w:rFonts w:ascii="Times New Roman" w:eastAsia="宋体" w:hAnsi="Times New Roman" w:cs="Times New Roman"/>
          <w:b/>
          <w:sz w:val="32"/>
          <w:szCs w:val="32"/>
        </w:rPr>
      </w:pPr>
    </w:p>
    <w:p w:rsidR="007E58BE" w:rsidRDefault="0018216C">
      <w:pPr>
        <w:rPr>
          <w:rFonts w:ascii="Times New Roman" w:eastAsia="宋体" w:hAnsi="Times New Roman" w:cs="Times New Roman"/>
          <w:b/>
          <w:sz w:val="24"/>
        </w:rPr>
      </w:pPr>
      <w:r>
        <w:rPr>
          <w:rFonts w:ascii="Times New Roman" w:eastAsia="宋体" w:hAnsi="Times New Roman" w:cs="Times New Roman" w:hint="eastAsia"/>
          <w:b/>
          <w:sz w:val="24"/>
        </w:rPr>
        <w:t>致</w:t>
      </w:r>
      <w:r>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Pr>
          <w:rFonts w:ascii="Times New Roman" w:eastAsia="宋体" w:hAnsi="Times New Roman" w:cs="Times New Roman"/>
          <w:b/>
          <w:sz w:val="24"/>
        </w:rPr>
        <w:t>研究生院</w:t>
      </w:r>
    </w:p>
    <w:p w:rsidR="007E58BE" w:rsidRDefault="007E58BE">
      <w:pPr>
        <w:rPr>
          <w:rFonts w:ascii="Times New Roman" w:eastAsia="宋体" w:hAnsi="Times New Roman" w:cs="Times New Roman"/>
          <w:b/>
          <w:szCs w:val="21"/>
        </w:rPr>
      </w:pPr>
    </w:p>
    <w:p w:rsidR="007E58BE" w:rsidRDefault="0018216C">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7E58BE" w:rsidRDefault="0018216C">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7E58BE" w:rsidRDefault="0018216C">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7E58BE" w:rsidRDefault="0018216C">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7E58BE" w:rsidRDefault="0018216C">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7E58BE" w:rsidRDefault="0018216C">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7E58BE" w:rsidRDefault="0018216C">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7E58BE" w:rsidRDefault="0018216C">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7E58BE" w:rsidRDefault="007E58BE">
      <w:pPr>
        <w:spacing w:line="360" w:lineRule="auto"/>
        <w:ind w:left="720"/>
        <w:rPr>
          <w:szCs w:val="21"/>
          <w:u w:val="single"/>
        </w:rPr>
      </w:pPr>
    </w:p>
    <w:p w:rsidR="007E58BE" w:rsidRDefault="0018216C">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8BE" w:rsidRDefault="0018216C">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E58BE" w:rsidRDefault="0018216C">
      <w:pPr>
        <w:spacing w:line="360" w:lineRule="auto"/>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7E58BE" w:rsidRDefault="007E58BE">
      <w:pPr>
        <w:ind w:firstLineChars="1200" w:firstLine="3360"/>
        <w:rPr>
          <w:rFonts w:ascii="Times New Roman" w:eastAsia="宋体" w:hAnsi="Times New Roman" w:cs="Times New Roman"/>
          <w:sz w:val="28"/>
          <w:szCs w:val="28"/>
        </w:rPr>
      </w:pPr>
    </w:p>
    <w:p w:rsidR="007E58BE" w:rsidRDefault="007E58BE">
      <w:pPr>
        <w:ind w:firstLineChars="1200" w:firstLine="3360"/>
        <w:rPr>
          <w:rFonts w:ascii="Times New Roman" w:eastAsia="宋体" w:hAnsi="Times New Roman" w:cs="Times New Roman"/>
          <w:sz w:val="28"/>
          <w:szCs w:val="28"/>
        </w:rPr>
      </w:pPr>
    </w:p>
    <w:p w:rsidR="007E58BE" w:rsidRDefault="007E58BE">
      <w:pPr>
        <w:ind w:firstLineChars="1200" w:firstLine="3360"/>
        <w:rPr>
          <w:rFonts w:ascii="Times New Roman" w:eastAsia="宋体" w:hAnsi="Times New Roman" w:cs="Times New Roman"/>
          <w:sz w:val="28"/>
          <w:szCs w:val="28"/>
        </w:rPr>
      </w:pPr>
    </w:p>
    <w:p w:rsidR="007E58BE" w:rsidRDefault="007E58BE">
      <w:pPr>
        <w:ind w:firstLineChars="1200" w:firstLine="3360"/>
        <w:rPr>
          <w:rFonts w:ascii="Times New Roman" w:eastAsia="宋体" w:hAnsi="Times New Roman" w:cs="Times New Roman"/>
          <w:sz w:val="28"/>
          <w:szCs w:val="28"/>
        </w:rPr>
      </w:pPr>
    </w:p>
    <w:p w:rsidR="007E58BE" w:rsidRDefault="007E58BE">
      <w:pPr>
        <w:ind w:firstLineChars="1200" w:firstLine="3360"/>
        <w:rPr>
          <w:rFonts w:ascii="Times New Roman" w:eastAsia="宋体" w:hAnsi="Times New Roman" w:cs="Times New Roman"/>
          <w:sz w:val="28"/>
          <w:szCs w:val="28"/>
        </w:rPr>
      </w:pPr>
    </w:p>
    <w:p w:rsidR="007E58BE" w:rsidRDefault="007E58BE">
      <w:pPr>
        <w:ind w:firstLineChars="1200" w:firstLine="3360"/>
        <w:rPr>
          <w:rFonts w:ascii="Times New Roman" w:eastAsia="宋体" w:hAnsi="Times New Roman" w:cs="Times New Roman"/>
          <w:sz w:val="28"/>
          <w:szCs w:val="28"/>
        </w:rPr>
      </w:pPr>
    </w:p>
    <w:p w:rsidR="007E58BE" w:rsidRDefault="007E58BE">
      <w:pPr>
        <w:ind w:firstLineChars="1200" w:firstLine="3360"/>
        <w:rPr>
          <w:rFonts w:ascii="Times New Roman" w:eastAsia="宋体" w:hAnsi="Times New Roman" w:cs="Times New Roman"/>
          <w:sz w:val="28"/>
          <w:szCs w:val="28"/>
        </w:rPr>
      </w:pPr>
    </w:p>
    <w:p w:rsidR="007E58BE" w:rsidRDefault="007E58BE">
      <w:pPr>
        <w:ind w:firstLineChars="1200" w:firstLine="3360"/>
        <w:rPr>
          <w:rFonts w:ascii="Times New Roman" w:eastAsia="宋体" w:hAnsi="Times New Roman" w:cs="Times New Roman"/>
          <w:sz w:val="28"/>
          <w:szCs w:val="28"/>
        </w:rPr>
      </w:pPr>
    </w:p>
    <w:p w:rsidR="007E58BE" w:rsidRDefault="0018216C">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7E58BE" w:rsidRDefault="007E58BE">
      <w:pPr>
        <w:jc w:val="left"/>
        <w:rPr>
          <w:rFonts w:ascii="Arial" w:eastAsia="宋体" w:hAnsi="Arial" w:cs="Arial"/>
          <w:b/>
          <w:sz w:val="24"/>
          <w:szCs w:val="20"/>
        </w:rPr>
      </w:pPr>
    </w:p>
    <w:p w:rsidR="007E58BE" w:rsidRDefault="0018216C">
      <w:pPr>
        <w:keepNext/>
        <w:keepLines/>
        <w:spacing w:before="120" w:after="120" w:line="416" w:lineRule="auto"/>
        <w:jc w:val="center"/>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法定代表人证明书</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7E58BE" w:rsidRDefault="0018216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7E58BE" w:rsidRDefault="007E58BE">
      <w:pPr>
        <w:spacing w:line="360" w:lineRule="auto"/>
        <w:rPr>
          <w:rFonts w:ascii="Times New Roman" w:eastAsia="宋体" w:hAnsi="Times New Roman" w:cs="Times New Roman"/>
          <w:szCs w:val="21"/>
        </w:rPr>
      </w:pPr>
    </w:p>
    <w:p w:rsidR="007E58BE" w:rsidRDefault="0018216C">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7E58BE" w:rsidRDefault="007E58BE">
      <w:pPr>
        <w:spacing w:line="360" w:lineRule="auto"/>
        <w:rPr>
          <w:rFonts w:ascii="宋体" w:eastAsia="宋体" w:hAnsi="宋体" w:cs="Times New Roman"/>
          <w:szCs w:val="20"/>
        </w:rPr>
      </w:pPr>
    </w:p>
    <w:p w:rsidR="007E58BE" w:rsidRDefault="0018216C">
      <w:pPr>
        <w:spacing w:line="360" w:lineRule="auto"/>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7E58BE" w:rsidRDefault="007E58BE">
      <w:pPr>
        <w:spacing w:line="360" w:lineRule="auto"/>
        <w:rPr>
          <w:rFonts w:ascii="宋体" w:eastAsia="宋体" w:hAnsi="宋体" w:cs="Times New Roman"/>
          <w:szCs w:val="20"/>
        </w:rPr>
      </w:pPr>
    </w:p>
    <w:p w:rsidR="007E58BE" w:rsidRDefault="007E58BE">
      <w:pPr>
        <w:spacing w:line="360" w:lineRule="auto"/>
        <w:rPr>
          <w:rFonts w:ascii="宋体" w:eastAsia="宋体" w:hAnsi="宋体" w:cs="Times New Roman"/>
          <w:szCs w:val="20"/>
        </w:rPr>
      </w:pPr>
    </w:p>
    <w:p w:rsidR="007E58BE" w:rsidRDefault="007E58BE">
      <w:pPr>
        <w:spacing w:line="360" w:lineRule="auto"/>
        <w:rPr>
          <w:rFonts w:ascii="宋体" w:eastAsia="宋体" w:hAnsi="宋体" w:cs="Times New Roman"/>
          <w:szCs w:val="20"/>
        </w:rPr>
      </w:pPr>
    </w:p>
    <w:p w:rsidR="007E58BE" w:rsidRDefault="0018216C">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lastRenderedPageBreak/>
        <w:t>附身份证复印件（正反面）</w:t>
      </w:r>
    </w:p>
    <w:p w:rsidR="007E58BE" w:rsidRDefault="007E58BE">
      <w:pPr>
        <w:spacing w:line="360" w:lineRule="auto"/>
        <w:rPr>
          <w:rFonts w:ascii="宋体" w:eastAsia="宋体" w:hAnsi="宋体" w:cs="Times New Roman"/>
          <w:b/>
          <w:bCs/>
          <w:sz w:val="24"/>
          <w:szCs w:val="32"/>
        </w:rPr>
      </w:pPr>
    </w:p>
    <w:p w:rsidR="007E58BE" w:rsidRDefault="007E58BE">
      <w:pPr>
        <w:spacing w:line="360" w:lineRule="auto"/>
        <w:rPr>
          <w:rFonts w:ascii="宋体" w:eastAsia="宋体" w:hAnsi="宋体" w:cs="Times New Roman"/>
          <w:b/>
          <w:bCs/>
          <w:sz w:val="24"/>
          <w:szCs w:val="32"/>
        </w:rPr>
      </w:pPr>
    </w:p>
    <w:p w:rsidR="007E58BE" w:rsidRDefault="007E58BE">
      <w:pPr>
        <w:spacing w:line="360" w:lineRule="auto"/>
        <w:rPr>
          <w:rFonts w:ascii="宋体" w:eastAsia="宋体" w:hAnsi="宋体" w:cs="Times New Roman"/>
          <w:b/>
          <w:bCs/>
          <w:sz w:val="24"/>
          <w:szCs w:val="32"/>
        </w:rPr>
      </w:pPr>
    </w:p>
    <w:p w:rsidR="007E58BE" w:rsidRDefault="007E58BE">
      <w:pPr>
        <w:spacing w:line="360" w:lineRule="auto"/>
        <w:rPr>
          <w:rFonts w:ascii="宋体" w:eastAsia="宋体" w:hAnsi="宋体" w:cs="Times New Roman"/>
          <w:b/>
          <w:bCs/>
          <w:sz w:val="24"/>
          <w:szCs w:val="32"/>
        </w:rPr>
      </w:pPr>
    </w:p>
    <w:p w:rsidR="007E58BE" w:rsidRDefault="007E58BE">
      <w:pPr>
        <w:spacing w:line="360" w:lineRule="auto"/>
        <w:rPr>
          <w:rFonts w:ascii="宋体" w:eastAsia="宋体" w:hAnsi="宋体" w:cs="Times New Roman"/>
          <w:b/>
          <w:bCs/>
          <w:sz w:val="24"/>
          <w:szCs w:val="32"/>
        </w:rPr>
      </w:pPr>
    </w:p>
    <w:p w:rsidR="007E58BE" w:rsidRDefault="007E58BE">
      <w:pPr>
        <w:spacing w:line="360" w:lineRule="auto"/>
        <w:rPr>
          <w:rFonts w:ascii="宋体" w:eastAsia="宋体" w:hAnsi="宋体" w:cs="Times New Roman"/>
          <w:b/>
          <w:bCs/>
          <w:sz w:val="24"/>
          <w:szCs w:val="32"/>
        </w:rPr>
      </w:pPr>
    </w:p>
    <w:p w:rsidR="007E58BE" w:rsidRDefault="007E58BE">
      <w:pPr>
        <w:spacing w:line="360" w:lineRule="auto"/>
        <w:rPr>
          <w:rFonts w:ascii="宋体" w:eastAsia="宋体" w:hAnsi="宋体" w:cs="Times New Roman"/>
          <w:b/>
          <w:bCs/>
          <w:sz w:val="24"/>
          <w:szCs w:val="32"/>
        </w:rPr>
      </w:pPr>
    </w:p>
    <w:p w:rsidR="007E58BE" w:rsidRDefault="0018216C">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7E58BE" w:rsidRDefault="007E58BE">
      <w:pPr>
        <w:rPr>
          <w:rFonts w:ascii="宋体" w:eastAsia="宋体" w:hAnsi="宋体" w:cs="Times New Roman"/>
          <w:b/>
          <w:bCs/>
          <w:sz w:val="24"/>
          <w:szCs w:val="32"/>
        </w:rPr>
      </w:pPr>
    </w:p>
    <w:p w:rsidR="007E58BE" w:rsidRDefault="0018216C">
      <w:pPr>
        <w:jc w:val="center"/>
        <w:rPr>
          <w:rFonts w:ascii="Arial" w:eastAsia="宋体" w:hAnsi="Arial" w:cs="Arial"/>
          <w:b/>
          <w:sz w:val="32"/>
          <w:szCs w:val="32"/>
          <w:u w:val="single"/>
        </w:rPr>
      </w:pPr>
      <w:r>
        <w:rPr>
          <w:rFonts w:ascii="Arial" w:eastAsia="宋体" w:hAnsi="Arial" w:cs="Arial"/>
          <w:b/>
          <w:sz w:val="32"/>
          <w:szCs w:val="32"/>
        </w:rPr>
        <w:t>法定代表人授权书</w:t>
      </w:r>
    </w:p>
    <w:p w:rsidR="007E58BE" w:rsidRDefault="0018216C">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7E58BE" w:rsidRDefault="0018216C">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7E58BE" w:rsidRDefault="0018216C">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7E58BE" w:rsidRDefault="0018216C">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7E58BE" w:rsidRDefault="007E58BE">
      <w:pPr>
        <w:tabs>
          <w:tab w:val="left" w:pos="5580"/>
        </w:tabs>
        <w:spacing w:line="360" w:lineRule="auto"/>
        <w:rPr>
          <w:rFonts w:ascii="Arial" w:eastAsia="宋体" w:hAnsi="Arial" w:cs="Arial"/>
          <w:szCs w:val="21"/>
        </w:rPr>
      </w:pPr>
    </w:p>
    <w:p w:rsidR="007E58BE" w:rsidRDefault="007E58BE">
      <w:pPr>
        <w:tabs>
          <w:tab w:val="left" w:pos="5580"/>
        </w:tabs>
        <w:spacing w:line="360" w:lineRule="auto"/>
        <w:rPr>
          <w:rFonts w:ascii="Arial" w:eastAsia="宋体" w:hAnsi="Arial" w:cs="Arial"/>
          <w:szCs w:val="21"/>
        </w:rPr>
      </w:pPr>
    </w:p>
    <w:p w:rsidR="007E58BE" w:rsidRDefault="0018216C">
      <w:pPr>
        <w:tabs>
          <w:tab w:val="left" w:pos="5580"/>
        </w:tabs>
        <w:spacing w:line="360" w:lineRule="auto"/>
        <w:rPr>
          <w:rFonts w:ascii="Arial" w:eastAsia="宋体" w:hAnsi="Arial" w:cs="Arial"/>
          <w:b/>
          <w:szCs w:val="21"/>
        </w:rPr>
      </w:pPr>
      <w:r>
        <w:rPr>
          <w:rFonts w:ascii="Arial" w:eastAsia="宋体" w:hAnsi="Arial" w:cs="Arial"/>
          <w:b/>
          <w:szCs w:val="21"/>
        </w:rPr>
        <w:t>附：</w:t>
      </w:r>
    </w:p>
    <w:p w:rsidR="007E58BE" w:rsidRDefault="0018216C">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7E58BE" w:rsidRDefault="007E58BE">
      <w:pPr>
        <w:spacing w:line="360" w:lineRule="auto"/>
        <w:rPr>
          <w:rFonts w:ascii="宋体" w:eastAsia="宋体" w:hAnsi="宋体" w:cs="Times New Roman"/>
          <w:b/>
          <w:sz w:val="24"/>
          <w:szCs w:val="32"/>
        </w:rPr>
      </w:pPr>
    </w:p>
    <w:p w:rsidR="007E58BE" w:rsidRDefault="007E58BE">
      <w:pPr>
        <w:spacing w:line="360" w:lineRule="auto"/>
        <w:rPr>
          <w:rFonts w:ascii="宋体" w:eastAsia="宋体" w:hAnsi="宋体" w:cs="Times New Roman"/>
          <w:b/>
          <w:sz w:val="24"/>
          <w:szCs w:val="32"/>
        </w:rPr>
      </w:pPr>
    </w:p>
    <w:p w:rsidR="007E58BE" w:rsidRDefault="007E58BE">
      <w:pPr>
        <w:spacing w:line="360" w:lineRule="auto"/>
        <w:rPr>
          <w:rFonts w:ascii="宋体" w:eastAsia="宋体" w:hAnsi="宋体" w:cs="Times New Roman"/>
          <w:b/>
          <w:sz w:val="24"/>
          <w:szCs w:val="32"/>
        </w:rPr>
      </w:pPr>
    </w:p>
    <w:p w:rsidR="007E58BE" w:rsidRDefault="007E58BE">
      <w:pPr>
        <w:spacing w:line="360" w:lineRule="auto"/>
        <w:rPr>
          <w:rFonts w:ascii="宋体" w:eastAsia="宋体" w:hAnsi="宋体" w:cs="Times New Roman"/>
          <w:b/>
          <w:sz w:val="24"/>
          <w:szCs w:val="32"/>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18216C">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7E58BE" w:rsidRDefault="007E58BE">
      <w:pPr>
        <w:rPr>
          <w:rFonts w:ascii="宋体" w:eastAsia="宋体" w:hAnsi="宋体" w:cs="Times New Roman"/>
          <w:b/>
          <w:sz w:val="24"/>
          <w:szCs w:val="32"/>
        </w:rPr>
      </w:pPr>
    </w:p>
    <w:p w:rsidR="007E58BE" w:rsidRDefault="0018216C">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7E58BE" w:rsidRDefault="007E58BE">
      <w:pPr>
        <w:spacing w:before="120" w:after="120"/>
        <w:rPr>
          <w:rFonts w:ascii="Times New Roman" w:eastAsia="宋体" w:hAnsi="Times New Roman" w:cs="Times New Roman"/>
          <w:szCs w:val="20"/>
        </w:rPr>
      </w:pPr>
    </w:p>
    <w:p w:rsidR="007E58BE" w:rsidRDefault="0018216C">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E58BE">
        <w:trPr>
          <w:cantSplit/>
          <w:trHeight w:val="648"/>
        </w:trPr>
        <w:tc>
          <w:tcPr>
            <w:tcW w:w="710" w:type="dxa"/>
            <w:vAlign w:val="center"/>
          </w:tcPr>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E58BE" w:rsidRDefault="0018216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E58BE">
        <w:trPr>
          <w:cantSplit/>
          <w:trHeight w:val="778"/>
        </w:trPr>
        <w:tc>
          <w:tcPr>
            <w:tcW w:w="710" w:type="dxa"/>
            <w:vAlign w:val="center"/>
          </w:tcPr>
          <w:p w:rsidR="007E58BE" w:rsidRDefault="007E58BE">
            <w:pPr>
              <w:spacing w:before="120" w:after="120"/>
              <w:rPr>
                <w:rFonts w:ascii="Times New Roman" w:eastAsia="宋体" w:hAnsi="Times New Roman" w:cs="Times New Roman"/>
                <w:szCs w:val="20"/>
              </w:rPr>
            </w:pPr>
          </w:p>
        </w:tc>
        <w:tc>
          <w:tcPr>
            <w:tcW w:w="708" w:type="dxa"/>
            <w:vAlign w:val="center"/>
          </w:tcPr>
          <w:p w:rsidR="007E58BE" w:rsidRDefault="007E58BE">
            <w:pPr>
              <w:spacing w:before="120" w:after="120"/>
              <w:rPr>
                <w:rFonts w:ascii="Times New Roman" w:eastAsia="宋体" w:hAnsi="Times New Roman" w:cs="Times New Roman"/>
                <w:szCs w:val="20"/>
              </w:rPr>
            </w:pPr>
          </w:p>
        </w:tc>
        <w:tc>
          <w:tcPr>
            <w:tcW w:w="1163" w:type="dxa"/>
            <w:vAlign w:val="center"/>
          </w:tcPr>
          <w:p w:rsidR="007E58BE" w:rsidRDefault="007E58BE">
            <w:pPr>
              <w:spacing w:before="120" w:after="120"/>
              <w:rPr>
                <w:rFonts w:ascii="Times New Roman" w:eastAsia="宋体" w:hAnsi="Times New Roman" w:cs="Times New Roman"/>
                <w:szCs w:val="20"/>
              </w:rPr>
            </w:pPr>
          </w:p>
        </w:tc>
        <w:tc>
          <w:tcPr>
            <w:tcW w:w="2023" w:type="dxa"/>
            <w:vAlign w:val="center"/>
          </w:tcPr>
          <w:p w:rsidR="007E58BE" w:rsidRDefault="007E58BE">
            <w:pPr>
              <w:spacing w:before="120" w:after="120"/>
              <w:rPr>
                <w:rFonts w:ascii="Times New Roman" w:eastAsia="宋体" w:hAnsi="Times New Roman" w:cs="Times New Roman"/>
                <w:szCs w:val="20"/>
              </w:rPr>
            </w:pPr>
          </w:p>
        </w:tc>
        <w:tc>
          <w:tcPr>
            <w:tcW w:w="2520" w:type="dxa"/>
            <w:vAlign w:val="center"/>
          </w:tcPr>
          <w:p w:rsidR="007E58BE" w:rsidRDefault="007E58BE">
            <w:pPr>
              <w:spacing w:before="120" w:after="120"/>
              <w:rPr>
                <w:rFonts w:ascii="Times New Roman" w:eastAsia="宋体" w:hAnsi="Times New Roman" w:cs="Times New Roman"/>
                <w:szCs w:val="20"/>
              </w:rPr>
            </w:pPr>
          </w:p>
        </w:tc>
        <w:tc>
          <w:tcPr>
            <w:tcW w:w="957" w:type="dxa"/>
            <w:vAlign w:val="center"/>
          </w:tcPr>
          <w:p w:rsidR="007E58BE" w:rsidRDefault="007E58BE">
            <w:pPr>
              <w:spacing w:before="120" w:after="120"/>
              <w:rPr>
                <w:rFonts w:ascii="Times New Roman" w:eastAsia="宋体" w:hAnsi="Times New Roman" w:cs="Times New Roman"/>
                <w:szCs w:val="20"/>
              </w:rPr>
            </w:pPr>
          </w:p>
        </w:tc>
        <w:tc>
          <w:tcPr>
            <w:tcW w:w="1134" w:type="dxa"/>
            <w:vAlign w:val="center"/>
          </w:tcPr>
          <w:p w:rsidR="007E58BE" w:rsidRDefault="007E58BE">
            <w:pPr>
              <w:spacing w:before="120" w:after="120"/>
              <w:rPr>
                <w:rFonts w:ascii="Times New Roman" w:eastAsia="宋体" w:hAnsi="Times New Roman" w:cs="Times New Roman"/>
                <w:szCs w:val="20"/>
              </w:rPr>
            </w:pPr>
          </w:p>
        </w:tc>
      </w:tr>
      <w:tr w:rsidR="007E58BE">
        <w:trPr>
          <w:cantSplit/>
          <w:trHeight w:val="778"/>
        </w:trPr>
        <w:tc>
          <w:tcPr>
            <w:tcW w:w="710" w:type="dxa"/>
            <w:vAlign w:val="center"/>
          </w:tcPr>
          <w:p w:rsidR="007E58BE" w:rsidRDefault="007E58BE">
            <w:pPr>
              <w:spacing w:before="120" w:after="120"/>
              <w:rPr>
                <w:rFonts w:ascii="Times New Roman" w:eastAsia="宋体" w:hAnsi="Times New Roman" w:cs="Times New Roman"/>
                <w:szCs w:val="20"/>
              </w:rPr>
            </w:pPr>
          </w:p>
        </w:tc>
        <w:tc>
          <w:tcPr>
            <w:tcW w:w="708" w:type="dxa"/>
            <w:vAlign w:val="center"/>
          </w:tcPr>
          <w:p w:rsidR="007E58BE" w:rsidRDefault="007E58BE">
            <w:pPr>
              <w:spacing w:before="120" w:after="120"/>
              <w:rPr>
                <w:rFonts w:ascii="Times New Roman" w:eastAsia="宋体" w:hAnsi="Times New Roman" w:cs="Times New Roman"/>
                <w:szCs w:val="20"/>
              </w:rPr>
            </w:pPr>
          </w:p>
        </w:tc>
        <w:tc>
          <w:tcPr>
            <w:tcW w:w="1163" w:type="dxa"/>
            <w:vAlign w:val="center"/>
          </w:tcPr>
          <w:p w:rsidR="007E58BE" w:rsidRDefault="007E58BE">
            <w:pPr>
              <w:spacing w:before="120" w:after="120"/>
              <w:rPr>
                <w:rFonts w:ascii="Times New Roman" w:eastAsia="宋体" w:hAnsi="Times New Roman" w:cs="Times New Roman"/>
                <w:szCs w:val="20"/>
              </w:rPr>
            </w:pPr>
          </w:p>
        </w:tc>
        <w:tc>
          <w:tcPr>
            <w:tcW w:w="2023" w:type="dxa"/>
            <w:vAlign w:val="center"/>
          </w:tcPr>
          <w:p w:rsidR="007E58BE" w:rsidRDefault="007E58BE">
            <w:pPr>
              <w:spacing w:before="120" w:after="120"/>
              <w:rPr>
                <w:rFonts w:ascii="Times New Roman" w:eastAsia="宋体" w:hAnsi="Times New Roman" w:cs="Times New Roman"/>
                <w:szCs w:val="20"/>
              </w:rPr>
            </w:pPr>
          </w:p>
        </w:tc>
        <w:tc>
          <w:tcPr>
            <w:tcW w:w="2520" w:type="dxa"/>
            <w:vAlign w:val="center"/>
          </w:tcPr>
          <w:p w:rsidR="007E58BE" w:rsidRDefault="007E58BE">
            <w:pPr>
              <w:adjustRightInd w:val="0"/>
              <w:snapToGrid w:val="0"/>
              <w:rPr>
                <w:rFonts w:ascii="Times New Roman" w:eastAsia="宋体" w:hAnsi="Times New Roman" w:cs="Times New Roman"/>
                <w:szCs w:val="20"/>
              </w:rPr>
            </w:pPr>
          </w:p>
        </w:tc>
        <w:tc>
          <w:tcPr>
            <w:tcW w:w="957" w:type="dxa"/>
            <w:vAlign w:val="center"/>
          </w:tcPr>
          <w:p w:rsidR="007E58BE" w:rsidRDefault="007E58BE">
            <w:pPr>
              <w:spacing w:before="120" w:after="120"/>
              <w:rPr>
                <w:rFonts w:ascii="Times New Roman" w:eastAsia="宋体" w:hAnsi="Times New Roman" w:cs="Times New Roman"/>
                <w:szCs w:val="20"/>
              </w:rPr>
            </w:pPr>
          </w:p>
        </w:tc>
        <w:tc>
          <w:tcPr>
            <w:tcW w:w="1134" w:type="dxa"/>
            <w:vAlign w:val="center"/>
          </w:tcPr>
          <w:p w:rsidR="007E58BE" w:rsidRDefault="007E58BE">
            <w:pPr>
              <w:spacing w:before="120" w:after="120"/>
              <w:rPr>
                <w:rFonts w:ascii="Times New Roman" w:eastAsia="宋体" w:hAnsi="Times New Roman" w:cs="Times New Roman"/>
                <w:szCs w:val="20"/>
              </w:rPr>
            </w:pPr>
          </w:p>
        </w:tc>
      </w:tr>
      <w:tr w:rsidR="007E58BE">
        <w:trPr>
          <w:cantSplit/>
          <w:trHeight w:val="778"/>
        </w:trPr>
        <w:tc>
          <w:tcPr>
            <w:tcW w:w="710" w:type="dxa"/>
            <w:vAlign w:val="center"/>
          </w:tcPr>
          <w:p w:rsidR="007E58BE" w:rsidRDefault="007E58BE">
            <w:pPr>
              <w:spacing w:before="120" w:after="120"/>
              <w:rPr>
                <w:rFonts w:ascii="Times New Roman" w:eastAsia="宋体" w:hAnsi="Times New Roman" w:cs="Times New Roman"/>
                <w:szCs w:val="20"/>
              </w:rPr>
            </w:pPr>
          </w:p>
        </w:tc>
        <w:tc>
          <w:tcPr>
            <w:tcW w:w="708" w:type="dxa"/>
            <w:vAlign w:val="center"/>
          </w:tcPr>
          <w:p w:rsidR="007E58BE" w:rsidRDefault="007E58BE">
            <w:pPr>
              <w:spacing w:before="120" w:after="120"/>
              <w:rPr>
                <w:rFonts w:ascii="Times New Roman" w:eastAsia="宋体" w:hAnsi="Times New Roman" w:cs="Times New Roman"/>
                <w:szCs w:val="20"/>
              </w:rPr>
            </w:pPr>
          </w:p>
        </w:tc>
        <w:tc>
          <w:tcPr>
            <w:tcW w:w="1163" w:type="dxa"/>
            <w:vAlign w:val="center"/>
          </w:tcPr>
          <w:p w:rsidR="007E58BE" w:rsidRDefault="007E58BE">
            <w:pPr>
              <w:spacing w:before="120" w:after="120"/>
              <w:rPr>
                <w:rFonts w:ascii="Times New Roman" w:eastAsia="宋体" w:hAnsi="Times New Roman" w:cs="Times New Roman"/>
                <w:szCs w:val="20"/>
              </w:rPr>
            </w:pPr>
          </w:p>
        </w:tc>
        <w:tc>
          <w:tcPr>
            <w:tcW w:w="2023" w:type="dxa"/>
            <w:vAlign w:val="center"/>
          </w:tcPr>
          <w:p w:rsidR="007E58BE" w:rsidRDefault="007E58BE">
            <w:pPr>
              <w:spacing w:before="120" w:after="120"/>
              <w:rPr>
                <w:rFonts w:ascii="Times New Roman" w:eastAsia="宋体" w:hAnsi="Times New Roman" w:cs="Times New Roman"/>
                <w:szCs w:val="20"/>
              </w:rPr>
            </w:pPr>
          </w:p>
        </w:tc>
        <w:tc>
          <w:tcPr>
            <w:tcW w:w="2520" w:type="dxa"/>
            <w:vAlign w:val="center"/>
          </w:tcPr>
          <w:p w:rsidR="007E58BE" w:rsidRDefault="007E58BE">
            <w:pPr>
              <w:spacing w:before="120" w:after="120"/>
              <w:rPr>
                <w:rFonts w:ascii="Times New Roman" w:eastAsia="宋体" w:hAnsi="Times New Roman" w:cs="Times New Roman"/>
                <w:szCs w:val="20"/>
              </w:rPr>
            </w:pPr>
          </w:p>
        </w:tc>
        <w:tc>
          <w:tcPr>
            <w:tcW w:w="957" w:type="dxa"/>
            <w:vAlign w:val="center"/>
          </w:tcPr>
          <w:p w:rsidR="007E58BE" w:rsidRDefault="007E58BE">
            <w:pPr>
              <w:spacing w:before="120" w:after="120"/>
              <w:rPr>
                <w:rFonts w:ascii="Times New Roman" w:eastAsia="宋体" w:hAnsi="Times New Roman" w:cs="Times New Roman"/>
                <w:szCs w:val="20"/>
              </w:rPr>
            </w:pPr>
          </w:p>
        </w:tc>
        <w:tc>
          <w:tcPr>
            <w:tcW w:w="1134" w:type="dxa"/>
            <w:vAlign w:val="center"/>
          </w:tcPr>
          <w:p w:rsidR="007E58BE" w:rsidRDefault="007E58BE">
            <w:pPr>
              <w:spacing w:before="120" w:after="120"/>
              <w:rPr>
                <w:rFonts w:ascii="Times New Roman" w:eastAsia="宋体" w:hAnsi="Times New Roman" w:cs="Times New Roman"/>
                <w:szCs w:val="20"/>
              </w:rPr>
            </w:pPr>
          </w:p>
        </w:tc>
      </w:tr>
      <w:tr w:rsidR="007E58BE">
        <w:trPr>
          <w:cantSplit/>
          <w:trHeight w:val="778"/>
        </w:trPr>
        <w:tc>
          <w:tcPr>
            <w:tcW w:w="710" w:type="dxa"/>
            <w:vAlign w:val="center"/>
          </w:tcPr>
          <w:p w:rsidR="007E58BE" w:rsidRDefault="007E58BE">
            <w:pPr>
              <w:spacing w:before="120" w:after="120"/>
              <w:rPr>
                <w:rFonts w:ascii="Times New Roman" w:eastAsia="宋体" w:hAnsi="Times New Roman" w:cs="Times New Roman"/>
                <w:szCs w:val="20"/>
              </w:rPr>
            </w:pPr>
          </w:p>
        </w:tc>
        <w:tc>
          <w:tcPr>
            <w:tcW w:w="708" w:type="dxa"/>
            <w:vAlign w:val="center"/>
          </w:tcPr>
          <w:p w:rsidR="007E58BE" w:rsidRDefault="007E58BE">
            <w:pPr>
              <w:spacing w:before="120" w:after="120"/>
              <w:rPr>
                <w:rFonts w:ascii="Times New Roman" w:eastAsia="宋体" w:hAnsi="Times New Roman" w:cs="Times New Roman"/>
                <w:szCs w:val="20"/>
              </w:rPr>
            </w:pPr>
          </w:p>
        </w:tc>
        <w:tc>
          <w:tcPr>
            <w:tcW w:w="1163" w:type="dxa"/>
            <w:vAlign w:val="center"/>
          </w:tcPr>
          <w:p w:rsidR="007E58BE" w:rsidRDefault="007E58BE">
            <w:pPr>
              <w:spacing w:before="120" w:after="120"/>
              <w:rPr>
                <w:rFonts w:ascii="Times New Roman" w:eastAsia="宋体" w:hAnsi="Times New Roman" w:cs="Times New Roman"/>
                <w:szCs w:val="20"/>
              </w:rPr>
            </w:pPr>
          </w:p>
        </w:tc>
        <w:tc>
          <w:tcPr>
            <w:tcW w:w="2023" w:type="dxa"/>
            <w:vAlign w:val="center"/>
          </w:tcPr>
          <w:p w:rsidR="007E58BE" w:rsidRDefault="007E58BE">
            <w:pPr>
              <w:spacing w:before="120" w:after="120"/>
              <w:rPr>
                <w:rFonts w:ascii="Times New Roman" w:eastAsia="宋体" w:hAnsi="Times New Roman" w:cs="Times New Roman"/>
                <w:szCs w:val="20"/>
              </w:rPr>
            </w:pPr>
          </w:p>
        </w:tc>
        <w:tc>
          <w:tcPr>
            <w:tcW w:w="2520" w:type="dxa"/>
            <w:vAlign w:val="center"/>
          </w:tcPr>
          <w:p w:rsidR="007E58BE" w:rsidRDefault="007E58BE">
            <w:pPr>
              <w:spacing w:before="120" w:after="120"/>
              <w:rPr>
                <w:rFonts w:ascii="Times New Roman" w:eastAsia="宋体" w:hAnsi="Times New Roman" w:cs="Times New Roman"/>
                <w:szCs w:val="20"/>
              </w:rPr>
            </w:pPr>
          </w:p>
        </w:tc>
        <w:tc>
          <w:tcPr>
            <w:tcW w:w="957" w:type="dxa"/>
            <w:vAlign w:val="center"/>
          </w:tcPr>
          <w:p w:rsidR="007E58BE" w:rsidRDefault="007E58BE">
            <w:pPr>
              <w:spacing w:before="120" w:after="120"/>
              <w:rPr>
                <w:rFonts w:ascii="Times New Roman" w:eastAsia="宋体" w:hAnsi="Times New Roman" w:cs="Times New Roman"/>
                <w:szCs w:val="20"/>
              </w:rPr>
            </w:pPr>
          </w:p>
        </w:tc>
        <w:tc>
          <w:tcPr>
            <w:tcW w:w="1134" w:type="dxa"/>
            <w:vAlign w:val="center"/>
          </w:tcPr>
          <w:p w:rsidR="007E58BE" w:rsidRDefault="007E58BE">
            <w:pPr>
              <w:spacing w:before="120" w:after="120"/>
              <w:rPr>
                <w:rFonts w:ascii="Times New Roman" w:eastAsia="宋体" w:hAnsi="Times New Roman" w:cs="Times New Roman"/>
                <w:szCs w:val="20"/>
              </w:rPr>
            </w:pPr>
          </w:p>
        </w:tc>
      </w:tr>
      <w:tr w:rsidR="007E58BE">
        <w:trPr>
          <w:cantSplit/>
          <w:trHeight w:val="778"/>
        </w:trPr>
        <w:tc>
          <w:tcPr>
            <w:tcW w:w="710" w:type="dxa"/>
            <w:vAlign w:val="center"/>
          </w:tcPr>
          <w:p w:rsidR="007E58BE" w:rsidRDefault="007E58BE">
            <w:pPr>
              <w:spacing w:before="120" w:after="120"/>
              <w:rPr>
                <w:rFonts w:ascii="Times New Roman" w:eastAsia="宋体" w:hAnsi="Times New Roman" w:cs="Times New Roman"/>
                <w:szCs w:val="20"/>
              </w:rPr>
            </w:pPr>
          </w:p>
        </w:tc>
        <w:tc>
          <w:tcPr>
            <w:tcW w:w="708" w:type="dxa"/>
            <w:vAlign w:val="center"/>
          </w:tcPr>
          <w:p w:rsidR="007E58BE" w:rsidRDefault="007E58BE">
            <w:pPr>
              <w:spacing w:before="120" w:after="120"/>
              <w:rPr>
                <w:rFonts w:ascii="Times New Roman" w:eastAsia="宋体" w:hAnsi="Times New Roman" w:cs="Times New Roman"/>
                <w:szCs w:val="20"/>
              </w:rPr>
            </w:pPr>
          </w:p>
        </w:tc>
        <w:tc>
          <w:tcPr>
            <w:tcW w:w="1163" w:type="dxa"/>
            <w:vAlign w:val="center"/>
          </w:tcPr>
          <w:p w:rsidR="007E58BE" w:rsidRDefault="007E58BE">
            <w:pPr>
              <w:spacing w:before="120" w:after="120"/>
              <w:rPr>
                <w:rFonts w:ascii="Times New Roman" w:eastAsia="宋体" w:hAnsi="Times New Roman" w:cs="Times New Roman"/>
                <w:szCs w:val="20"/>
              </w:rPr>
            </w:pPr>
          </w:p>
        </w:tc>
        <w:tc>
          <w:tcPr>
            <w:tcW w:w="2023" w:type="dxa"/>
            <w:vAlign w:val="center"/>
          </w:tcPr>
          <w:p w:rsidR="007E58BE" w:rsidRDefault="007E58BE">
            <w:pPr>
              <w:spacing w:before="120" w:after="120"/>
              <w:rPr>
                <w:rFonts w:ascii="Times New Roman" w:eastAsia="宋体" w:hAnsi="Times New Roman" w:cs="Times New Roman"/>
                <w:szCs w:val="20"/>
              </w:rPr>
            </w:pPr>
          </w:p>
        </w:tc>
        <w:tc>
          <w:tcPr>
            <w:tcW w:w="2520" w:type="dxa"/>
            <w:vAlign w:val="center"/>
          </w:tcPr>
          <w:p w:rsidR="007E58BE" w:rsidRDefault="007E58BE">
            <w:pPr>
              <w:spacing w:before="120" w:after="120"/>
              <w:rPr>
                <w:rFonts w:ascii="Times New Roman" w:eastAsia="宋体" w:hAnsi="Times New Roman" w:cs="Times New Roman"/>
                <w:szCs w:val="20"/>
              </w:rPr>
            </w:pPr>
          </w:p>
        </w:tc>
        <w:tc>
          <w:tcPr>
            <w:tcW w:w="957" w:type="dxa"/>
            <w:vAlign w:val="center"/>
          </w:tcPr>
          <w:p w:rsidR="007E58BE" w:rsidRDefault="007E58BE">
            <w:pPr>
              <w:spacing w:before="120" w:after="120"/>
              <w:rPr>
                <w:rFonts w:ascii="Times New Roman" w:eastAsia="宋体" w:hAnsi="Times New Roman" w:cs="Times New Roman"/>
                <w:szCs w:val="20"/>
              </w:rPr>
            </w:pPr>
          </w:p>
        </w:tc>
        <w:tc>
          <w:tcPr>
            <w:tcW w:w="1134" w:type="dxa"/>
            <w:vAlign w:val="center"/>
          </w:tcPr>
          <w:p w:rsidR="007E58BE" w:rsidRDefault="007E58BE">
            <w:pPr>
              <w:spacing w:before="120" w:after="120"/>
              <w:rPr>
                <w:rFonts w:ascii="Times New Roman" w:eastAsia="宋体" w:hAnsi="Times New Roman" w:cs="Times New Roman"/>
                <w:szCs w:val="20"/>
              </w:rPr>
            </w:pPr>
          </w:p>
        </w:tc>
      </w:tr>
    </w:tbl>
    <w:p w:rsidR="007E58BE" w:rsidRDefault="0018216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E58BE" w:rsidRDefault="0018216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7E58BE" w:rsidRDefault="007E58BE">
      <w:pPr>
        <w:spacing w:line="360" w:lineRule="auto"/>
        <w:rPr>
          <w:rFonts w:ascii="Arial" w:eastAsia="宋体" w:hAnsi="Arial" w:cs="Arial"/>
          <w:szCs w:val="21"/>
        </w:rPr>
      </w:pPr>
    </w:p>
    <w:p w:rsidR="007E58BE" w:rsidRDefault="0018216C">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8BE" w:rsidRDefault="0018216C">
      <w:pPr>
        <w:spacing w:line="360" w:lineRule="auto"/>
        <w:rPr>
          <w:rFonts w:ascii="Times New Roman" w:eastAsia="宋体" w:hAnsi="Times New Roman" w:cs="Times New Roman"/>
          <w:szCs w:val="20"/>
        </w:rPr>
      </w:pPr>
      <w:r>
        <w:rPr>
          <w:rFonts w:ascii="Arial" w:eastAsia="宋体" w:hAnsi="Arial" w:cs="Arial" w:hint="eastAsia"/>
          <w:szCs w:val="21"/>
        </w:rPr>
        <w:lastRenderedPageBreak/>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E58BE" w:rsidRDefault="007E58BE">
      <w:pPr>
        <w:rPr>
          <w:rFonts w:ascii="Times New Roman" w:eastAsia="宋体" w:hAnsi="Times New Roman" w:cs="Times New Roman"/>
          <w:szCs w:val="20"/>
        </w:rPr>
      </w:pPr>
    </w:p>
    <w:p w:rsidR="007E58BE" w:rsidRDefault="007E58BE">
      <w:pPr>
        <w:spacing w:before="120"/>
        <w:jc w:val="center"/>
        <w:outlineLvl w:val="0"/>
        <w:rPr>
          <w:rFonts w:ascii="Times New Roman" w:eastAsia="宋体" w:hAnsi="Times New Roman" w:cs="Times New Roman"/>
          <w:b/>
          <w:szCs w:val="20"/>
        </w:rPr>
      </w:pPr>
      <w:bookmarkStart w:id="1" w:name="_Toc233001761"/>
    </w:p>
    <w:p w:rsidR="007E58BE" w:rsidRDefault="007E58BE">
      <w:pPr>
        <w:spacing w:before="120"/>
        <w:jc w:val="center"/>
        <w:outlineLvl w:val="0"/>
        <w:rPr>
          <w:rFonts w:ascii="Times New Roman" w:eastAsia="宋体" w:hAnsi="Times New Roman" w:cs="Times New Roman"/>
          <w:b/>
          <w:szCs w:val="20"/>
        </w:rPr>
      </w:pPr>
    </w:p>
    <w:p w:rsidR="007E58BE" w:rsidRDefault="007E58BE">
      <w:pPr>
        <w:spacing w:before="120"/>
        <w:jc w:val="center"/>
        <w:outlineLvl w:val="0"/>
        <w:rPr>
          <w:rFonts w:ascii="Times New Roman" w:eastAsia="宋体" w:hAnsi="Times New Roman" w:cs="Times New Roman"/>
          <w:b/>
          <w:szCs w:val="20"/>
        </w:rPr>
      </w:pPr>
    </w:p>
    <w:p w:rsidR="007E58BE" w:rsidRDefault="007E58BE">
      <w:pPr>
        <w:spacing w:before="120"/>
        <w:jc w:val="center"/>
        <w:outlineLvl w:val="0"/>
        <w:rPr>
          <w:rFonts w:ascii="Times New Roman" w:eastAsia="宋体" w:hAnsi="Times New Roman" w:cs="Times New Roman"/>
          <w:b/>
          <w:szCs w:val="20"/>
        </w:rPr>
      </w:pPr>
    </w:p>
    <w:p w:rsidR="007E58BE" w:rsidRDefault="007E58BE">
      <w:pPr>
        <w:spacing w:before="120"/>
        <w:jc w:val="center"/>
        <w:outlineLvl w:val="0"/>
        <w:rPr>
          <w:rFonts w:ascii="Times New Roman" w:eastAsia="宋体" w:hAnsi="Times New Roman" w:cs="Times New Roman"/>
          <w:b/>
          <w:szCs w:val="20"/>
        </w:rPr>
      </w:pPr>
    </w:p>
    <w:p w:rsidR="007E58BE" w:rsidRDefault="007E58BE">
      <w:pPr>
        <w:spacing w:before="120"/>
        <w:jc w:val="center"/>
        <w:outlineLvl w:val="0"/>
        <w:rPr>
          <w:rFonts w:ascii="Times New Roman" w:eastAsia="宋体" w:hAnsi="Times New Roman" w:cs="Times New Roman"/>
          <w:b/>
          <w:szCs w:val="20"/>
        </w:rPr>
      </w:pPr>
    </w:p>
    <w:p w:rsidR="007E58BE" w:rsidRDefault="007E58BE">
      <w:pPr>
        <w:spacing w:before="120"/>
        <w:jc w:val="center"/>
        <w:outlineLvl w:val="0"/>
        <w:rPr>
          <w:rFonts w:ascii="Times New Roman" w:eastAsia="宋体" w:hAnsi="Times New Roman" w:cs="Times New Roman"/>
          <w:b/>
          <w:szCs w:val="20"/>
        </w:rPr>
      </w:pPr>
    </w:p>
    <w:p w:rsidR="007E58BE" w:rsidRDefault="007E58BE">
      <w:pPr>
        <w:spacing w:before="120"/>
        <w:jc w:val="center"/>
        <w:outlineLvl w:val="0"/>
        <w:rPr>
          <w:rFonts w:ascii="Times New Roman" w:eastAsia="宋体" w:hAnsi="Times New Roman" w:cs="Times New Roman"/>
          <w:b/>
          <w:szCs w:val="20"/>
        </w:rPr>
      </w:pPr>
    </w:p>
    <w:p w:rsidR="007E58BE" w:rsidRDefault="0018216C">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7E58BE" w:rsidRDefault="007E58BE">
      <w:pPr>
        <w:jc w:val="center"/>
        <w:rPr>
          <w:rFonts w:ascii="Times New Roman" w:eastAsia="宋体" w:hAnsi="Times New Roman" w:cs="Times New Roman"/>
          <w:szCs w:val="20"/>
        </w:rPr>
      </w:pPr>
    </w:p>
    <w:p w:rsidR="007E58BE" w:rsidRDefault="0018216C">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E58BE">
        <w:trPr>
          <w:trHeight w:val="820"/>
          <w:jc w:val="center"/>
        </w:trPr>
        <w:tc>
          <w:tcPr>
            <w:tcW w:w="828" w:type="dxa"/>
            <w:vAlign w:val="center"/>
          </w:tcPr>
          <w:p w:rsidR="007E58BE" w:rsidRDefault="0018216C">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7E58BE" w:rsidRDefault="0018216C">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7E58BE" w:rsidRDefault="0018216C">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7E58BE" w:rsidRDefault="0018216C">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7E58BE" w:rsidRDefault="0018216C">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7E58BE" w:rsidRDefault="0018216C">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E58BE" w:rsidRDefault="0018216C">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E58BE" w:rsidRDefault="0018216C">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E58BE">
        <w:trPr>
          <w:trHeight w:val="740"/>
          <w:jc w:val="center"/>
        </w:trPr>
        <w:tc>
          <w:tcPr>
            <w:tcW w:w="828" w:type="dxa"/>
            <w:vAlign w:val="center"/>
          </w:tcPr>
          <w:p w:rsidR="007E58BE" w:rsidRDefault="007E58BE">
            <w:pPr>
              <w:rPr>
                <w:rFonts w:ascii="Times New Roman" w:eastAsia="宋体" w:hAnsi="Times New Roman" w:cs="Times New Roman"/>
                <w:szCs w:val="20"/>
              </w:rPr>
            </w:pPr>
          </w:p>
        </w:tc>
        <w:tc>
          <w:tcPr>
            <w:tcW w:w="1609" w:type="dxa"/>
            <w:vAlign w:val="center"/>
          </w:tcPr>
          <w:p w:rsidR="007E58BE" w:rsidRDefault="007E58BE">
            <w:pPr>
              <w:rPr>
                <w:rFonts w:ascii="Times New Roman" w:eastAsia="宋体" w:hAnsi="Times New Roman" w:cs="Times New Roman"/>
                <w:szCs w:val="20"/>
              </w:rPr>
            </w:pPr>
          </w:p>
        </w:tc>
        <w:tc>
          <w:tcPr>
            <w:tcW w:w="3240" w:type="dxa"/>
            <w:vAlign w:val="center"/>
          </w:tcPr>
          <w:p w:rsidR="007E58BE" w:rsidRDefault="007E58BE">
            <w:pPr>
              <w:rPr>
                <w:rFonts w:ascii="Times New Roman" w:eastAsia="宋体" w:hAnsi="Times New Roman" w:cs="Times New Roman"/>
                <w:szCs w:val="20"/>
              </w:rPr>
            </w:pPr>
          </w:p>
        </w:tc>
        <w:tc>
          <w:tcPr>
            <w:tcW w:w="1980" w:type="dxa"/>
            <w:vAlign w:val="center"/>
          </w:tcPr>
          <w:p w:rsidR="007E58BE" w:rsidRDefault="007E58BE">
            <w:pPr>
              <w:rPr>
                <w:rFonts w:ascii="Times New Roman" w:eastAsia="宋体" w:hAnsi="Times New Roman" w:cs="Times New Roman"/>
                <w:szCs w:val="20"/>
              </w:rPr>
            </w:pPr>
          </w:p>
        </w:tc>
        <w:tc>
          <w:tcPr>
            <w:tcW w:w="849" w:type="dxa"/>
            <w:vAlign w:val="center"/>
          </w:tcPr>
          <w:p w:rsidR="007E58BE" w:rsidRDefault="007E58BE">
            <w:pPr>
              <w:rPr>
                <w:rFonts w:ascii="Times New Roman" w:eastAsia="宋体" w:hAnsi="Times New Roman" w:cs="Times New Roman"/>
                <w:szCs w:val="20"/>
              </w:rPr>
            </w:pPr>
          </w:p>
        </w:tc>
        <w:tc>
          <w:tcPr>
            <w:tcW w:w="849" w:type="dxa"/>
            <w:vAlign w:val="center"/>
          </w:tcPr>
          <w:p w:rsidR="007E58BE" w:rsidRDefault="007E58BE">
            <w:pPr>
              <w:rPr>
                <w:rFonts w:ascii="Times New Roman" w:eastAsia="宋体" w:hAnsi="Times New Roman" w:cs="Times New Roman"/>
                <w:szCs w:val="20"/>
              </w:rPr>
            </w:pPr>
          </w:p>
        </w:tc>
      </w:tr>
      <w:tr w:rsidR="007E58BE">
        <w:trPr>
          <w:trHeight w:val="740"/>
          <w:jc w:val="center"/>
        </w:trPr>
        <w:tc>
          <w:tcPr>
            <w:tcW w:w="828" w:type="dxa"/>
            <w:vAlign w:val="center"/>
          </w:tcPr>
          <w:p w:rsidR="007E58BE" w:rsidRDefault="007E58BE">
            <w:pPr>
              <w:rPr>
                <w:rFonts w:ascii="Times New Roman" w:eastAsia="宋体" w:hAnsi="Times New Roman" w:cs="Times New Roman"/>
                <w:szCs w:val="20"/>
              </w:rPr>
            </w:pPr>
          </w:p>
        </w:tc>
        <w:tc>
          <w:tcPr>
            <w:tcW w:w="1609" w:type="dxa"/>
            <w:vAlign w:val="center"/>
          </w:tcPr>
          <w:p w:rsidR="007E58BE" w:rsidRDefault="007E58BE">
            <w:pPr>
              <w:rPr>
                <w:rFonts w:ascii="Times New Roman" w:eastAsia="宋体" w:hAnsi="宋体" w:cs="Times New Roman"/>
                <w:szCs w:val="21"/>
              </w:rPr>
            </w:pPr>
          </w:p>
        </w:tc>
        <w:tc>
          <w:tcPr>
            <w:tcW w:w="3240" w:type="dxa"/>
            <w:vAlign w:val="center"/>
          </w:tcPr>
          <w:p w:rsidR="007E58BE" w:rsidRDefault="007E58BE">
            <w:pPr>
              <w:spacing w:line="240" w:lineRule="atLeast"/>
              <w:ind w:firstLineChars="150" w:firstLine="315"/>
              <w:rPr>
                <w:rFonts w:ascii="Times New Roman" w:eastAsia="宋体" w:hAnsi="宋体" w:cs="Times New Roman"/>
                <w:szCs w:val="21"/>
              </w:rPr>
            </w:pPr>
          </w:p>
        </w:tc>
        <w:tc>
          <w:tcPr>
            <w:tcW w:w="1980" w:type="dxa"/>
            <w:vAlign w:val="center"/>
          </w:tcPr>
          <w:p w:rsidR="007E58BE" w:rsidRDefault="007E58BE">
            <w:pPr>
              <w:rPr>
                <w:rFonts w:ascii="Times New Roman" w:eastAsia="宋体" w:hAnsi="宋体" w:cs="Times New Roman"/>
                <w:szCs w:val="21"/>
              </w:rPr>
            </w:pPr>
          </w:p>
        </w:tc>
        <w:tc>
          <w:tcPr>
            <w:tcW w:w="849" w:type="dxa"/>
            <w:vAlign w:val="center"/>
          </w:tcPr>
          <w:p w:rsidR="007E58BE" w:rsidRDefault="007E58BE">
            <w:pPr>
              <w:rPr>
                <w:rFonts w:ascii="Times New Roman" w:eastAsia="宋体" w:hAnsi="Times New Roman" w:cs="Times New Roman"/>
                <w:szCs w:val="20"/>
              </w:rPr>
            </w:pPr>
          </w:p>
        </w:tc>
        <w:tc>
          <w:tcPr>
            <w:tcW w:w="849" w:type="dxa"/>
            <w:vAlign w:val="center"/>
          </w:tcPr>
          <w:p w:rsidR="007E58BE" w:rsidRDefault="007E58BE">
            <w:pPr>
              <w:rPr>
                <w:rFonts w:ascii="Times New Roman" w:eastAsia="宋体" w:hAnsi="Times New Roman" w:cs="Times New Roman"/>
                <w:szCs w:val="20"/>
              </w:rPr>
            </w:pPr>
          </w:p>
        </w:tc>
      </w:tr>
      <w:tr w:rsidR="007E58BE">
        <w:trPr>
          <w:trHeight w:val="740"/>
          <w:jc w:val="center"/>
        </w:trPr>
        <w:tc>
          <w:tcPr>
            <w:tcW w:w="828" w:type="dxa"/>
            <w:vAlign w:val="center"/>
          </w:tcPr>
          <w:p w:rsidR="007E58BE" w:rsidRDefault="007E58BE">
            <w:pPr>
              <w:rPr>
                <w:rFonts w:ascii="Times New Roman" w:eastAsia="宋体" w:hAnsi="Times New Roman" w:cs="Times New Roman"/>
                <w:szCs w:val="20"/>
              </w:rPr>
            </w:pPr>
          </w:p>
        </w:tc>
        <w:tc>
          <w:tcPr>
            <w:tcW w:w="1609" w:type="dxa"/>
            <w:vAlign w:val="center"/>
          </w:tcPr>
          <w:p w:rsidR="007E58BE" w:rsidRDefault="007E58BE">
            <w:pPr>
              <w:rPr>
                <w:rFonts w:ascii="Times New Roman" w:eastAsia="宋体" w:hAnsi="宋体" w:cs="Times New Roman"/>
                <w:szCs w:val="21"/>
              </w:rPr>
            </w:pPr>
          </w:p>
        </w:tc>
        <w:tc>
          <w:tcPr>
            <w:tcW w:w="3240" w:type="dxa"/>
            <w:vAlign w:val="center"/>
          </w:tcPr>
          <w:p w:rsidR="007E58BE" w:rsidRDefault="007E58BE">
            <w:pPr>
              <w:spacing w:line="240" w:lineRule="atLeast"/>
              <w:ind w:firstLineChars="150" w:firstLine="315"/>
              <w:rPr>
                <w:rFonts w:ascii="Times New Roman" w:eastAsia="宋体" w:hAnsi="宋体" w:cs="Times New Roman"/>
                <w:szCs w:val="21"/>
              </w:rPr>
            </w:pPr>
          </w:p>
        </w:tc>
        <w:tc>
          <w:tcPr>
            <w:tcW w:w="1980" w:type="dxa"/>
            <w:vAlign w:val="center"/>
          </w:tcPr>
          <w:p w:rsidR="007E58BE" w:rsidRDefault="007E58BE">
            <w:pPr>
              <w:rPr>
                <w:rFonts w:ascii="Times New Roman" w:eastAsia="宋体" w:hAnsi="宋体" w:cs="Times New Roman"/>
                <w:szCs w:val="21"/>
              </w:rPr>
            </w:pPr>
          </w:p>
        </w:tc>
        <w:tc>
          <w:tcPr>
            <w:tcW w:w="849" w:type="dxa"/>
            <w:vAlign w:val="center"/>
          </w:tcPr>
          <w:p w:rsidR="007E58BE" w:rsidRDefault="007E58BE">
            <w:pPr>
              <w:rPr>
                <w:rFonts w:ascii="Times New Roman" w:eastAsia="宋体" w:hAnsi="Times New Roman" w:cs="Times New Roman"/>
                <w:szCs w:val="20"/>
              </w:rPr>
            </w:pPr>
          </w:p>
        </w:tc>
        <w:tc>
          <w:tcPr>
            <w:tcW w:w="849" w:type="dxa"/>
            <w:vAlign w:val="center"/>
          </w:tcPr>
          <w:p w:rsidR="007E58BE" w:rsidRDefault="007E58BE">
            <w:pPr>
              <w:rPr>
                <w:rFonts w:ascii="Times New Roman" w:eastAsia="宋体" w:hAnsi="Times New Roman" w:cs="Times New Roman"/>
                <w:szCs w:val="20"/>
              </w:rPr>
            </w:pPr>
          </w:p>
        </w:tc>
      </w:tr>
      <w:tr w:rsidR="007E58BE">
        <w:trPr>
          <w:trHeight w:val="740"/>
          <w:jc w:val="center"/>
        </w:trPr>
        <w:tc>
          <w:tcPr>
            <w:tcW w:w="828" w:type="dxa"/>
            <w:vAlign w:val="center"/>
          </w:tcPr>
          <w:p w:rsidR="007E58BE" w:rsidRDefault="007E58BE">
            <w:pPr>
              <w:rPr>
                <w:rFonts w:ascii="Times New Roman" w:eastAsia="宋体" w:hAnsi="Times New Roman" w:cs="Times New Roman"/>
                <w:szCs w:val="20"/>
              </w:rPr>
            </w:pPr>
          </w:p>
        </w:tc>
        <w:tc>
          <w:tcPr>
            <w:tcW w:w="1609" w:type="dxa"/>
            <w:vAlign w:val="center"/>
          </w:tcPr>
          <w:p w:rsidR="007E58BE" w:rsidRDefault="007E58BE">
            <w:pPr>
              <w:rPr>
                <w:rFonts w:ascii="Times New Roman" w:eastAsia="宋体" w:hAnsi="宋体" w:cs="Times New Roman"/>
                <w:szCs w:val="21"/>
              </w:rPr>
            </w:pPr>
          </w:p>
        </w:tc>
        <w:tc>
          <w:tcPr>
            <w:tcW w:w="3240" w:type="dxa"/>
            <w:vAlign w:val="center"/>
          </w:tcPr>
          <w:p w:rsidR="007E58BE" w:rsidRDefault="007E58BE">
            <w:pPr>
              <w:spacing w:line="240" w:lineRule="atLeast"/>
              <w:ind w:firstLineChars="150" w:firstLine="315"/>
              <w:rPr>
                <w:rFonts w:ascii="Times New Roman" w:eastAsia="宋体" w:hAnsi="宋体" w:cs="Times New Roman"/>
                <w:szCs w:val="21"/>
              </w:rPr>
            </w:pPr>
          </w:p>
        </w:tc>
        <w:tc>
          <w:tcPr>
            <w:tcW w:w="1980" w:type="dxa"/>
            <w:vAlign w:val="center"/>
          </w:tcPr>
          <w:p w:rsidR="007E58BE" w:rsidRDefault="007E58BE">
            <w:pPr>
              <w:rPr>
                <w:rFonts w:ascii="Times New Roman" w:eastAsia="宋体" w:hAnsi="宋体" w:cs="Times New Roman"/>
                <w:szCs w:val="21"/>
              </w:rPr>
            </w:pPr>
          </w:p>
        </w:tc>
        <w:tc>
          <w:tcPr>
            <w:tcW w:w="849" w:type="dxa"/>
            <w:vAlign w:val="center"/>
          </w:tcPr>
          <w:p w:rsidR="007E58BE" w:rsidRDefault="007E58BE">
            <w:pPr>
              <w:rPr>
                <w:rFonts w:ascii="Times New Roman" w:eastAsia="宋体" w:hAnsi="Times New Roman" w:cs="Times New Roman"/>
                <w:szCs w:val="20"/>
              </w:rPr>
            </w:pPr>
          </w:p>
        </w:tc>
        <w:tc>
          <w:tcPr>
            <w:tcW w:w="849" w:type="dxa"/>
            <w:vAlign w:val="center"/>
          </w:tcPr>
          <w:p w:rsidR="007E58BE" w:rsidRDefault="007E58BE">
            <w:pPr>
              <w:rPr>
                <w:rFonts w:ascii="Times New Roman" w:eastAsia="宋体" w:hAnsi="Times New Roman" w:cs="Times New Roman"/>
                <w:szCs w:val="20"/>
              </w:rPr>
            </w:pPr>
          </w:p>
        </w:tc>
      </w:tr>
      <w:tr w:rsidR="007E58BE">
        <w:trPr>
          <w:trHeight w:val="740"/>
          <w:jc w:val="center"/>
        </w:trPr>
        <w:tc>
          <w:tcPr>
            <w:tcW w:w="828" w:type="dxa"/>
            <w:vAlign w:val="center"/>
          </w:tcPr>
          <w:p w:rsidR="007E58BE" w:rsidRDefault="007E58BE">
            <w:pPr>
              <w:rPr>
                <w:rFonts w:ascii="Times New Roman" w:eastAsia="宋体" w:hAnsi="Times New Roman" w:cs="Times New Roman"/>
                <w:szCs w:val="20"/>
              </w:rPr>
            </w:pPr>
          </w:p>
        </w:tc>
        <w:tc>
          <w:tcPr>
            <w:tcW w:w="1609" w:type="dxa"/>
            <w:vAlign w:val="center"/>
          </w:tcPr>
          <w:p w:rsidR="007E58BE" w:rsidRDefault="007E58BE">
            <w:pPr>
              <w:rPr>
                <w:rFonts w:ascii="Times New Roman" w:eastAsia="宋体" w:hAnsi="宋体" w:cs="Times New Roman"/>
                <w:szCs w:val="21"/>
              </w:rPr>
            </w:pPr>
          </w:p>
        </w:tc>
        <w:tc>
          <w:tcPr>
            <w:tcW w:w="3240" w:type="dxa"/>
            <w:vAlign w:val="center"/>
          </w:tcPr>
          <w:p w:rsidR="007E58BE" w:rsidRDefault="007E58BE">
            <w:pPr>
              <w:spacing w:line="240" w:lineRule="atLeast"/>
              <w:ind w:firstLineChars="150" w:firstLine="315"/>
              <w:rPr>
                <w:rFonts w:ascii="Times New Roman" w:eastAsia="宋体" w:hAnsi="宋体" w:cs="Times New Roman"/>
                <w:szCs w:val="21"/>
              </w:rPr>
            </w:pPr>
          </w:p>
        </w:tc>
        <w:tc>
          <w:tcPr>
            <w:tcW w:w="1980" w:type="dxa"/>
            <w:vAlign w:val="center"/>
          </w:tcPr>
          <w:p w:rsidR="007E58BE" w:rsidRDefault="007E58BE">
            <w:pPr>
              <w:rPr>
                <w:rFonts w:ascii="Times New Roman" w:eastAsia="宋体" w:hAnsi="宋体" w:cs="Times New Roman"/>
                <w:szCs w:val="21"/>
              </w:rPr>
            </w:pPr>
          </w:p>
        </w:tc>
        <w:tc>
          <w:tcPr>
            <w:tcW w:w="849" w:type="dxa"/>
            <w:vAlign w:val="center"/>
          </w:tcPr>
          <w:p w:rsidR="007E58BE" w:rsidRDefault="007E58BE">
            <w:pPr>
              <w:rPr>
                <w:rFonts w:ascii="Times New Roman" w:eastAsia="宋体" w:hAnsi="Times New Roman" w:cs="Times New Roman"/>
                <w:szCs w:val="20"/>
              </w:rPr>
            </w:pPr>
          </w:p>
        </w:tc>
        <w:tc>
          <w:tcPr>
            <w:tcW w:w="849" w:type="dxa"/>
            <w:vAlign w:val="center"/>
          </w:tcPr>
          <w:p w:rsidR="007E58BE" w:rsidRDefault="007E58BE">
            <w:pPr>
              <w:rPr>
                <w:rFonts w:ascii="Times New Roman" w:eastAsia="宋体" w:hAnsi="Times New Roman" w:cs="Times New Roman"/>
                <w:szCs w:val="20"/>
              </w:rPr>
            </w:pPr>
          </w:p>
        </w:tc>
      </w:tr>
    </w:tbl>
    <w:p w:rsidR="007E58BE" w:rsidRDefault="0018216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E58BE" w:rsidRDefault="0018216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7E58BE" w:rsidRDefault="007E58BE">
      <w:pPr>
        <w:spacing w:line="360" w:lineRule="auto"/>
        <w:rPr>
          <w:rFonts w:ascii="Arial" w:eastAsia="宋体" w:hAnsi="Arial" w:cs="Arial"/>
          <w:szCs w:val="21"/>
        </w:rPr>
      </w:pPr>
    </w:p>
    <w:p w:rsidR="007E58BE" w:rsidRDefault="0018216C">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8BE" w:rsidRDefault="0018216C">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E58BE" w:rsidRDefault="007E58BE">
      <w:pPr>
        <w:rPr>
          <w:rFonts w:ascii="Times New Roman" w:eastAsia="宋体" w:hAnsi="Times New Roman" w:cs="Times New Roman"/>
          <w:szCs w:val="20"/>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bl>
      <w:tblPr>
        <w:tblStyle w:val="af2"/>
        <w:tblW w:w="8964" w:type="dxa"/>
        <w:tblLayout w:type="fixed"/>
        <w:tblLook w:val="04A0" w:firstRow="1" w:lastRow="0" w:firstColumn="1" w:lastColumn="0" w:noHBand="0" w:noVBand="1"/>
      </w:tblPr>
      <w:tblGrid>
        <w:gridCol w:w="1494"/>
        <w:gridCol w:w="1494"/>
        <w:gridCol w:w="1494"/>
        <w:gridCol w:w="1494"/>
        <w:gridCol w:w="1494"/>
        <w:gridCol w:w="1494"/>
      </w:tblGrid>
      <w:tr w:rsidR="007E58BE">
        <w:trPr>
          <w:trHeight w:val="1472"/>
        </w:trPr>
        <w:tc>
          <w:tcPr>
            <w:tcW w:w="1494"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bl>
      <w:tblPr>
        <w:tblStyle w:val="af2"/>
        <w:tblW w:w="8984" w:type="dxa"/>
        <w:tblLayout w:type="fixed"/>
        <w:tblLook w:val="04A0" w:firstRow="1" w:lastRow="0" w:firstColumn="1" w:lastColumn="0" w:noHBand="0" w:noVBand="1"/>
      </w:tblPr>
      <w:tblGrid>
        <w:gridCol w:w="1494"/>
        <w:gridCol w:w="1493"/>
        <w:gridCol w:w="1495"/>
        <w:gridCol w:w="1496"/>
        <w:gridCol w:w="1495"/>
        <w:gridCol w:w="1491"/>
        <w:gridCol w:w="20"/>
      </w:tblGrid>
      <w:tr w:rsidR="007E58BE">
        <w:trPr>
          <w:gridAfter w:val="1"/>
          <w:wAfter w:w="20" w:type="dxa"/>
          <w:trHeight w:val="1472"/>
        </w:trPr>
        <w:tc>
          <w:tcPr>
            <w:tcW w:w="1494"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E58BE">
        <w:trPr>
          <w:trHeight w:val="504"/>
        </w:trPr>
        <w:tc>
          <w:tcPr>
            <w:tcW w:w="1494"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r>
      <w:tr w:rsidR="007E58BE">
        <w:trPr>
          <w:trHeight w:val="468"/>
        </w:trPr>
        <w:tc>
          <w:tcPr>
            <w:tcW w:w="1494"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E58BE" w:rsidRDefault="007E58BE">
            <w:pPr>
              <w:tabs>
                <w:tab w:val="left" w:pos="1480"/>
                <w:tab w:val="left" w:pos="5580"/>
              </w:tabs>
              <w:adjustRightInd w:val="0"/>
              <w:snapToGrid w:val="0"/>
              <w:spacing w:line="360" w:lineRule="auto"/>
              <w:rPr>
                <w:rFonts w:ascii="Arial" w:eastAsia="宋体" w:hAnsi="Arial" w:cs="Arial"/>
                <w:b/>
                <w:sz w:val="24"/>
                <w:szCs w:val="20"/>
              </w:rPr>
            </w:pPr>
          </w:p>
        </w:tc>
      </w:tr>
    </w:tbl>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18216C">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E58BE" w:rsidRDefault="0018216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5580"/>
        </w:tabs>
        <w:jc w:val="left"/>
        <w:rPr>
          <w:rFonts w:ascii="Arial" w:hAnsi="Arial" w:cs="Arial"/>
          <w:b/>
          <w:bCs/>
          <w:sz w:val="24"/>
        </w:rPr>
      </w:pPr>
    </w:p>
    <w:p w:rsidR="007E58BE" w:rsidRDefault="0018216C">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7E58BE" w:rsidRDefault="0018216C">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7E58BE" w:rsidRDefault="0018216C">
      <w:pPr>
        <w:tabs>
          <w:tab w:val="left" w:pos="5580"/>
        </w:tabs>
        <w:spacing w:before="120" w:line="360" w:lineRule="auto"/>
        <w:rPr>
          <w:rFonts w:ascii="Arial" w:hAnsi="Arial" w:cs="Arial"/>
          <w:b/>
          <w:sz w:val="24"/>
          <w:u w:val="single"/>
        </w:rPr>
      </w:pPr>
      <w:r>
        <w:rPr>
          <w:rFonts w:ascii="Arial" w:hAnsi="Arial" w:cs="Arial"/>
          <w:b/>
          <w:sz w:val="24"/>
        </w:rPr>
        <w:t>致：</w:t>
      </w:r>
      <w:r>
        <w:rPr>
          <w:rFonts w:ascii="Arial" w:hAnsi="Arial" w:cs="Arial" w:hint="eastAsia"/>
          <w:b/>
          <w:sz w:val="24"/>
          <w:u w:val="single"/>
        </w:rPr>
        <w:t>清华大学深圳国际研究生院</w:t>
      </w:r>
    </w:p>
    <w:p w:rsidR="007E58BE" w:rsidRDefault="007E58BE">
      <w:pPr>
        <w:tabs>
          <w:tab w:val="left" w:pos="5580"/>
        </w:tabs>
        <w:spacing w:before="120" w:line="360" w:lineRule="auto"/>
        <w:rPr>
          <w:rFonts w:ascii="Arial" w:hAnsi="Arial" w:cs="Arial"/>
          <w:szCs w:val="21"/>
        </w:rPr>
      </w:pPr>
    </w:p>
    <w:p w:rsidR="007E58BE" w:rsidRDefault="0018216C">
      <w:pPr>
        <w:pStyle w:val="a7"/>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E58BE" w:rsidRDefault="0018216C">
      <w:pPr>
        <w:pStyle w:val="a7"/>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7E58BE" w:rsidRDefault="0018216C">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E58BE" w:rsidRDefault="0018216C">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E58BE" w:rsidRDefault="0018216C">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7E58BE" w:rsidRDefault="007E58BE">
      <w:pPr>
        <w:pStyle w:val="a7"/>
        <w:tabs>
          <w:tab w:val="left" w:pos="5580"/>
        </w:tabs>
        <w:spacing w:line="360" w:lineRule="auto"/>
        <w:ind w:firstLine="480"/>
        <w:rPr>
          <w:rFonts w:ascii="Arial" w:hAnsi="Arial" w:cs="Arial"/>
          <w:szCs w:val="21"/>
        </w:rPr>
      </w:pPr>
    </w:p>
    <w:p w:rsidR="007E58BE" w:rsidRDefault="007E58BE">
      <w:pPr>
        <w:pStyle w:val="a7"/>
        <w:tabs>
          <w:tab w:val="left" w:pos="5580"/>
        </w:tabs>
        <w:spacing w:line="360" w:lineRule="auto"/>
        <w:ind w:firstLine="480"/>
        <w:rPr>
          <w:rFonts w:ascii="Arial" w:hAnsi="Arial" w:cs="Arial"/>
          <w:szCs w:val="21"/>
        </w:rPr>
      </w:pPr>
    </w:p>
    <w:p w:rsidR="007E58BE" w:rsidRDefault="007E58BE">
      <w:pPr>
        <w:pStyle w:val="a7"/>
        <w:tabs>
          <w:tab w:val="left" w:pos="5580"/>
        </w:tabs>
        <w:spacing w:line="360" w:lineRule="auto"/>
        <w:ind w:firstLine="480"/>
        <w:rPr>
          <w:rFonts w:ascii="Arial" w:hAnsi="Arial" w:cs="Arial"/>
          <w:szCs w:val="21"/>
        </w:rPr>
      </w:pPr>
    </w:p>
    <w:p w:rsidR="007E58BE" w:rsidRDefault="0018216C">
      <w:pPr>
        <w:pStyle w:val="a7"/>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E58BE" w:rsidRDefault="007E58BE">
      <w:pPr>
        <w:pStyle w:val="a7"/>
        <w:tabs>
          <w:tab w:val="left" w:pos="5580"/>
        </w:tabs>
        <w:spacing w:line="360" w:lineRule="auto"/>
        <w:ind w:left="424" w:firstLine="240"/>
        <w:jc w:val="center"/>
        <w:rPr>
          <w:rFonts w:ascii="Arial" w:hAnsi="Arial" w:cs="Arial"/>
          <w:szCs w:val="21"/>
        </w:rPr>
      </w:pPr>
    </w:p>
    <w:p w:rsidR="007E58BE" w:rsidRDefault="0018216C">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18216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7E58BE" w:rsidRDefault="0018216C">
      <w:pPr>
        <w:jc w:val="center"/>
        <w:rPr>
          <w:rFonts w:ascii="黑体" w:eastAsia="黑体" w:hAnsi="黑体"/>
          <w:b/>
          <w:sz w:val="32"/>
          <w:szCs w:val="32"/>
        </w:rPr>
      </w:pPr>
      <w:bookmarkStart w:id="2" w:name="_Hlk517017036"/>
      <w:r>
        <w:rPr>
          <w:rFonts w:ascii="黑体" w:eastAsia="黑体" w:hAnsi="黑体" w:hint="eastAsia"/>
          <w:b/>
          <w:sz w:val="32"/>
          <w:szCs w:val="32"/>
        </w:rPr>
        <w:t>《谈判响应文件》真实性承诺函</w:t>
      </w:r>
      <w:bookmarkEnd w:id="2"/>
    </w:p>
    <w:p w:rsidR="007E58BE" w:rsidRDefault="007E58BE">
      <w:pPr>
        <w:jc w:val="center"/>
        <w:rPr>
          <w:rFonts w:ascii="黑体" w:eastAsia="黑体" w:hAnsi="黑体"/>
          <w:b/>
          <w:sz w:val="36"/>
          <w:szCs w:val="36"/>
        </w:rPr>
      </w:pPr>
    </w:p>
    <w:p w:rsidR="007E58BE" w:rsidRDefault="0018216C">
      <w:pPr>
        <w:jc w:val="left"/>
        <w:rPr>
          <w:b/>
          <w:sz w:val="24"/>
        </w:rPr>
      </w:pPr>
      <w:r>
        <w:rPr>
          <w:rFonts w:hint="eastAsia"/>
          <w:b/>
          <w:sz w:val="24"/>
        </w:rPr>
        <w:t>致：清华大学深圳国际研究生院</w:t>
      </w:r>
    </w:p>
    <w:p w:rsidR="007E58BE" w:rsidRDefault="0018216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7E58BE" w:rsidRDefault="0018216C">
      <w:pPr>
        <w:spacing w:line="480" w:lineRule="auto"/>
        <w:ind w:left="420"/>
        <w:rPr>
          <w:rFonts w:ascii="宋体" w:hAnsi="宋体"/>
        </w:rPr>
      </w:pPr>
      <w:r>
        <w:rPr>
          <w:rFonts w:ascii="宋体" w:hAnsi="宋体" w:hint="eastAsia"/>
        </w:rPr>
        <w:t>特此承诺！</w:t>
      </w:r>
    </w:p>
    <w:p w:rsidR="007E58BE" w:rsidRDefault="007E58BE">
      <w:pPr>
        <w:ind w:left="420"/>
        <w:rPr>
          <w:rFonts w:ascii="宋体" w:hAnsi="宋体"/>
        </w:rPr>
      </w:pPr>
    </w:p>
    <w:p w:rsidR="007E58BE" w:rsidRDefault="007E58BE">
      <w:pPr>
        <w:ind w:left="420"/>
        <w:rPr>
          <w:rFonts w:ascii="宋体" w:hAnsi="宋体"/>
        </w:rPr>
      </w:pPr>
    </w:p>
    <w:p w:rsidR="007E58BE" w:rsidRDefault="007E58BE">
      <w:pPr>
        <w:ind w:left="420"/>
        <w:rPr>
          <w:rFonts w:ascii="宋体" w:hAnsi="宋体"/>
        </w:rPr>
      </w:pPr>
    </w:p>
    <w:p w:rsidR="007E58BE" w:rsidRDefault="007E58BE">
      <w:pPr>
        <w:ind w:left="420"/>
        <w:rPr>
          <w:rFonts w:ascii="宋体" w:hAnsi="宋体"/>
        </w:rPr>
      </w:pPr>
    </w:p>
    <w:p w:rsidR="007E58BE" w:rsidRDefault="0018216C">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7E58BE" w:rsidRDefault="0018216C">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7E58BE" w:rsidRDefault="007E58BE">
      <w:pPr>
        <w:spacing w:before="100" w:beforeAutospacing="1" w:after="100" w:afterAutospacing="1"/>
        <w:rPr>
          <w:rFonts w:ascii="宋体" w:hAnsi="宋体"/>
        </w:rPr>
      </w:pPr>
    </w:p>
    <w:p w:rsidR="007E58BE" w:rsidRDefault="007E58BE">
      <w:pPr>
        <w:spacing w:before="100" w:beforeAutospacing="1" w:after="100" w:afterAutospacing="1"/>
        <w:rPr>
          <w:rFonts w:ascii="宋体" w:hAnsi="宋体"/>
        </w:rPr>
      </w:pPr>
    </w:p>
    <w:p w:rsidR="007E58BE" w:rsidRDefault="0018216C">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7E58BE" w:rsidRDefault="007E58BE"/>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7E58BE">
      <w:pPr>
        <w:tabs>
          <w:tab w:val="left" w:pos="1480"/>
          <w:tab w:val="left" w:pos="5580"/>
        </w:tabs>
        <w:adjustRightInd w:val="0"/>
        <w:snapToGrid w:val="0"/>
        <w:spacing w:line="360" w:lineRule="auto"/>
        <w:rPr>
          <w:rFonts w:ascii="宋体" w:eastAsia="宋体" w:hAnsi="宋体" w:cs="Times New Roman"/>
          <w:b/>
          <w:bCs/>
          <w:sz w:val="24"/>
          <w:szCs w:val="20"/>
        </w:rPr>
      </w:pPr>
    </w:p>
    <w:p w:rsidR="007E58BE" w:rsidRDefault="0018216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18216C">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企业诚信声明与承诺</w:t>
      </w:r>
    </w:p>
    <w:p w:rsidR="007E58BE" w:rsidRDefault="007E58BE">
      <w:pPr>
        <w:spacing w:line="480" w:lineRule="auto"/>
        <w:jc w:val="center"/>
        <w:rPr>
          <w:rFonts w:ascii="Times New Roman" w:eastAsia="宋体" w:hAnsi="Times New Roman" w:cs="Times New Roman"/>
          <w:b/>
          <w:bCs/>
          <w:sz w:val="32"/>
          <w:szCs w:val="32"/>
        </w:rPr>
      </w:pPr>
    </w:p>
    <w:p w:rsidR="007E58BE" w:rsidRDefault="0018216C">
      <w:pPr>
        <w:spacing w:line="480" w:lineRule="auto"/>
        <w:rPr>
          <w:rFonts w:ascii="宋体" w:eastAsia="宋体" w:hAnsi="宋体" w:cs="Times New Roman"/>
          <w:b/>
          <w:bCs/>
          <w:sz w:val="24"/>
        </w:rPr>
      </w:pPr>
      <w:r>
        <w:rPr>
          <w:rFonts w:ascii="宋体" w:eastAsia="宋体" w:hAnsi="宋体" w:cs="Times New Roman" w:hint="eastAsia"/>
          <w:b/>
          <w:bCs/>
          <w:sz w:val="24"/>
        </w:rPr>
        <w:t>清华大学深圳国际研究生院：</w:t>
      </w:r>
    </w:p>
    <w:p w:rsidR="007E58BE" w:rsidRDefault="0018216C">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7E58BE" w:rsidRDefault="0018216C">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7E58BE" w:rsidRDefault="0018216C">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7E58BE" w:rsidRDefault="0018216C">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7E58BE" w:rsidRDefault="0018216C">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7E58BE" w:rsidRDefault="007E58BE">
      <w:pPr>
        <w:jc w:val="left"/>
        <w:rPr>
          <w:rFonts w:ascii="宋体" w:eastAsia="宋体" w:hAnsi="宋体" w:cs="Times New Roman"/>
          <w:szCs w:val="21"/>
        </w:rPr>
      </w:pPr>
    </w:p>
    <w:p w:rsidR="007E58BE" w:rsidRDefault="007E58BE">
      <w:pPr>
        <w:jc w:val="left"/>
        <w:rPr>
          <w:rFonts w:ascii="宋体" w:eastAsia="宋体" w:hAnsi="宋体" w:cs="Times New Roman"/>
          <w:szCs w:val="21"/>
        </w:rPr>
      </w:pPr>
    </w:p>
    <w:p w:rsidR="007E58BE" w:rsidRDefault="0018216C">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7E58BE" w:rsidRDefault="0018216C">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7E58BE" w:rsidRDefault="007E58BE">
      <w:pPr>
        <w:spacing w:line="300" w:lineRule="auto"/>
        <w:jc w:val="left"/>
        <w:rPr>
          <w:rFonts w:ascii="宋体" w:eastAsia="宋体" w:hAnsi="宋体"/>
          <w:szCs w:val="21"/>
        </w:rPr>
      </w:pPr>
    </w:p>
    <w:p w:rsidR="007E58BE" w:rsidRDefault="007E58BE">
      <w:pPr>
        <w:spacing w:line="300" w:lineRule="auto"/>
        <w:jc w:val="left"/>
        <w:rPr>
          <w:rFonts w:ascii="宋体" w:eastAsia="宋体" w:hAnsi="宋体"/>
          <w:szCs w:val="21"/>
        </w:rPr>
      </w:pPr>
    </w:p>
    <w:p w:rsidR="007E58BE" w:rsidRDefault="0018216C">
      <w:pPr>
        <w:rPr>
          <w:rFonts w:ascii="Times New Roman" w:eastAsia="宋体" w:hAnsi="宋体" w:cs="Times New Roman"/>
          <w:b/>
          <w:bCs/>
          <w:sz w:val="24"/>
          <w:szCs w:val="20"/>
        </w:rPr>
      </w:pPr>
      <w:r>
        <w:rPr>
          <w:rFonts w:ascii="Times New Roman" w:eastAsia="宋体" w:hAnsi="宋体" w:cs="Times New Roman"/>
          <w:b/>
          <w:bCs/>
          <w:szCs w:val="21"/>
        </w:rPr>
        <w:lastRenderedPageBreak/>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7E58BE">
      <w:pPr>
        <w:rPr>
          <w:rFonts w:ascii="宋体" w:eastAsia="宋体" w:hAnsi="宋体" w:cs="Times New Roman"/>
          <w:b/>
          <w:sz w:val="24"/>
          <w:szCs w:val="32"/>
        </w:rPr>
      </w:pPr>
    </w:p>
    <w:p w:rsidR="007E58BE" w:rsidRDefault="0018216C">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7E58BE" w:rsidRDefault="007E58BE">
      <w:pPr>
        <w:spacing w:line="480" w:lineRule="auto"/>
        <w:rPr>
          <w:rFonts w:ascii="Times New Roman" w:eastAsia="宋体" w:hAnsi="Times New Roman" w:cs="Times New Roman"/>
          <w:b/>
          <w:bCs/>
          <w:sz w:val="30"/>
          <w:szCs w:val="30"/>
        </w:rPr>
      </w:pPr>
    </w:p>
    <w:p w:rsidR="007E58BE" w:rsidRDefault="0018216C">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近三年内在经营活动中没有重大违法记录</w:t>
      </w:r>
      <w:r>
        <w:rPr>
          <w:rFonts w:ascii="宋体" w:eastAsia="宋体" w:hAnsi="宋体" w:cs="Times New Roman" w:hint="eastAsia"/>
          <w:b/>
          <w:sz w:val="32"/>
          <w:szCs w:val="32"/>
        </w:rPr>
        <w:t>以及被禁止参与政府采购活动的声明与</w:t>
      </w:r>
      <w:r>
        <w:rPr>
          <w:rFonts w:ascii="Times New Roman" w:eastAsia="宋体" w:hAnsi="Times New Roman" w:cs="Times New Roman" w:hint="eastAsia"/>
          <w:b/>
          <w:bCs/>
          <w:sz w:val="32"/>
          <w:szCs w:val="32"/>
        </w:rPr>
        <w:t>承诺</w:t>
      </w:r>
    </w:p>
    <w:p w:rsidR="007E58BE" w:rsidRDefault="007E58BE">
      <w:pPr>
        <w:spacing w:line="480" w:lineRule="auto"/>
        <w:jc w:val="center"/>
        <w:rPr>
          <w:rFonts w:ascii="Times New Roman" w:eastAsia="宋体" w:hAnsi="Times New Roman" w:cs="Times New Roman"/>
          <w:b/>
          <w:bCs/>
          <w:sz w:val="30"/>
          <w:szCs w:val="30"/>
        </w:rPr>
      </w:pPr>
    </w:p>
    <w:p w:rsidR="007E58BE" w:rsidRDefault="0018216C">
      <w:pPr>
        <w:spacing w:line="480" w:lineRule="auto"/>
        <w:rPr>
          <w:rFonts w:ascii="Times New Roman" w:eastAsia="宋体" w:hAnsi="Times New Roman" w:cs="Times New Roman"/>
          <w:b/>
          <w:bCs/>
          <w:sz w:val="24"/>
        </w:rPr>
      </w:pPr>
      <w:r>
        <w:rPr>
          <w:rFonts w:ascii="Times New Roman" w:eastAsia="宋体" w:hAnsi="Times New Roman" w:cs="Times New Roman" w:hint="eastAsia"/>
          <w:b/>
          <w:bCs/>
          <w:sz w:val="24"/>
        </w:rPr>
        <w:t>清华大学深圳国际研究生院：</w:t>
      </w:r>
    </w:p>
    <w:p w:rsidR="007E58BE" w:rsidRDefault="0018216C">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7E58BE" w:rsidRDefault="0018216C">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7E58BE" w:rsidRDefault="0018216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7E58BE" w:rsidRDefault="0018216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7E58BE" w:rsidRDefault="007E58BE">
      <w:pPr>
        <w:ind w:left="420"/>
        <w:rPr>
          <w:rFonts w:ascii="宋体" w:eastAsia="宋体" w:hAnsi="宋体" w:cs="Times New Roman"/>
          <w:szCs w:val="21"/>
        </w:rPr>
      </w:pPr>
    </w:p>
    <w:p w:rsidR="007E58BE" w:rsidRDefault="007E58BE">
      <w:pPr>
        <w:ind w:left="420"/>
        <w:rPr>
          <w:rFonts w:ascii="宋体" w:eastAsia="宋体" w:hAnsi="宋体" w:cs="Times New Roman"/>
          <w:szCs w:val="21"/>
        </w:rPr>
      </w:pPr>
    </w:p>
    <w:p w:rsidR="007E58BE" w:rsidRDefault="0018216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7E58BE" w:rsidRDefault="0018216C">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7E58BE" w:rsidRDefault="0018216C">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7E58BE" w:rsidRDefault="007E58BE">
      <w:pPr>
        <w:rPr>
          <w:rFonts w:ascii="Arial" w:eastAsia="宋体" w:hAnsi="Arial" w:cs="Arial"/>
          <w:b/>
          <w:bCs/>
          <w:szCs w:val="21"/>
        </w:rPr>
      </w:pPr>
    </w:p>
    <w:p w:rsidR="007E58BE" w:rsidRDefault="007E58BE">
      <w:pPr>
        <w:rPr>
          <w:rFonts w:ascii="Arial" w:eastAsia="宋体" w:hAnsi="Arial" w:cs="Arial"/>
          <w:b/>
          <w:bCs/>
          <w:szCs w:val="21"/>
        </w:rPr>
      </w:pPr>
    </w:p>
    <w:p w:rsidR="007E58BE" w:rsidRDefault="007E58BE">
      <w:pPr>
        <w:rPr>
          <w:rFonts w:ascii="Arial" w:eastAsia="宋体" w:hAnsi="Arial" w:cs="Arial"/>
          <w:b/>
          <w:bCs/>
          <w:szCs w:val="21"/>
        </w:rPr>
      </w:pPr>
    </w:p>
    <w:p w:rsidR="007E58BE" w:rsidRDefault="007E58BE">
      <w:pPr>
        <w:rPr>
          <w:rFonts w:ascii="Arial" w:eastAsia="宋体" w:hAnsi="Arial" w:cs="Arial"/>
          <w:b/>
          <w:bCs/>
          <w:szCs w:val="21"/>
        </w:rPr>
      </w:pPr>
    </w:p>
    <w:p w:rsidR="007E58BE" w:rsidRDefault="007E58BE">
      <w:pPr>
        <w:rPr>
          <w:rFonts w:ascii="Arial" w:eastAsia="宋体" w:hAnsi="Arial" w:cs="Arial"/>
          <w:b/>
          <w:bCs/>
          <w:szCs w:val="21"/>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7E58BE">
      <w:pPr>
        <w:tabs>
          <w:tab w:val="left" w:pos="1480"/>
          <w:tab w:val="left" w:pos="5580"/>
        </w:tabs>
        <w:adjustRightInd w:val="0"/>
        <w:snapToGrid w:val="0"/>
        <w:spacing w:line="360" w:lineRule="auto"/>
        <w:rPr>
          <w:rFonts w:ascii="Arial" w:eastAsia="宋体" w:hAnsi="Arial" w:cs="Arial"/>
          <w:b/>
          <w:sz w:val="24"/>
          <w:szCs w:val="20"/>
        </w:rPr>
      </w:pPr>
    </w:p>
    <w:p w:rsidR="007E58BE" w:rsidRDefault="0018216C">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7E58BE" w:rsidRDefault="007E58BE">
      <w:pPr>
        <w:jc w:val="center"/>
        <w:rPr>
          <w:rFonts w:ascii="Cambria" w:eastAsia="宋体" w:hAnsi="Cambria" w:cs="Times New Roman"/>
          <w:b/>
          <w:bCs/>
          <w:sz w:val="36"/>
          <w:szCs w:val="20"/>
        </w:rPr>
      </w:pPr>
    </w:p>
    <w:p w:rsidR="007E58BE" w:rsidRDefault="0018216C">
      <w:pPr>
        <w:jc w:val="center"/>
        <w:rPr>
          <w:rFonts w:ascii="Cambria" w:eastAsia="宋体" w:hAnsi="Cambria" w:cs="Times New Roman"/>
          <w:b/>
          <w:bCs/>
          <w:sz w:val="32"/>
          <w:szCs w:val="32"/>
        </w:rPr>
      </w:pPr>
      <w:r>
        <w:rPr>
          <w:rFonts w:ascii="Cambria" w:eastAsia="宋体" w:hAnsi="Cambria" w:cs="Times New Roman" w:hint="eastAsia"/>
          <w:b/>
          <w:bCs/>
          <w:sz w:val="32"/>
          <w:szCs w:val="32"/>
        </w:rPr>
        <w:t>公司近三年无行贿犯罪记录承诺</w:t>
      </w:r>
    </w:p>
    <w:p w:rsidR="007E58BE" w:rsidRDefault="007E58BE">
      <w:pPr>
        <w:spacing w:line="480" w:lineRule="auto"/>
        <w:rPr>
          <w:rFonts w:ascii="Cambria" w:eastAsia="宋体" w:hAnsi="Cambria" w:cs="Times New Roman"/>
          <w:sz w:val="24"/>
          <w:szCs w:val="20"/>
        </w:rPr>
      </w:pPr>
    </w:p>
    <w:p w:rsidR="007E58BE" w:rsidRDefault="0018216C">
      <w:pPr>
        <w:spacing w:line="480" w:lineRule="auto"/>
        <w:rPr>
          <w:rFonts w:ascii="Cambria" w:eastAsia="宋体" w:hAnsi="Cambria" w:cs="Times New Roman"/>
          <w:b/>
          <w:bCs/>
          <w:sz w:val="24"/>
        </w:rPr>
      </w:pPr>
      <w:r>
        <w:rPr>
          <w:rFonts w:ascii="Cambria" w:eastAsia="宋体" w:hAnsi="Cambria" w:cs="Times New Roman" w:hint="eastAsia"/>
          <w:b/>
          <w:bCs/>
          <w:sz w:val="24"/>
        </w:rPr>
        <w:t>清华大学深圳国际研究生院：</w:t>
      </w:r>
    </w:p>
    <w:p w:rsidR="007E58BE" w:rsidRDefault="0018216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7E58BE" w:rsidRDefault="0018216C">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7E58BE" w:rsidRDefault="007E58BE">
      <w:pPr>
        <w:ind w:left="420"/>
        <w:rPr>
          <w:rFonts w:ascii="宋体" w:eastAsia="宋体" w:hAnsi="宋体" w:cs="Times New Roman"/>
          <w:szCs w:val="21"/>
        </w:rPr>
      </w:pPr>
    </w:p>
    <w:p w:rsidR="007E58BE" w:rsidRDefault="007E58BE">
      <w:pPr>
        <w:ind w:left="420"/>
        <w:rPr>
          <w:rFonts w:ascii="宋体" w:eastAsia="宋体" w:hAnsi="宋体" w:cs="Times New Roman"/>
          <w:szCs w:val="21"/>
        </w:rPr>
      </w:pPr>
    </w:p>
    <w:p w:rsidR="007E58BE" w:rsidRDefault="007E58BE">
      <w:pPr>
        <w:ind w:left="420"/>
        <w:rPr>
          <w:rFonts w:ascii="宋体" w:eastAsia="宋体" w:hAnsi="宋体" w:cs="Times New Roman"/>
          <w:szCs w:val="21"/>
        </w:rPr>
      </w:pPr>
    </w:p>
    <w:p w:rsidR="007E58BE" w:rsidRDefault="007E58BE">
      <w:pPr>
        <w:ind w:left="420"/>
        <w:rPr>
          <w:rFonts w:ascii="宋体" w:eastAsia="宋体" w:hAnsi="宋体" w:cs="Times New Roman"/>
          <w:szCs w:val="21"/>
        </w:rPr>
      </w:pPr>
    </w:p>
    <w:p w:rsidR="007E58BE" w:rsidRDefault="0018216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7E58BE" w:rsidRDefault="0018216C">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7E58BE" w:rsidRDefault="007E58BE">
      <w:pPr>
        <w:spacing w:before="100" w:beforeAutospacing="1" w:after="100" w:afterAutospacing="1"/>
        <w:rPr>
          <w:rFonts w:ascii="宋体" w:eastAsia="宋体" w:hAnsi="宋体" w:cs="Times New Roman"/>
          <w:szCs w:val="20"/>
        </w:rPr>
      </w:pPr>
    </w:p>
    <w:p w:rsidR="007E58BE" w:rsidRDefault="007E58BE">
      <w:pPr>
        <w:spacing w:before="100" w:beforeAutospacing="1" w:after="100" w:afterAutospacing="1"/>
        <w:rPr>
          <w:rFonts w:ascii="宋体" w:eastAsia="宋体" w:hAnsi="宋体" w:cs="Times New Roman"/>
          <w:szCs w:val="20"/>
        </w:rPr>
      </w:pPr>
    </w:p>
    <w:p w:rsidR="007E58BE" w:rsidRDefault="007E58BE">
      <w:pPr>
        <w:spacing w:before="100" w:beforeAutospacing="1" w:after="100" w:afterAutospacing="1"/>
        <w:rPr>
          <w:rFonts w:ascii="宋体" w:eastAsia="宋体" w:hAnsi="宋体" w:cs="Times New Roman"/>
          <w:szCs w:val="20"/>
        </w:rPr>
      </w:pPr>
    </w:p>
    <w:p w:rsidR="007E58BE" w:rsidRDefault="007E58BE">
      <w:pPr>
        <w:spacing w:before="100" w:beforeAutospacing="1" w:after="100" w:afterAutospacing="1"/>
        <w:rPr>
          <w:rFonts w:ascii="宋体" w:eastAsia="宋体" w:hAnsi="宋体" w:cs="Times New Roman"/>
          <w:szCs w:val="20"/>
        </w:rPr>
      </w:pPr>
    </w:p>
    <w:p w:rsidR="007E58BE" w:rsidRDefault="007E58BE">
      <w:pPr>
        <w:spacing w:before="100" w:beforeAutospacing="1" w:after="100" w:afterAutospacing="1"/>
        <w:rPr>
          <w:rFonts w:ascii="宋体" w:eastAsia="宋体" w:hAnsi="宋体" w:cs="Times New Roman"/>
          <w:szCs w:val="20"/>
        </w:rPr>
      </w:pPr>
    </w:p>
    <w:p w:rsidR="007E58BE" w:rsidRDefault="0018216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lastRenderedPageBreak/>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7E58BE" w:rsidRDefault="0018216C">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7E58BE" w:rsidRDefault="0018216C">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7E58BE" w:rsidRDefault="0018216C">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7E58BE" w:rsidRDefault="007E58BE">
      <w:pPr>
        <w:rPr>
          <w:rFonts w:ascii="Times New Roman" w:eastAsia="宋体" w:hAnsi="Times New Roman" w:cs="Times New Roman"/>
          <w:b/>
          <w:sz w:val="28"/>
          <w:szCs w:val="28"/>
        </w:rPr>
      </w:pPr>
    </w:p>
    <w:p w:rsidR="007E58BE" w:rsidRDefault="0018216C">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7E58BE" w:rsidRDefault="007E58BE">
      <w:pPr>
        <w:rPr>
          <w:rFonts w:ascii="宋体" w:eastAsia="宋体" w:hAnsi="宋体" w:cs="Times New Roman"/>
          <w:b/>
          <w:sz w:val="28"/>
          <w:szCs w:val="28"/>
        </w:rPr>
      </w:pPr>
    </w:p>
    <w:p w:rsidR="007E58BE" w:rsidRDefault="007E58BE">
      <w:pPr>
        <w:rPr>
          <w:rFonts w:ascii="宋体" w:eastAsia="宋体" w:hAnsi="宋体" w:cs="Times New Roman"/>
          <w:b/>
          <w:sz w:val="28"/>
          <w:szCs w:val="28"/>
        </w:rPr>
      </w:pPr>
    </w:p>
    <w:p w:rsidR="007E58BE" w:rsidRDefault="007E58BE">
      <w:pPr>
        <w:rPr>
          <w:rFonts w:ascii="宋体" w:eastAsia="宋体" w:hAnsi="宋体" w:cs="Times New Roman"/>
          <w:b/>
          <w:sz w:val="28"/>
          <w:szCs w:val="28"/>
        </w:rPr>
      </w:pPr>
    </w:p>
    <w:p w:rsidR="007E58BE" w:rsidRDefault="007E58BE">
      <w:pPr>
        <w:rPr>
          <w:rFonts w:ascii="宋体" w:eastAsia="宋体" w:hAnsi="宋体" w:cs="Times New Roman"/>
          <w:b/>
          <w:sz w:val="28"/>
          <w:szCs w:val="28"/>
        </w:rPr>
      </w:pPr>
    </w:p>
    <w:p w:rsidR="007E58BE" w:rsidRDefault="007E58BE">
      <w:pPr>
        <w:rPr>
          <w:rFonts w:ascii="宋体" w:eastAsia="宋体" w:hAnsi="宋体" w:cs="Times New Roman"/>
          <w:b/>
          <w:sz w:val="28"/>
          <w:szCs w:val="28"/>
        </w:rPr>
      </w:pPr>
    </w:p>
    <w:p w:rsidR="007E58BE" w:rsidRDefault="007E58BE">
      <w:pPr>
        <w:ind w:firstLineChars="200" w:firstLine="562"/>
        <w:rPr>
          <w:rFonts w:ascii="宋体" w:eastAsia="宋体" w:hAnsi="宋体" w:cs="Times New Roman"/>
          <w:b/>
          <w:sz w:val="28"/>
          <w:szCs w:val="28"/>
        </w:rPr>
      </w:pPr>
    </w:p>
    <w:p w:rsidR="007E58BE" w:rsidRDefault="007E58BE">
      <w:pPr>
        <w:rPr>
          <w:rFonts w:ascii="Times New Roman" w:eastAsia="宋体" w:hAnsi="Times New Roman" w:cs="Times New Roman"/>
          <w:szCs w:val="20"/>
        </w:rPr>
      </w:pPr>
    </w:p>
    <w:p w:rsidR="007E58BE" w:rsidRDefault="007E58BE">
      <w:pPr>
        <w:rPr>
          <w:rFonts w:ascii="宋体" w:eastAsia="宋体" w:hAnsi="宋体" w:cs="Times New Roman"/>
          <w:b/>
          <w:sz w:val="28"/>
          <w:szCs w:val="28"/>
        </w:rPr>
      </w:pPr>
    </w:p>
    <w:p w:rsidR="007E58BE" w:rsidRDefault="007E58BE"/>
    <w:p w:rsidR="007E58BE" w:rsidRDefault="007E58BE">
      <w:pPr>
        <w:rPr>
          <w:rFonts w:asciiTheme="minorEastAsia" w:hAnsiTheme="minorEastAsia" w:cs="Times New Roman"/>
          <w:b/>
          <w:sz w:val="24"/>
        </w:rPr>
      </w:pPr>
    </w:p>
    <w:sectPr w:rsidR="007E58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6C" w:rsidRDefault="0018216C" w:rsidP="003F1F2F">
      <w:r>
        <w:separator/>
      </w:r>
    </w:p>
  </w:endnote>
  <w:endnote w:type="continuationSeparator" w:id="0">
    <w:p w:rsidR="0018216C" w:rsidRDefault="0018216C" w:rsidP="003F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6C" w:rsidRDefault="0018216C" w:rsidP="003F1F2F">
      <w:r>
        <w:separator/>
      </w:r>
    </w:p>
  </w:footnote>
  <w:footnote w:type="continuationSeparator" w:id="0">
    <w:p w:rsidR="0018216C" w:rsidRDefault="0018216C" w:rsidP="003F1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0D56482"/>
    <w:multiLevelType w:val="multilevel"/>
    <w:tmpl w:val="10D56482"/>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2397827"/>
    <w:multiLevelType w:val="singleLevel"/>
    <w:tmpl w:val="62397827"/>
    <w:lvl w:ilvl="0">
      <w:start w:val="3"/>
      <w:numFmt w:val="chineseCounting"/>
      <w:suff w:val="nothing"/>
      <w:lvlText w:val="%1、"/>
      <w:lvlJc w:val="left"/>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CBFFE4A0"/>
    <w:rsid w:val="00005CC5"/>
    <w:rsid w:val="00017792"/>
    <w:rsid w:val="00033430"/>
    <w:rsid w:val="00081C1B"/>
    <w:rsid w:val="00101750"/>
    <w:rsid w:val="00125792"/>
    <w:rsid w:val="001350A3"/>
    <w:rsid w:val="00137184"/>
    <w:rsid w:val="00145C36"/>
    <w:rsid w:val="0018216C"/>
    <w:rsid w:val="0019570E"/>
    <w:rsid w:val="001D7F1F"/>
    <w:rsid w:val="001F452B"/>
    <w:rsid w:val="002502E9"/>
    <w:rsid w:val="00253F6F"/>
    <w:rsid w:val="00285637"/>
    <w:rsid w:val="002C4650"/>
    <w:rsid w:val="002E5CCA"/>
    <w:rsid w:val="002F665E"/>
    <w:rsid w:val="00300B1B"/>
    <w:rsid w:val="0035415D"/>
    <w:rsid w:val="003A3357"/>
    <w:rsid w:val="003F1F2F"/>
    <w:rsid w:val="003F4D5B"/>
    <w:rsid w:val="00423AEA"/>
    <w:rsid w:val="00435772"/>
    <w:rsid w:val="00495C8E"/>
    <w:rsid w:val="004A50CC"/>
    <w:rsid w:val="004A661B"/>
    <w:rsid w:val="004B41B9"/>
    <w:rsid w:val="00573D89"/>
    <w:rsid w:val="0059000C"/>
    <w:rsid w:val="005B1884"/>
    <w:rsid w:val="005B6927"/>
    <w:rsid w:val="005E3E43"/>
    <w:rsid w:val="00623505"/>
    <w:rsid w:val="00675D17"/>
    <w:rsid w:val="0068102A"/>
    <w:rsid w:val="006D4FBC"/>
    <w:rsid w:val="006D6E02"/>
    <w:rsid w:val="00717FA4"/>
    <w:rsid w:val="00735AB0"/>
    <w:rsid w:val="007B175E"/>
    <w:rsid w:val="007E58BE"/>
    <w:rsid w:val="007F3D61"/>
    <w:rsid w:val="0080708B"/>
    <w:rsid w:val="0085480A"/>
    <w:rsid w:val="00870273"/>
    <w:rsid w:val="00884CA7"/>
    <w:rsid w:val="00896C85"/>
    <w:rsid w:val="00927A62"/>
    <w:rsid w:val="00930374"/>
    <w:rsid w:val="00954CBE"/>
    <w:rsid w:val="00970763"/>
    <w:rsid w:val="00972041"/>
    <w:rsid w:val="00986492"/>
    <w:rsid w:val="009A6EE9"/>
    <w:rsid w:val="009E76EB"/>
    <w:rsid w:val="00A006B7"/>
    <w:rsid w:val="00A21A9F"/>
    <w:rsid w:val="00A414EB"/>
    <w:rsid w:val="00A75ABC"/>
    <w:rsid w:val="00A86CF2"/>
    <w:rsid w:val="00AA4246"/>
    <w:rsid w:val="00AC1641"/>
    <w:rsid w:val="00AE0C75"/>
    <w:rsid w:val="00B00CBB"/>
    <w:rsid w:val="00B1176E"/>
    <w:rsid w:val="00B51860"/>
    <w:rsid w:val="00BD16CB"/>
    <w:rsid w:val="00BE69C9"/>
    <w:rsid w:val="00C65ADE"/>
    <w:rsid w:val="00C85229"/>
    <w:rsid w:val="00C974D3"/>
    <w:rsid w:val="00CB6756"/>
    <w:rsid w:val="00CC7CEF"/>
    <w:rsid w:val="00D149A6"/>
    <w:rsid w:val="00D16821"/>
    <w:rsid w:val="00D61E96"/>
    <w:rsid w:val="00D63A38"/>
    <w:rsid w:val="00DA2AC7"/>
    <w:rsid w:val="00E05D33"/>
    <w:rsid w:val="00E6577D"/>
    <w:rsid w:val="00E96DEB"/>
    <w:rsid w:val="00EC6939"/>
    <w:rsid w:val="00ED0182"/>
    <w:rsid w:val="00ED7DC3"/>
    <w:rsid w:val="00EF0714"/>
    <w:rsid w:val="00F23130"/>
    <w:rsid w:val="00F74CDB"/>
    <w:rsid w:val="00FD440B"/>
    <w:rsid w:val="00FD7FF7"/>
    <w:rsid w:val="064F430A"/>
    <w:rsid w:val="0773513C"/>
    <w:rsid w:val="1C33016A"/>
    <w:rsid w:val="1E391CF0"/>
    <w:rsid w:val="242829B3"/>
    <w:rsid w:val="2B8C125C"/>
    <w:rsid w:val="31E12832"/>
    <w:rsid w:val="327F5E92"/>
    <w:rsid w:val="39F27211"/>
    <w:rsid w:val="423F6AE7"/>
    <w:rsid w:val="4448431A"/>
    <w:rsid w:val="4FF32503"/>
    <w:rsid w:val="59C95ECE"/>
    <w:rsid w:val="61AF65F9"/>
    <w:rsid w:val="6BBF5261"/>
    <w:rsid w:val="74797DF0"/>
    <w:rsid w:val="7840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4B86F"/>
  <w15:docId w15:val="{BC299E63-8D19-4A53-AC63-6E4DF553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adjustRightInd w:val="0"/>
      <w:spacing w:line="315" w:lineRule="atLeast"/>
      <w:jc w:val="left"/>
      <w:textAlignment w:val="baseline"/>
    </w:pPr>
    <w:rPr>
      <w:rFonts w:ascii="仿宋_GB2312" w:eastAsia="仿宋_GB2312"/>
      <w:kern w:val="0"/>
      <w:sz w:val="28"/>
      <w:szCs w:val="20"/>
    </w:rPr>
  </w:style>
  <w:style w:type="paragraph" w:styleId="a4">
    <w:name w:val="Body Text First Indent"/>
    <w:basedOn w:val="a0"/>
    <w:qFormat/>
    <w:pPr>
      <w:adjustRightInd/>
      <w:spacing w:after="120" w:line="240" w:lineRule="auto"/>
      <w:ind w:firstLineChars="100" w:firstLine="420"/>
      <w:jc w:val="both"/>
      <w:textAlignment w:val="auto"/>
    </w:pPr>
    <w:rPr>
      <w:rFonts w:ascii="Times New Roman" w:eastAsia="宋体"/>
      <w:kern w:val="2"/>
      <w:sz w:val="21"/>
    </w:rPr>
  </w:style>
  <w:style w:type="paragraph" w:styleId="a5">
    <w:name w:val="annotation text"/>
    <w:basedOn w:val="a"/>
    <w:link w:val="a6"/>
    <w:uiPriority w:val="99"/>
    <w:unhideWhenUsed/>
    <w:qFormat/>
    <w:pPr>
      <w:jc w:val="left"/>
    </w:pPr>
  </w:style>
  <w:style w:type="paragraph" w:styleId="a7">
    <w:name w:val="Plain Text"/>
    <w:basedOn w:val="a"/>
    <w:link w:val="a8"/>
    <w:qFormat/>
    <w:rPr>
      <w:rFonts w:ascii="宋体" w:eastAsia="宋体" w:hAnsi="Courier New"/>
      <w:szCs w:val="22"/>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0">
    <w:name w:val="annotation subject"/>
    <w:basedOn w:val="a5"/>
    <w:next w:val="a5"/>
    <w:link w:val="af1"/>
    <w:uiPriority w:val="99"/>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1"/>
    <w:uiPriority w:val="20"/>
    <w:qFormat/>
    <w:rPr>
      <w:i/>
    </w:rPr>
  </w:style>
  <w:style w:type="character" w:styleId="af4">
    <w:name w:val="Hyperlink"/>
    <w:basedOn w:val="a1"/>
    <w:qFormat/>
    <w:rPr>
      <w:color w:val="0000FF"/>
      <w:u w:val="single"/>
    </w:rPr>
  </w:style>
  <w:style w:type="character" w:styleId="af5">
    <w:name w:val="annotation reference"/>
    <w:basedOn w:val="a1"/>
    <w:uiPriority w:val="99"/>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8">
    <w:name w:val="纯文本 字符"/>
    <w:link w:val="a7"/>
    <w:qFormat/>
    <w:locked/>
    <w:rPr>
      <w:rFonts w:ascii="宋体" w:eastAsia="宋体" w:hAnsi="Courier New"/>
    </w:rPr>
  </w:style>
  <w:style w:type="character" w:customStyle="1" w:styleId="Char1">
    <w:name w:val="纯文本 Char1"/>
    <w:basedOn w:val="a1"/>
    <w:uiPriority w:val="99"/>
    <w:semiHidden/>
    <w:qFormat/>
    <w:rPr>
      <w:rFonts w:ascii="宋体" w:eastAsia="宋体" w:hAnsi="Courier New" w:cs="Courier New"/>
      <w:szCs w:val="21"/>
    </w:rPr>
  </w:style>
  <w:style w:type="character" w:customStyle="1" w:styleId="aa">
    <w:name w:val="批注框文本 字符"/>
    <w:basedOn w:val="a1"/>
    <w:link w:val="a9"/>
    <w:uiPriority w:val="99"/>
    <w:semiHidden/>
    <w:qFormat/>
    <w:rPr>
      <w:kern w:val="2"/>
      <w:sz w:val="18"/>
      <w:szCs w:val="18"/>
    </w:rPr>
  </w:style>
  <w:style w:type="paragraph" w:customStyle="1" w:styleId="1">
    <w:name w:val="列出段落1"/>
    <w:basedOn w:val="a"/>
    <w:uiPriority w:val="99"/>
    <w:qFormat/>
    <w:pPr>
      <w:ind w:firstLineChars="200" w:firstLine="420"/>
    </w:pPr>
  </w:style>
  <w:style w:type="character" w:customStyle="1" w:styleId="a6">
    <w:name w:val="批注文字 字符"/>
    <w:basedOn w:val="a1"/>
    <w:link w:val="a5"/>
    <w:uiPriority w:val="99"/>
    <w:semiHidden/>
    <w:qFormat/>
    <w:rPr>
      <w:kern w:val="2"/>
      <w:sz w:val="21"/>
      <w:szCs w:val="24"/>
    </w:rPr>
  </w:style>
  <w:style w:type="character" w:customStyle="1" w:styleId="af1">
    <w:name w:val="批注主题 字符"/>
    <w:basedOn w:val="a6"/>
    <w:link w:val="af0"/>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920</Words>
  <Characters>5249</Characters>
  <Application>Microsoft Office Word</Application>
  <DocSecurity>0</DocSecurity>
  <Lines>43</Lines>
  <Paragraphs>12</Paragraphs>
  <ScaleCrop>false</ScaleCrop>
  <Company>Microsoft</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2022-04-11T00:59:00Z</dcterms:created>
  <dcterms:modified xsi:type="dcterms:W3CDTF">2022-04-11T00:59:00Z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77514C64E7D04A0A95E9ECE0AFD18D7B</vt:lpwstr>
  </property>
</Properties>
</file>