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49E23" w14:textId="71A0204E" w:rsidR="0087629F" w:rsidRPr="00D446BC" w:rsidRDefault="0087629F" w:rsidP="0087629F">
      <w:pPr>
        <w:adjustRightInd w:val="0"/>
        <w:snapToGrid w:val="0"/>
        <w:spacing w:line="360" w:lineRule="auto"/>
        <w:rPr>
          <w:b/>
          <w:kern w:val="0"/>
          <w:sz w:val="24"/>
        </w:rPr>
      </w:pPr>
      <w:r w:rsidRPr="00D446BC">
        <w:rPr>
          <w:rFonts w:hint="eastAsia"/>
          <w:b/>
          <w:kern w:val="0"/>
          <w:sz w:val="24"/>
        </w:rPr>
        <w:t>附件</w:t>
      </w:r>
      <w:r>
        <w:rPr>
          <w:rFonts w:hint="eastAsia"/>
          <w:b/>
          <w:kern w:val="0"/>
          <w:sz w:val="24"/>
        </w:rPr>
        <w:t>1</w:t>
      </w:r>
      <w:r w:rsidRPr="00D446BC">
        <w:rPr>
          <w:rFonts w:hint="eastAsia"/>
          <w:b/>
          <w:kern w:val="0"/>
          <w:sz w:val="24"/>
        </w:rPr>
        <w:t>：购置需求</w:t>
      </w:r>
    </w:p>
    <w:p w14:paraId="29BCA656" w14:textId="77777777" w:rsidR="00FE2B0E" w:rsidRPr="00F1578C" w:rsidRDefault="00FE2B0E" w:rsidP="00FE2B0E">
      <w:pPr>
        <w:adjustRightInd w:val="0"/>
        <w:snapToGrid w:val="0"/>
        <w:spacing w:line="360" w:lineRule="auto"/>
        <w:rPr>
          <w:b/>
          <w:kern w:val="0"/>
          <w:sz w:val="24"/>
        </w:rPr>
      </w:pPr>
      <w:r w:rsidRPr="00F1578C">
        <w:rPr>
          <w:rFonts w:hint="eastAsia"/>
          <w:b/>
          <w:kern w:val="0"/>
          <w:sz w:val="24"/>
        </w:rPr>
        <w:t>全自动流动注射分析仪</w:t>
      </w:r>
    </w:p>
    <w:p w14:paraId="4545F906" w14:textId="77777777" w:rsidR="00FE2B0E" w:rsidRDefault="00FE2B0E" w:rsidP="00FE2B0E">
      <w:pPr>
        <w:adjustRightInd w:val="0"/>
        <w:snapToGrid w:val="0"/>
        <w:spacing w:line="360" w:lineRule="auto"/>
        <w:rPr>
          <w:b/>
          <w:kern w:val="0"/>
          <w:sz w:val="24"/>
        </w:rPr>
      </w:pPr>
      <w:r>
        <w:rPr>
          <w:rFonts w:hint="eastAsia"/>
          <w:b/>
          <w:kern w:val="0"/>
          <w:sz w:val="24"/>
        </w:rPr>
        <w:t>一、应用背景</w:t>
      </w:r>
    </w:p>
    <w:p w14:paraId="286F3578" w14:textId="264499DF" w:rsidR="00FE2B0E" w:rsidRDefault="00F63B05" w:rsidP="00FE2B0E">
      <w:pPr>
        <w:adjustRightInd w:val="0"/>
        <w:snapToGrid w:val="0"/>
        <w:spacing w:line="360" w:lineRule="auto"/>
        <w:ind w:firstLineChars="200" w:firstLine="480"/>
        <w:rPr>
          <w:kern w:val="0"/>
          <w:sz w:val="24"/>
        </w:rPr>
      </w:pPr>
      <w:r>
        <w:rPr>
          <w:rFonts w:hint="eastAsia"/>
          <w:kern w:val="0"/>
          <w:sz w:val="24"/>
        </w:rPr>
        <w:t>全自动</w:t>
      </w:r>
      <w:r w:rsidR="00FE2B0E">
        <w:rPr>
          <w:rFonts w:hint="eastAsia"/>
          <w:kern w:val="0"/>
          <w:sz w:val="24"/>
        </w:rPr>
        <w:t>流动注射分析仪是研究水和海水，土壤、食品以及植株提取液化学元素含量变化的一种非常有效的工具。伴随着我们实验室规模的不断扩大以及科研水平的持续提高，我们越来越深刻的意识到营养元素的高精度测定对于我们的科研发展的重要性。目前及将来一段时间里，我们需要利用流动注射分析仪开展的研究工作主要包括（但不仅限于）以下这些类型：水、海水以及微生物培养基中总磷、总氮、硝酸盐</w:t>
      </w:r>
      <w:r w:rsidR="00FE2B0E">
        <w:rPr>
          <w:kern w:val="0"/>
          <w:sz w:val="24"/>
        </w:rPr>
        <w:t>/</w:t>
      </w:r>
      <w:r w:rsidR="00FE2B0E">
        <w:rPr>
          <w:rFonts w:hint="eastAsia"/>
          <w:kern w:val="0"/>
          <w:sz w:val="24"/>
        </w:rPr>
        <w:t>亚硝酸盐、氨氮的测定。用于测定以上指标的流动注射分析仪需配备灵敏的光度感应区，自动进样区以及显色剂进样区。此外，我们的实验经常需要对大量的样品进行数据分析，所以高容量、快速的分析软件配备对于流动注射分析仪也是必不可少的。以上这几点是我实验室在采购流动注射分析仪时的基本技术要求。</w:t>
      </w:r>
    </w:p>
    <w:p w14:paraId="4D6311B6" w14:textId="77777777" w:rsidR="00FE2B0E" w:rsidRDefault="00FE2B0E" w:rsidP="00FE2B0E">
      <w:pPr>
        <w:adjustRightInd w:val="0"/>
        <w:snapToGrid w:val="0"/>
        <w:spacing w:line="360" w:lineRule="auto"/>
        <w:rPr>
          <w:b/>
          <w:kern w:val="0"/>
          <w:sz w:val="24"/>
        </w:rPr>
      </w:pPr>
      <w:r>
        <w:rPr>
          <w:rFonts w:hint="eastAsia"/>
          <w:b/>
          <w:kern w:val="0"/>
          <w:sz w:val="24"/>
        </w:rPr>
        <w:t>二、基本配置</w:t>
      </w:r>
    </w:p>
    <w:p w14:paraId="6CAB5A24" w14:textId="77777777" w:rsidR="00FE2B0E" w:rsidRDefault="00FE2B0E" w:rsidP="00FE2B0E">
      <w:pPr>
        <w:adjustRightInd w:val="0"/>
        <w:snapToGrid w:val="0"/>
        <w:spacing w:line="360" w:lineRule="auto"/>
        <w:rPr>
          <w:kern w:val="0"/>
          <w:sz w:val="24"/>
        </w:rPr>
      </w:pPr>
      <w:r>
        <w:rPr>
          <w:kern w:val="0"/>
          <w:sz w:val="24"/>
        </w:rPr>
        <w:t xml:space="preserve">2.1 </w:t>
      </w:r>
      <w:r>
        <w:rPr>
          <w:rFonts w:hint="eastAsia"/>
          <w:kern w:val="0"/>
          <w:sz w:val="24"/>
        </w:rPr>
        <w:t>数据处理工作站</w:t>
      </w:r>
    </w:p>
    <w:p w14:paraId="04AE0DEB" w14:textId="77777777" w:rsidR="00FE2B0E" w:rsidRDefault="00FE2B0E" w:rsidP="00FE2B0E">
      <w:pPr>
        <w:adjustRightInd w:val="0"/>
        <w:snapToGrid w:val="0"/>
        <w:spacing w:line="360" w:lineRule="auto"/>
        <w:rPr>
          <w:kern w:val="0"/>
          <w:sz w:val="24"/>
        </w:rPr>
      </w:pPr>
      <w:r>
        <w:rPr>
          <w:kern w:val="0"/>
          <w:sz w:val="24"/>
        </w:rPr>
        <w:t xml:space="preserve">2.2 </w:t>
      </w:r>
      <w:r>
        <w:rPr>
          <w:rFonts w:hint="eastAsia"/>
          <w:kern w:val="0"/>
          <w:sz w:val="24"/>
        </w:rPr>
        <w:t>自动进样器</w:t>
      </w:r>
    </w:p>
    <w:p w14:paraId="2458A725" w14:textId="77777777" w:rsidR="00FE2B0E" w:rsidRDefault="00FE2B0E" w:rsidP="00FE2B0E">
      <w:pPr>
        <w:adjustRightInd w:val="0"/>
        <w:snapToGrid w:val="0"/>
        <w:spacing w:line="360" w:lineRule="auto"/>
        <w:ind w:left="480" w:hangingChars="200" w:hanging="480"/>
        <w:rPr>
          <w:kern w:val="0"/>
          <w:sz w:val="24"/>
        </w:rPr>
      </w:pPr>
      <w:r>
        <w:rPr>
          <w:kern w:val="0"/>
          <w:sz w:val="24"/>
        </w:rPr>
        <w:t xml:space="preserve">2.3 </w:t>
      </w:r>
      <w:r>
        <w:rPr>
          <w:rFonts w:hint="eastAsia"/>
          <w:kern w:val="0"/>
          <w:sz w:val="24"/>
        </w:rPr>
        <w:t>样品测定区：包含总氮、总磷、氨氮、亚硝态氮、磷酸盐参数的显色以及光束检测</w:t>
      </w:r>
    </w:p>
    <w:p w14:paraId="781107CF" w14:textId="77777777" w:rsidR="00FE2B0E" w:rsidRDefault="00FE2B0E" w:rsidP="00FE2B0E">
      <w:pPr>
        <w:adjustRightInd w:val="0"/>
        <w:snapToGrid w:val="0"/>
        <w:spacing w:line="360" w:lineRule="auto"/>
        <w:rPr>
          <w:kern w:val="0"/>
          <w:sz w:val="24"/>
        </w:rPr>
      </w:pPr>
      <w:r>
        <w:rPr>
          <w:kern w:val="0"/>
          <w:sz w:val="24"/>
        </w:rPr>
        <w:t xml:space="preserve">2.4 </w:t>
      </w:r>
      <w:r>
        <w:rPr>
          <w:rFonts w:hint="eastAsia"/>
          <w:kern w:val="0"/>
          <w:sz w:val="24"/>
        </w:rPr>
        <w:t>前置区样品过滤膜包</w:t>
      </w:r>
    </w:p>
    <w:p w14:paraId="40659A71" w14:textId="77777777" w:rsidR="00FE2B0E" w:rsidRDefault="00FE2B0E" w:rsidP="00FE2B0E">
      <w:pPr>
        <w:adjustRightInd w:val="0"/>
        <w:snapToGrid w:val="0"/>
        <w:spacing w:line="360" w:lineRule="auto"/>
        <w:rPr>
          <w:kern w:val="0"/>
          <w:sz w:val="24"/>
        </w:rPr>
      </w:pPr>
      <w:r>
        <w:rPr>
          <w:kern w:val="0"/>
          <w:sz w:val="24"/>
        </w:rPr>
        <w:t xml:space="preserve">2.5 </w:t>
      </w:r>
      <w:r>
        <w:rPr>
          <w:rFonts w:hint="eastAsia"/>
          <w:kern w:val="0"/>
          <w:sz w:val="24"/>
        </w:rPr>
        <w:t>进样区的进样杯</w:t>
      </w:r>
    </w:p>
    <w:p w14:paraId="14E2BFD7" w14:textId="77777777" w:rsidR="00FE2B0E" w:rsidRDefault="00FE2B0E" w:rsidP="00FE2B0E">
      <w:pPr>
        <w:adjustRightInd w:val="0"/>
        <w:snapToGrid w:val="0"/>
        <w:spacing w:line="360" w:lineRule="auto"/>
        <w:rPr>
          <w:kern w:val="0"/>
          <w:sz w:val="24"/>
        </w:rPr>
      </w:pPr>
      <w:r>
        <w:rPr>
          <w:kern w:val="0"/>
          <w:sz w:val="24"/>
        </w:rPr>
        <w:t xml:space="preserve">2.6 </w:t>
      </w:r>
      <w:r>
        <w:rPr>
          <w:rFonts w:hint="eastAsia"/>
          <w:kern w:val="0"/>
          <w:sz w:val="24"/>
        </w:rPr>
        <w:t>蠕动泵以及连接管</w:t>
      </w:r>
    </w:p>
    <w:p w14:paraId="59E645F7" w14:textId="77777777" w:rsidR="00FE2B0E" w:rsidRDefault="00FE2B0E" w:rsidP="00FE2B0E">
      <w:pPr>
        <w:adjustRightInd w:val="0"/>
        <w:snapToGrid w:val="0"/>
        <w:spacing w:line="360" w:lineRule="auto"/>
        <w:rPr>
          <w:b/>
          <w:kern w:val="0"/>
          <w:sz w:val="24"/>
        </w:rPr>
      </w:pPr>
      <w:r>
        <w:rPr>
          <w:rFonts w:hint="eastAsia"/>
          <w:b/>
          <w:kern w:val="0"/>
          <w:sz w:val="24"/>
        </w:rPr>
        <w:t>三、主要性能指标</w:t>
      </w:r>
    </w:p>
    <w:p w14:paraId="7216EAAC" w14:textId="77777777" w:rsidR="00FE2B0E" w:rsidRDefault="00FE2B0E" w:rsidP="00FE2B0E">
      <w:pPr>
        <w:adjustRightInd w:val="0"/>
        <w:snapToGrid w:val="0"/>
        <w:spacing w:line="360" w:lineRule="auto"/>
        <w:rPr>
          <w:kern w:val="0"/>
          <w:sz w:val="24"/>
        </w:rPr>
      </w:pPr>
      <w:r>
        <w:rPr>
          <w:kern w:val="0"/>
          <w:sz w:val="24"/>
        </w:rPr>
        <w:t xml:space="preserve">3.1 </w:t>
      </w:r>
      <w:r>
        <w:rPr>
          <w:rFonts w:hint="eastAsia"/>
          <w:kern w:val="0"/>
          <w:sz w:val="24"/>
        </w:rPr>
        <w:t>总氮、总磷、磷酸盐、亚硝态氮、氨氮测定误差不可超过</w:t>
      </w:r>
      <w:r>
        <w:rPr>
          <w:kern w:val="0"/>
          <w:sz w:val="24"/>
        </w:rPr>
        <w:t>3 %</w:t>
      </w:r>
      <w:r>
        <w:rPr>
          <w:rFonts w:hint="eastAsia"/>
          <w:kern w:val="0"/>
          <w:sz w:val="24"/>
        </w:rPr>
        <w:t>；</w:t>
      </w:r>
    </w:p>
    <w:p w14:paraId="7435AF6F" w14:textId="77777777" w:rsidR="00FE2B0E" w:rsidRDefault="00FE2B0E" w:rsidP="00FE2B0E">
      <w:pPr>
        <w:adjustRightInd w:val="0"/>
        <w:snapToGrid w:val="0"/>
        <w:spacing w:line="360" w:lineRule="auto"/>
        <w:ind w:left="480" w:hangingChars="200" w:hanging="480"/>
        <w:rPr>
          <w:kern w:val="0"/>
          <w:sz w:val="24"/>
        </w:rPr>
      </w:pPr>
      <w:r>
        <w:rPr>
          <w:kern w:val="0"/>
          <w:sz w:val="24"/>
        </w:rPr>
        <w:t xml:space="preserve">3.2 </w:t>
      </w:r>
      <w:r>
        <w:rPr>
          <w:rFonts w:hint="eastAsia"/>
          <w:kern w:val="0"/>
          <w:sz w:val="24"/>
        </w:rPr>
        <w:t>总氮测定范围在</w:t>
      </w:r>
      <w:r>
        <w:rPr>
          <w:kern w:val="0"/>
          <w:sz w:val="24"/>
        </w:rPr>
        <w:t>0-2mg/L</w:t>
      </w:r>
      <w:r>
        <w:rPr>
          <w:rFonts w:hint="eastAsia"/>
          <w:kern w:val="0"/>
          <w:sz w:val="24"/>
        </w:rPr>
        <w:t>，总磷测定范围在</w:t>
      </w:r>
      <w:r>
        <w:rPr>
          <w:kern w:val="0"/>
          <w:sz w:val="24"/>
        </w:rPr>
        <w:t>0-1.0mg/L</w:t>
      </w:r>
      <w:r>
        <w:rPr>
          <w:rFonts w:hint="eastAsia"/>
          <w:kern w:val="0"/>
          <w:sz w:val="24"/>
        </w:rPr>
        <w:t>，氨氮测定范围在</w:t>
      </w:r>
      <w:r>
        <w:rPr>
          <w:kern w:val="0"/>
          <w:sz w:val="24"/>
        </w:rPr>
        <w:t>0-5.0mg/L</w:t>
      </w:r>
      <w:r>
        <w:rPr>
          <w:rFonts w:hint="eastAsia"/>
          <w:kern w:val="0"/>
          <w:sz w:val="24"/>
        </w:rPr>
        <w:t>，硝态氮测定范围在</w:t>
      </w:r>
      <w:r>
        <w:rPr>
          <w:kern w:val="0"/>
          <w:sz w:val="24"/>
        </w:rPr>
        <w:t>0-1.5mg/L</w:t>
      </w:r>
      <w:r>
        <w:rPr>
          <w:rFonts w:hint="eastAsia"/>
          <w:kern w:val="0"/>
          <w:sz w:val="24"/>
        </w:rPr>
        <w:t>，磷酸盐测定范围在</w:t>
      </w:r>
      <w:r>
        <w:rPr>
          <w:kern w:val="0"/>
          <w:sz w:val="24"/>
        </w:rPr>
        <w:t>0-1.0mg/L</w:t>
      </w:r>
      <w:r>
        <w:rPr>
          <w:rFonts w:hint="eastAsia"/>
          <w:kern w:val="0"/>
          <w:sz w:val="24"/>
        </w:rPr>
        <w:t>；</w:t>
      </w:r>
    </w:p>
    <w:p w14:paraId="4A982557" w14:textId="77777777" w:rsidR="00FE2B0E" w:rsidRDefault="00FE2B0E" w:rsidP="00FE2B0E">
      <w:pPr>
        <w:adjustRightInd w:val="0"/>
        <w:snapToGrid w:val="0"/>
        <w:spacing w:line="360" w:lineRule="auto"/>
        <w:rPr>
          <w:kern w:val="0"/>
          <w:sz w:val="24"/>
        </w:rPr>
      </w:pPr>
      <w:r>
        <w:rPr>
          <w:kern w:val="0"/>
          <w:sz w:val="24"/>
        </w:rPr>
        <w:t xml:space="preserve">3.3 </w:t>
      </w:r>
      <w:r>
        <w:rPr>
          <w:rFonts w:hint="eastAsia"/>
          <w:kern w:val="0"/>
          <w:sz w:val="24"/>
        </w:rPr>
        <w:t>样品进样反应以及分析频率≥</w:t>
      </w:r>
      <w:r>
        <w:rPr>
          <w:kern w:val="0"/>
          <w:sz w:val="24"/>
        </w:rPr>
        <w:t>30</w:t>
      </w:r>
      <w:r>
        <w:rPr>
          <w:rFonts w:hint="eastAsia"/>
          <w:kern w:val="0"/>
          <w:sz w:val="24"/>
        </w:rPr>
        <w:t>样</w:t>
      </w:r>
      <w:r>
        <w:rPr>
          <w:kern w:val="0"/>
          <w:sz w:val="24"/>
        </w:rPr>
        <w:t>/</w:t>
      </w:r>
      <w:r>
        <w:rPr>
          <w:rFonts w:hint="eastAsia"/>
          <w:kern w:val="0"/>
          <w:sz w:val="24"/>
        </w:rPr>
        <w:t>小时；</w:t>
      </w:r>
    </w:p>
    <w:p w14:paraId="49DD69B9" w14:textId="77777777" w:rsidR="00FE2B0E" w:rsidRDefault="00FE2B0E" w:rsidP="00FE2B0E">
      <w:pPr>
        <w:adjustRightInd w:val="0"/>
        <w:snapToGrid w:val="0"/>
        <w:spacing w:line="360" w:lineRule="auto"/>
        <w:rPr>
          <w:kern w:val="0"/>
          <w:sz w:val="24"/>
        </w:rPr>
      </w:pPr>
      <w:r>
        <w:rPr>
          <w:kern w:val="0"/>
          <w:sz w:val="24"/>
        </w:rPr>
        <w:t xml:space="preserve">3.4 </w:t>
      </w:r>
      <w:r>
        <w:rPr>
          <w:rFonts w:hint="eastAsia"/>
          <w:kern w:val="0"/>
          <w:sz w:val="24"/>
        </w:rPr>
        <w:t>泵速</w:t>
      </w:r>
      <w:r>
        <w:rPr>
          <w:kern w:val="0"/>
          <w:sz w:val="24"/>
        </w:rPr>
        <w:t>0-100r/min</w:t>
      </w:r>
      <w:r>
        <w:rPr>
          <w:rFonts w:hint="eastAsia"/>
          <w:kern w:val="0"/>
          <w:sz w:val="24"/>
        </w:rPr>
        <w:t>，可自动调节；</w:t>
      </w:r>
    </w:p>
    <w:p w14:paraId="4E2DC65B" w14:textId="77777777" w:rsidR="00FE2B0E" w:rsidRDefault="00FE2B0E" w:rsidP="00FE2B0E">
      <w:pPr>
        <w:adjustRightInd w:val="0"/>
        <w:snapToGrid w:val="0"/>
        <w:spacing w:line="360" w:lineRule="auto"/>
        <w:rPr>
          <w:kern w:val="0"/>
          <w:sz w:val="24"/>
        </w:rPr>
      </w:pPr>
      <w:r>
        <w:rPr>
          <w:kern w:val="0"/>
          <w:sz w:val="24"/>
        </w:rPr>
        <w:t xml:space="preserve">3.5 </w:t>
      </w:r>
      <w:r>
        <w:rPr>
          <w:rFonts w:hint="eastAsia"/>
          <w:kern w:val="0"/>
          <w:sz w:val="24"/>
        </w:rPr>
        <w:t>自动进样器：极坐标进样器≥</w:t>
      </w:r>
      <w:r>
        <w:rPr>
          <w:kern w:val="0"/>
          <w:sz w:val="24"/>
        </w:rPr>
        <w:t>150</w:t>
      </w:r>
      <w:r>
        <w:rPr>
          <w:rFonts w:hint="eastAsia"/>
          <w:kern w:val="0"/>
          <w:sz w:val="24"/>
        </w:rPr>
        <w:t>位；</w:t>
      </w:r>
    </w:p>
    <w:p w14:paraId="4D1F7D54" w14:textId="77777777" w:rsidR="00FE2B0E" w:rsidRDefault="00FE2B0E" w:rsidP="00FE2B0E">
      <w:pPr>
        <w:adjustRightInd w:val="0"/>
        <w:snapToGrid w:val="0"/>
        <w:spacing w:line="360" w:lineRule="auto"/>
        <w:rPr>
          <w:kern w:val="0"/>
          <w:sz w:val="24"/>
        </w:rPr>
      </w:pPr>
      <w:r>
        <w:rPr>
          <w:kern w:val="0"/>
          <w:sz w:val="24"/>
        </w:rPr>
        <w:t xml:space="preserve">3.6 </w:t>
      </w:r>
      <w:r>
        <w:rPr>
          <w:rFonts w:hint="eastAsia"/>
          <w:kern w:val="0"/>
          <w:sz w:val="24"/>
        </w:rPr>
        <w:t>波长范围</w:t>
      </w:r>
      <w:r>
        <w:rPr>
          <w:kern w:val="0"/>
          <w:sz w:val="24"/>
        </w:rPr>
        <w:t>340-900nm</w:t>
      </w:r>
      <w:r>
        <w:rPr>
          <w:rFonts w:hint="eastAsia"/>
          <w:kern w:val="0"/>
          <w:sz w:val="24"/>
        </w:rPr>
        <w:t>；</w:t>
      </w:r>
    </w:p>
    <w:p w14:paraId="4C17EB69" w14:textId="1929BA05" w:rsidR="00FE2B0E" w:rsidRDefault="00FE2B0E" w:rsidP="00FE2B0E">
      <w:pPr>
        <w:adjustRightInd w:val="0"/>
        <w:snapToGrid w:val="0"/>
        <w:spacing w:line="360" w:lineRule="auto"/>
        <w:rPr>
          <w:kern w:val="0"/>
          <w:sz w:val="24"/>
        </w:rPr>
      </w:pPr>
      <w:r>
        <w:rPr>
          <w:kern w:val="0"/>
          <w:sz w:val="24"/>
        </w:rPr>
        <w:t xml:space="preserve">3.7 </w:t>
      </w:r>
      <w:r>
        <w:rPr>
          <w:rFonts w:hint="eastAsia"/>
          <w:kern w:val="0"/>
          <w:sz w:val="24"/>
        </w:rPr>
        <w:t>样品盘自动识别、进样针扎偏保护</w:t>
      </w:r>
      <w:r w:rsidR="00193764">
        <w:rPr>
          <w:rFonts w:hint="eastAsia"/>
          <w:kern w:val="0"/>
          <w:sz w:val="24"/>
        </w:rPr>
        <w:t>；</w:t>
      </w:r>
    </w:p>
    <w:p w14:paraId="4CAF0A90" w14:textId="43334AA7" w:rsidR="00FE2B0E" w:rsidRDefault="00FE2B0E" w:rsidP="00FE2B0E">
      <w:pPr>
        <w:adjustRightInd w:val="0"/>
        <w:snapToGrid w:val="0"/>
        <w:spacing w:line="360" w:lineRule="auto"/>
        <w:ind w:left="480" w:hangingChars="200" w:hanging="480"/>
        <w:rPr>
          <w:kern w:val="0"/>
          <w:sz w:val="24"/>
        </w:rPr>
      </w:pPr>
      <w:r>
        <w:rPr>
          <w:kern w:val="0"/>
          <w:sz w:val="24"/>
        </w:rPr>
        <w:lastRenderedPageBreak/>
        <w:t xml:space="preserve">3.8 </w:t>
      </w:r>
      <w:r>
        <w:rPr>
          <w:rFonts w:hint="eastAsia"/>
          <w:kern w:val="0"/>
          <w:sz w:val="24"/>
        </w:rPr>
        <w:t>总氮采用还原</w:t>
      </w:r>
      <w:r>
        <w:rPr>
          <w:kern w:val="0"/>
          <w:sz w:val="24"/>
        </w:rPr>
        <w:t>-1-</w:t>
      </w:r>
      <w:r>
        <w:rPr>
          <w:rFonts w:hint="eastAsia"/>
          <w:kern w:val="0"/>
          <w:sz w:val="24"/>
        </w:rPr>
        <w:t>萘基乙二胺盐酸盐光度法、总磷采用消解</w:t>
      </w:r>
      <w:r>
        <w:rPr>
          <w:kern w:val="0"/>
          <w:sz w:val="24"/>
        </w:rPr>
        <w:t>-</w:t>
      </w:r>
      <w:r>
        <w:rPr>
          <w:rFonts w:hint="eastAsia"/>
          <w:kern w:val="0"/>
          <w:sz w:val="24"/>
        </w:rPr>
        <w:t>钼酸铵光度法、氨氮采用水杨酸光度法、硝态氮采用在线镉柱还原重氮偶合光度法、磷酸盐采用钼酸铵光度法</w:t>
      </w:r>
      <w:r w:rsidR="00193764">
        <w:rPr>
          <w:rFonts w:hint="eastAsia"/>
          <w:kern w:val="0"/>
          <w:sz w:val="24"/>
        </w:rPr>
        <w:t>；</w:t>
      </w:r>
    </w:p>
    <w:p w14:paraId="06E5B44C" w14:textId="399DEFE9" w:rsidR="00193764" w:rsidRDefault="00FE2B0E" w:rsidP="00193764">
      <w:pPr>
        <w:adjustRightInd w:val="0"/>
        <w:snapToGrid w:val="0"/>
        <w:spacing w:line="360" w:lineRule="auto"/>
        <w:ind w:left="480" w:hangingChars="200" w:hanging="480"/>
        <w:rPr>
          <w:kern w:val="0"/>
          <w:sz w:val="24"/>
        </w:rPr>
      </w:pPr>
      <w:r>
        <w:rPr>
          <w:kern w:val="0"/>
          <w:sz w:val="24"/>
        </w:rPr>
        <w:t xml:space="preserve">3.9 </w:t>
      </w:r>
      <w:r>
        <w:rPr>
          <w:rFonts w:hint="eastAsia"/>
          <w:kern w:val="0"/>
          <w:sz w:val="24"/>
        </w:rPr>
        <w:t>特殊要求：</w:t>
      </w:r>
      <w:r w:rsidR="00193764">
        <w:rPr>
          <w:rFonts w:hint="eastAsia"/>
          <w:kern w:val="0"/>
          <w:sz w:val="24"/>
        </w:rPr>
        <w:t>（</w:t>
      </w:r>
      <w:r w:rsidR="00193764">
        <w:rPr>
          <w:rFonts w:hint="eastAsia"/>
          <w:kern w:val="0"/>
          <w:sz w:val="24"/>
        </w:rPr>
        <w:t>1</w:t>
      </w:r>
      <w:r w:rsidR="00193764">
        <w:rPr>
          <w:rFonts w:hint="eastAsia"/>
          <w:kern w:val="0"/>
          <w:sz w:val="24"/>
        </w:rPr>
        <w:t>）</w:t>
      </w:r>
      <w:r>
        <w:rPr>
          <w:rFonts w:hint="eastAsia"/>
          <w:kern w:val="0"/>
          <w:sz w:val="24"/>
        </w:rPr>
        <w:t>由于进样区膜包以及连接管属于耗材中易损贵重原件，需配置质保期（至少一年）内所需膜包以及连接管数量；</w:t>
      </w:r>
      <w:r w:rsidR="00193764">
        <w:rPr>
          <w:rFonts w:hint="eastAsia"/>
          <w:kern w:val="0"/>
          <w:sz w:val="24"/>
        </w:rPr>
        <w:t>（</w:t>
      </w:r>
      <w:r w:rsidR="00193764">
        <w:rPr>
          <w:rFonts w:hint="eastAsia"/>
          <w:kern w:val="0"/>
          <w:sz w:val="24"/>
        </w:rPr>
        <w:t>2</w:t>
      </w:r>
      <w:r w:rsidR="00193764">
        <w:rPr>
          <w:rFonts w:hint="eastAsia"/>
          <w:kern w:val="0"/>
          <w:sz w:val="24"/>
        </w:rPr>
        <w:t>）</w:t>
      </w:r>
      <w:r>
        <w:rPr>
          <w:rFonts w:hint="eastAsia"/>
          <w:kern w:val="0"/>
          <w:sz w:val="24"/>
        </w:rPr>
        <w:t>由于测样量大，须在质保期内对样品杯进行足量供应</w:t>
      </w:r>
      <w:r w:rsidR="00193764">
        <w:rPr>
          <w:rFonts w:hint="eastAsia"/>
          <w:kern w:val="0"/>
          <w:sz w:val="24"/>
        </w:rPr>
        <w:t>；（</w:t>
      </w:r>
      <w:r w:rsidR="00193764">
        <w:rPr>
          <w:rFonts w:hint="eastAsia"/>
          <w:kern w:val="0"/>
          <w:sz w:val="24"/>
        </w:rPr>
        <w:t>3</w:t>
      </w:r>
      <w:r w:rsidR="00193764">
        <w:rPr>
          <w:rFonts w:hint="eastAsia"/>
          <w:kern w:val="0"/>
          <w:sz w:val="24"/>
        </w:rPr>
        <w:t>）仪器属于模块集成硬件，如出现故障，须及时上门维修，故要求厂商在深圳有维修服务点。</w:t>
      </w:r>
    </w:p>
    <w:p w14:paraId="7DA7E854" w14:textId="77777777" w:rsidR="00193764" w:rsidRDefault="00193764" w:rsidP="00193764">
      <w:pPr>
        <w:adjustRightInd w:val="0"/>
        <w:snapToGrid w:val="0"/>
        <w:spacing w:line="360" w:lineRule="auto"/>
        <w:ind w:left="480" w:hangingChars="200" w:hanging="480"/>
        <w:rPr>
          <w:kern w:val="0"/>
          <w:sz w:val="24"/>
        </w:rPr>
      </w:pPr>
    </w:p>
    <w:p w14:paraId="794C133E" w14:textId="77777777" w:rsidR="00FE2B0E" w:rsidRPr="00FF021F" w:rsidRDefault="00FE2B0E" w:rsidP="00FE2B0E">
      <w:pPr>
        <w:adjustRightInd w:val="0"/>
        <w:snapToGrid w:val="0"/>
        <w:spacing w:line="360" w:lineRule="auto"/>
        <w:rPr>
          <w:bCs/>
          <w:kern w:val="0"/>
          <w:sz w:val="24"/>
        </w:rPr>
      </w:pPr>
    </w:p>
    <w:p w14:paraId="768B1EFE" w14:textId="77777777" w:rsidR="00FE2B0E" w:rsidRPr="00D446BC" w:rsidRDefault="00FE2B0E" w:rsidP="00FE2B0E">
      <w:pPr>
        <w:adjustRightInd w:val="0"/>
        <w:snapToGrid w:val="0"/>
        <w:spacing w:line="360" w:lineRule="auto"/>
        <w:rPr>
          <w:b/>
          <w:kern w:val="0"/>
          <w:sz w:val="24"/>
        </w:rPr>
      </w:pPr>
      <w:r w:rsidRPr="00D446BC">
        <w:rPr>
          <w:rFonts w:hint="eastAsia"/>
          <w:b/>
          <w:kern w:val="0"/>
          <w:sz w:val="24"/>
        </w:rPr>
        <w:t>附件</w:t>
      </w:r>
      <w:r>
        <w:rPr>
          <w:rFonts w:hint="eastAsia"/>
          <w:b/>
          <w:kern w:val="0"/>
          <w:sz w:val="24"/>
        </w:rPr>
        <w:t>2</w:t>
      </w:r>
      <w:r w:rsidRPr="00D446BC">
        <w:rPr>
          <w:rFonts w:hint="eastAsia"/>
          <w:b/>
          <w:kern w:val="0"/>
          <w:sz w:val="24"/>
        </w:rPr>
        <w:t>：谈判报价须知</w:t>
      </w:r>
    </w:p>
    <w:p w14:paraId="5230DEA6" w14:textId="77777777" w:rsidR="00FE2B0E" w:rsidRPr="00D446BC" w:rsidRDefault="00FE2B0E" w:rsidP="00FE2B0E">
      <w:pPr>
        <w:adjustRightInd w:val="0"/>
        <w:snapToGrid w:val="0"/>
        <w:spacing w:line="360" w:lineRule="auto"/>
        <w:rPr>
          <w:b/>
          <w:kern w:val="0"/>
          <w:sz w:val="24"/>
        </w:rPr>
      </w:pPr>
      <w:r w:rsidRPr="00DF3000">
        <w:rPr>
          <w:rFonts w:hint="eastAsia"/>
          <w:b/>
          <w:kern w:val="0"/>
          <w:sz w:val="24"/>
        </w:rPr>
        <w:t>一、合同主要条款</w:t>
      </w:r>
    </w:p>
    <w:p w14:paraId="37DA6132" w14:textId="77777777" w:rsidR="00FE2B0E" w:rsidRPr="00D446BC" w:rsidRDefault="00FE2B0E" w:rsidP="00FE2B0E">
      <w:pPr>
        <w:adjustRightInd w:val="0"/>
        <w:snapToGrid w:val="0"/>
        <w:spacing w:line="360" w:lineRule="auto"/>
        <w:rPr>
          <w:kern w:val="0"/>
          <w:sz w:val="24"/>
        </w:rPr>
      </w:pPr>
      <w:r>
        <w:rPr>
          <w:rFonts w:hint="eastAsia"/>
          <w:kern w:val="0"/>
          <w:sz w:val="24"/>
        </w:rPr>
        <w:t>1</w:t>
      </w:r>
      <w:r>
        <w:rPr>
          <w:rFonts w:hint="eastAsia"/>
          <w:kern w:val="0"/>
          <w:sz w:val="24"/>
        </w:rPr>
        <w:t>）报价及</w:t>
      </w:r>
      <w:r w:rsidRPr="00D446BC">
        <w:rPr>
          <w:rFonts w:hint="eastAsia"/>
          <w:kern w:val="0"/>
          <w:sz w:val="24"/>
        </w:rPr>
        <w:t>交货方式：</w:t>
      </w:r>
    </w:p>
    <w:p w14:paraId="4FCF7B4D" w14:textId="7A89DF6F" w:rsidR="00FE2B0E" w:rsidRDefault="00FE2B0E" w:rsidP="00FE2B0E">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w:t>
      </w:r>
      <w:r w:rsidRPr="00E40A1F">
        <w:rPr>
          <w:rFonts w:hint="eastAsia"/>
          <w:kern w:val="0"/>
          <w:sz w:val="24"/>
        </w:rPr>
        <w:t>包含仪器设备的价款、税费、包装、运输、装卸、安装、调试、技术指导、培训、咨询、服务、保险、检测、验收合格交付使用之前以及技术和售后服务、质保期退运返修等其他所有费用</w:t>
      </w:r>
      <w:r w:rsidR="00652DD6">
        <w:rPr>
          <w:rFonts w:hint="eastAsia"/>
          <w:kern w:val="0"/>
          <w:sz w:val="24"/>
        </w:rPr>
        <w:t>。</w:t>
      </w:r>
      <w:bookmarkStart w:id="0" w:name="_GoBack"/>
      <w:bookmarkEnd w:id="0"/>
    </w:p>
    <w:p w14:paraId="65BA2564" w14:textId="77777777" w:rsidR="00FE2B0E" w:rsidRPr="00FA498E" w:rsidRDefault="00FE2B0E" w:rsidP="00FE2B0E">
      <w:pPr>
        <w:adjustRightInd w:val="0"/>
        <w:snapToGrid w:val="0"/>
        <w:spacing w:line="360" w:lineRule="auto"/>
        <w:rPr>
          <w:kern w:val="0"/>
          <w:sz w:val="24"/>
        </w:rPr>
      </w:pPr>
      <w:r w:rsidRPr="00FA498E">
        <w:rPr>
          <w:rFonts w:hint="eastAsia"/>
          <w:kern w:val="0"/>
          <w:sz w:val="24"/>
        </w:rPr>
        <w:t>2</w:t>
      </w:r>
      <w:r w:rsidRPr="00FA498E">
        <w:rPr>
          <w:rFonts w:hint="eastAsia"/>
          <w:kern w:val="0"/>
          <w:sz w:val="24"/>
        </w:rPr>
        <w:t>）付款方式：</w:t>
      </w:r>
    </w:p>
    <w:p w14:paraId="3139672A" w14:textId="6B6D31A2" w:rsidR="00FE2B0E" w:rsidRPr="00E40A1F" w:rsidRDefault="00FE2B0E" w:rsidP="00FE2B0E">
      <w:pPr>
        <w:pStyle w:val="ab"/>
        <w:ind w:left="420" w:firstLineChars="0" w:firstLine="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国产设备</w:t>
      </w:r>
      <w:r w:rsidRPr="00E40A1F">
        <w:rPr>
          <w:rFonts w:asciiTheme="minorHAnsi" w:eastAsiaTheme="minorEastAsia" w:hAnsiTheme="minorHAnsi" w:cstheme="minorBidi"/>
          <w:kern w:val="0"/>
          <w:sz w:val="24"/>
          <w:szCs w:val="24"/>
        </w:rPr>
        <w:t>：</w:t>
      </w:r>
    </w:p>
    <w:p w14:paraId="02377713" w14:textId="1154B675" w:rsidR="00FE2B0E" w:rsidRDefault="00FE2B0E" w:rsidP="00FE2B0E">
      <w:pPr>
        <w:adjustRightInd w:val="0"/>
        <w:snapToGrid w:val="0"/>
        <w:spacing w:line="360" w:lineRule="auto"/>
        <w:ind w:firstLineChars="200" w:firstLine="480"/>
        <w:rPr>
          <w:kern w:val="0"/>
          <w:sz w:val="24"/>
        </w:rPr>
      </w:pPr>
      <w:r w:rsidRPr="00E40A1F">
        <w:rPr>
          <w:kern w:val="0"/>
          <w:sz w:val="24"/>
        </w:rPr>
        <w:t xml:space="preserve">  </w:t>
      </w:r>
      <w:r>
        <w:rPr>
          <w:kern w:val="0"/>
          <w:sz w:val="24"/>
        </w:rPr>
        <w:t>60</w:t>
      </w:r>
      <w:r w:rsidRPr="00E40A1F">
        <w:rPr>
          <w:kern w:val="0"/>
          <w:sz w:val="24"/>
        </w:rPr>
        <w:t xml:space="preserve"> </w:t>
      </w:r>
      <w:r w:rsidR="00985D6B">
        <w:rPr>
          <w:kern w:val="0"/>
          <w:sz w:val="24"/>
        </w:rPr>
        <w:t xml:space="preserve"> </w:t>
      </w:r>
      <w:r w:rsidRPr="00E40A1F">
        <w:rPr>
          <w:kern w:val="0"/>
          <w:sz w:val="24"/>
        </w:rPr>
        <w:t>%</w:t>
      </w:r>
      <w:r w:rsidRPr="00E40A1F">
        <w:rPr>
          <w:rFonts w:hint="eastAsia"/>
          <w:kern w:val="0"/>
          <w:sz w:val="24"/>
        </w:rPr>
        <w:t>货款签订合同后支付；②设备到货安装验收合格后，凭验收报告支付</w:t>
      </w:r>
      <w:r w:rsidRPr="00E40A1F">
        <w:rPr>
          <w:kern w:val="0"/>
          <w:sz w:val="24"/>
        </w:rPr>
        <w:t xml:space="preserve">  </w:t>
      </w:r>
      <w:r>
        <w:rPr>
          <w:kern w:val="0"/>
          <w:sz w:val="24"/>
        </w:rPr>
        <w:t>40</w:t>
      </w:r>
      <w:r w:rsidRPr="00E40A1F">
        <w:rPr>
          <w:kern w:val="0"/>
          <w:sz w:val="24"/>
        </w:rPr>
        <w:t xml:space="preserve"> </w:t>
      </w:r>
      <w:r>
        <w:rPr>
          <w:kern w:val="0"/>
          <w:sz w:val="24"/>
        </w:rPr>
        <w:t xml:space="preserve"> </w:t>
      </w:r>
      <w:r w:rsidRPr="00E40A1F">
        <w:rPr>
          <w:kern w:val="0"/>
          <w:sz w:val="24"/>
        </w:rPr>
        <w:t>%</w:t>
      </w:r>
      <w:r w:rsidRPr="00E40A1F">
        <w:rPr>
          <w:rFonts w:hint="eastAsia"/>
          <w:kern w:val="0"/>
          <w:sz w:val="24"/>
        </w:rPr>
        <w:t>货款。</w:t>
      </w:r>
    </w:p>
    <w:p w14:paraId="30C2E559" w14:textId="77777777" w:rsidR="00FE2B0E" w:rsidRDefault="00FE2B0E" w:rsidP="00FE2B0E">
      <w:pPr>
        <w:adjustRightInd w:val="0"/>
        <w:snapToGrid w:val="0"/>
        <w:spacing w:line="360" w:lineRule="auto"/>
        <w:rPr>
          <w:kern w:val="0"/>
          <w:sz w:val="24"/>
        </w:rPr>
      </w:pPr>
      <w:r>
        <w:rPr>
          <w:rFonts w:hint="eastAsia"/>
          <w:kern w:val="0"/>
          <w:sz w:val="24"/>
        </w:rPr>
        <w:t>3</w:t>
      </w:r>
      <w:r>
        <w:rPr>
          <w:rFonts w:hint="eastAsia"/>
          <w:kern w:val="0"/>
          <w:sz w:val="24"/>
        </w:rPr>
        <w:t>）</w:t>
      </w:r>
      <w:r w:rsidRPr="00D446BC">
        <w:rPr>
          <w:rFonts w:hint="eastAsia"/>
          <w:kern w:val="0"/>
          <w:sz w:val="24"/>
        </w:rPr>
        <w:t>交货日期：</w:t>
      </w:r>
    </w:p>
    <w:p w14:paraId="3FE5606C" w14:textId="77777777" w:rsidR="00FE2B0E" w:rsidRDefault="00FE2B0E" w:rsidP="00FE2B0E">
      <w:pPr>
        <w:adjustRightInd w:val="0"/>
        <w:snapToGrid w:val="0"/>
        <w:spacing w:line="360" w:lineRule="auto"/>
        <w:ind w:firstLineChars="200" w:firstLine="480"/>
        <w:rPr>
          <w:kern w:val="0"/>
          <w:sz w:val="24"/>
        </w:rPr>
      </w:pPr>
      <w:r w:rsidRPr="00D446BC">
        <w:rPr>
          <w:rFonts w:hint="eastAsia"/>
          <w:kern w:val="0"/>
          <w:sz w:val="24"/>
        </w:rPr>
        <w:t>合同签订后</w:t>
      </w:r>
      <w:r>
        <w:rPr>
          <w:color w:val="FF0000"/>
          <w:kern w:val="0"/>
          <w:sz w:val="24"/>
        </w:rPr>
        <w:t>60</w:t>
      </w:r>
      <w:r w:rsidRPr="00D446BC">
        <w:rPr>
          <w:rFonts w:hint="eastAsia"/>
          <w:kern w:val="0"/>
          <w:sz w:val="24"/>
        </w:rPr>
        <w:t>个</w:t>
      </w:r>
      <w:r>
        <w:rPr>
          <w:rFonts w:hint="eastAsia"/>
          <w:kern w:val="0"/>
          <w:sz w:val="24"/>
        </w:rPr>
        <w:t>工作日</w:t>
      </w:r>
      <w:r w:rsidRPr="00D446BC">
        <w:rPr>
          <w:rFonts w:hint="eastAsia"/>
          <w:kern w:val="0"/>
          <w:sz w:val="24"/>
        </w:rPr>
        <w:t>。</w:t>
      </w:r>
    </w:p>
    <w:p w14:paraId="5DB0E7F3" w14:textId="77777777" w:rsidR="00FE2B0E" w:rsidRDefault="00FE2B0E" w:rsidP="00FE2B0E">
      <w:pPr>
        <w:adjustRightInd w:val="0"/>
        <w:snapToGrid w:val="0"/>
        <w:spacing w:line="360" w:lineRule="auto"/>
        <w:rPr>
          <w:kern w:val="0"/>
          <w:sz w:val="24"/>
        </w:rPr>
      </w:pPr>
      <w:r>
        <w:rPr>
          <w:rFonts w:hint="eastAsia"/>
          <w:kern w:val="0"/>
          <w:sz w:val="24"/>
        </w:rPr>
        <w:t>4</w:t>
      </w:r>
      <w:r>
        <w:rPr>
          <w:rFonts w:hint="eastAsia"/>
          <w:kern w:val="0"/>
          <w:sz w:val="24"/>
        </w:rPr>
        <w:t>）质保期</w:t>
      </w:r>
    </w:p>
    <w:p w14:paraId="66BF3183" w14:textId="40A34B83" w:rsidR="00FE2B0E" w:rsidRDefault="00FE2B0E" w:rsidP="00FE2B0E">
      <w:pPr>
        <w:adjustRightInd w:val="0"/>
        <w:snapToGrid w:val="0"/>
        <w:spacing w:line="360" w:lineRule="auto"/>
        <w:ind w:firstLineChars="200" w:firstLine="480"/>
        <w:rPr>
          <w:kern w:val="0"/>
          <w:sz w:val="24"/>
        </w:rPr>
      </w:pPr>
      <w:r>
        <w:rPr>
          <w:rFonts w:hint="eastAsia"/>
          <w:kern w:val="0"/>
          <w:sz w:val="24"/>
        </w:rPr>
        <w:t>质保期一年</w:t>
      </w:r>
      <w:r w:rsidR="00985D6B">
        <w:rPr>
          <w:rFonts w:hint="eastAsia"/>
          <w:kern w:val="0"/>
          <w:sz w:val="24"/>
        </w:rPr>
        <w:t>（自验收合格之日算起）</w:t>
      </w:r>
      <w:r w:rsidR="00C66EC5">
        <w:rPr>
          <w:rFonts w:hint="eastAsia"/>
          <w:kern w:val="0"/>
          <w:sz w:val="24"/>
        </w:rPr>
        <w:t>。</w:t>
      </w:r>
    </w:p>
    <w:p w14:paraId="4FDB5F6E" w14:textId="77777777" w:rsidR="00FE2B0E" w:rsidRPr="00D3107D" w:rsidRDefault="00FE2B0E" w:rsidP="00FE2B0E">
      <w:pPr>
        <w:adjustRightInd w:val="0"/>
        <w:snapToGrid w:val="0"/>
        <w:spacing w:line="360" w:lineRule="auto"/>
        <w:rPr>
          <w:b/>
          <w:kern w:val="0"/>
          <w:sz w:val="24"/>
        </w:rPr>
      </w:pPr>
      <w:r w:rsidRPr="00D3107D">
        <w:rPr>
          <w:rFonts w:hint="eastAsia"/>
          <w:b/>
          <w:kern w:val="0"/>
          <w:sz w:val="24"/>
        </w:rPr>
        <w:t>二、其它配置</w:t>
      </w:r>
    </w:p>
    <w:p w14:paraId="2DE8EDEE" w14:textId="77777777" w:rsidR="00FE2B0E" w:rsidRPr="00D446BC" w:rsidRDefault="00FE2B0E" w:rsidP="00FE2B0E">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14:paraId="5BFC9DAC" w14:textId="77777777" w:rsidR="00FE2B0E" w:rsidRPr="00D446BC" w:rsidRDefault="00FE2B0E" w:rsidP="00FE2B0E">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14:paraId="0539C400" w14:textId="77777777" w:rsidR="00FE2B0E" w:rsidRPr="00D3107D" w:rsidRDefault="00FE2B0E" w:rsidP="00FE2B0E">
      <w:pPr>
        <w:adjustRightInd w:val="0"/>
        <w:snapToGrid w:val="0"/>
        <w:spacing w:line="360" w:lineRule="auto"/>
        <w:rPr>
          <w:b/>
          <w:kern w:val="0"/>
          <w:sz w:val="24"/>
        </w:rPr>
      </w:pPr>
      <w:r w:rsidRPr="00D3107D">
        <w:rPr>
          <w:rFonts w:hint="eastAsia"/>
          <w:b/>
          <w:kern w:val="0"/>
          <w:sz w:val="24"/>
        </w:rPr>
        <w:lastRenderedPageBreak/>
        <w:t>三、基本服务要求</w:t>
      </w:r>
    </w:p>
    <w:p w14:paraId="1420F8CA" w14:textId="77777777" w:rsidR="00FE2B0E" w:rsidRPr="00D446BC" w:rsidRDefault="00FE2B0E" w:rsidP="00FE2B0E">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安装、调试、检验、培训及技术服务费用分项报价并计入总价。</w:t>
      </w:r>
    </w:p>
    <w:p w14:paraId="4FF5071E" w14:textId="77777777" w:rsidR="00FE2B0E" w:rsidRPr="00D446BC" w:rsidRDefault="00FE2B0E" w:rsidP="00FE2B0E">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提供仪器使用说明书、操作手册、维修手册、工作软件说明书等技术资料。</w:t>
      </w:r>
    </w:p>
    <w:p w14:paraId="061EEA69" w14:textId="77777777" w:rsidR="00FE2B0E" w:rsidRPr="00D063BF" w:rsidRDefault="00FE2B0E" w:rsidP="00FE2B0E">
      <w:pPr>
        <w:adjustRightInd w:val="0"/>
        <w:snapToGrid w:val="0"/>
        <w:spacing w:line="360" w:lineRule="auto"/>
        <w:rPr>
          <w:sz w:val="24"/>
        </w:rPr>
      </w:pPr>
      <w:r>
        <w:rPr>
          <w:rFonts w:hint="eastAsia"/>
          <w:kern w:val="0"/>
          <w:sz w:val="24"/>
        </w:rPr>
        <w:t>3</w:t>
      </w:r>
      <w:r>
        <w:rPr>
          <w:rFonts w:hint="eastAsia"/>
          <w:kern w:val="0"/>
          <w:sz w:val="24"/>
        </w:rPr>
        <w:t>）</w:t>
      </w:r>
      <w:r w:rsidRPr="00D446BC">
        <w:rPr>
          <w:rFonts w:hint="eastAsia"/>
          <w:kern w:val="0"/>
          <w:sz w:val="24"/>
        </w:rPr>
        <w:t>工程师到仪器用户现场安装、调试仪器，要求按照购置需求要求进行验收。</w:t>
      </w:r>
      <w:r>
        <w:rPr>
          <w:rFonts w:hint="eastAsia"/>
          <w:sz w:val="24"/>
        </w:rPr>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14:paraId="6B136FD2" w14:textId="77777777" w:rsidR="00FE2B0E" w:rsidRPr="00D446BC" w:rsidRDefault="00FE2B0E" w:rsidP="00FE2B0E">
      <w:pPr>
        <w:adjustRightInd w:val="0"/>
        <w:snapToGrid w:val="0"/>
        <w:spacing w:line="360" w:lineRule="auto"/>
        <w:rPr>
          <w:kern w:val="0"/>
          <w:sz w:val="24"/>
        </w:rPr>
      </w:pPr>
      <w:r>
        <w:rPr>
          <w:rFonts w:hint="eastAsia"/>
          <w:kern w:val="0"/>
          <w:sz w:val="24"/>
        </w:rPr>
        <w:t>4</w:t>
      </w:r>
      <w:r>
        <w:rPr>
          <w:rFonts w:hint="eastAsia"/>
          <w:kern w:val="0"/>
          <w:sz w:val="24"/>
        </w:rPr>
        <w:t>）</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培训内容包括仪器的基本原理、安装、调试、操作使用和日常保养维修等。培训时间均不少于</w:t>
      </w:r>
      <w:r w:rsidRPr="00A14666">
        <w:rPr>
          <w:b/>
          <w:color w:val="000000" w:themeColor="text1"/>
          <w:kern w:val="0"/>
          <w:sz w:val="24"/>
        </w:rPr>
        <w:t>7</w:t>
      </w:r>
      <w:r w:rsidRPr="00D446BC">
        <w:rPr>
          <w:rFonts w:hint="eastAsia"/>
          <w:kern w:val="0"/>
          <w:sz w:val="24"/>
        </w:rPr>
        <w:t>个工作日。验收</w:t>
      </w:r>
      <w:r>
        <w:rPr>
          <w:rFonts w:hint="eastAsia"/>
          <w:kern w:val="0"/>
          <w:sz w:val="24"/>
        </w:rPr>
        <w:t>合格</w:t>
      </w:r>
      <w:r w:rsidRPr="00D446BC">
        <w:rPr>
          <w:rFonts w:hint="eastAsia"/>
          <w:kern w:val="0"/>
          <w:sz w:val="24"/>
        </w:rPr>
        <w:t>后一个月，再在用户现场进行第</w:t>
      </w:r>
      <w:r w:rsidRPr="00D446BC">
        <w:rPr>
          <w:rFonts w:hint="eastAsia"/>
          <w:kern w:val="0"/>
          <w:sz w:val="24"/>
        </w:rPr>
        <w:t>2</w:t>
      </w:r>
      <w:r w:rsidRPr="00D446BC">
        <w:rPr>
          <w:rFonts w:hint="eastAsia"/>
          <w:kern w:val="0"/>
          <w:sz w:val="24"/>
        </w:rPr>
        <w:t>次提高培训。</w:t>
      </w:r>
    </w:p>
    <w:p w14:paraId="63B5B589" w14:textId="77777777" w:rsidR="00FE2B0E" w:rsidRPr="00D446BC" w:rsidRDefault="00FE2B0E" w:rsidP="00FE2B0E">
      <w:pPr>
        <w:adjustRightInd w:val="0"/>
        <w:snapToGrid w:val="0"/>
        <w:spacing w:line="360" w:lineRule="auto"/>
        <w:rPr>
          <w:kern w:val="0"/>
          <w:sz w:val="24"/>
        </w:rPr>
      </w:pPr>
      <w:r>
        <w:rPr>
          <w:rFonts w:hint="eastAsia"/>
          <w:kern w:val="0"/>
          <w:sz w:val="24"/>
        </w:rPr>
        <w:t>5</w:t>
      </w:r>
      <w:r>
        <w:rPr>
          <w:rFonts w:hint="eastAsia"/>
          <w:kern w:val="0"/>
          <w:sz w:val="24"/>
        </w:rPr>
        <w:t>）</w:t>
      </w:r>
      <w:r w:rsidRPr="00D446BC">
        <w:rPr>
          <w:rFonts w:hint="eastAsia"/>
          <w:kern w:val="0"/>
          <w:sz w:val="24"/>
        </w:rPr>
        <w:t>质保期内，</w:t>
      </w:r>
      <w:r w:rsidRPr="003A77FA">
        <w:rPr>
          <w:rFonts w:hint="eastAsia"/>
          <w:sz w:val="24"/>
        </w:rPr>
        <w:t>对使用单位的任何问题能保障</w:t>
      </w:r>
      <w:r w:rsidRPr="003A77FA">
        <w:rPr>
          <w:rFonts w:hint="eastAsia"/>
          <w:sz w:val="24"/>
        </w:rPr>
        <w:t>4</w:t>
      </w:r>
      <w:r w:rsidRPr="003A77FA">
        <w:rPr>
          <w:rFonts w:hint="eastAsia"/>
          <w:sz w:val="24"/>
        </w:rPr>
        <w:t>小时内</w:t>
      </w:r>
      <w:r>
        <w:rPr>
          <w:rFonts w:hint="eastAsia"/>
          <w:sz w:val="24"/>
        </w:rPr>
        <w:t>电话</w:t>
      </w:r>
      <w:r w:rsidRPr="003A77FA">
        <w:rPr>
          <w:rFonts w:hint="eastAsia"/>
          <w:sz w:val="24"/>
        </w:rPr>
        <w:t>响应，</w:t>
      </w:r>
      <w:r w:rsidRPr="00D446BC">
        <w:rPr>
          <w:rFonts w:hint="eastAsia"/>
          <w:kern w:val="0"/>
          <w:sz w:val="24"/>
        </w:rPr>
        <w:t>卖方接到买方故障信息后</w:t>
      </w:r>
      <w:r w:rsidRPr="00D446BC">
        <w:rPr>
          <w:rFonts w:hint="eastAsia"/>
          <w:kern w:val="0"/>
          <w:sz w:val="24"/>
        </w:rPr>
        <w:t>24</w:t>
      </w:r>
      <w:r w:rsidRPr="00D446BC">
        <w:rPr>
          <w:rFonts w:hint="eastAsia"/>
          <w:kern w:val="0"/>
          <w:sz w:val="24"/>
        </w:rPr>
        <w:t>小时内（第二个工作日）到达</w:t>
      </w:r>
      <w:r>
        <w:rPr>
          <w:rFonts w:hint="eastAsia"/>
          <w:kern w:val="0"/>
          <w:sz w:val="24"/>
        </w:rPr>
        <w:t>用户</w:t>
      </w:r>
      <w:r w:rsidRPr="00D446BC">
        <w:rPr>
          <w:rFonts w:hint="eastAsia"/>
          <w:kern w:val="0"/>
          <w:sz w:val="24"/>
        </w:rPr>
        <w:t>现场，排除故障，免费更换损坏零件。质保期内，软件免费更新</w:t>
      </w:r>
      <w:r>
        <w:rPr>
          <w:rFonts w:hint="eastAsia"/>
          <w:kern w:val="0"/>
          <w:sz w:val="24"/>
        </w:rPr>
        <w:t>、升级</w:t>
      </w:r>
      <w:r w:rsidRPr="00D446BC">
        <w:rPr>
          <w:rFonts w:hint="eastAsia"/>
          <w:kern w:val="0"/>
          <w:sz w:val="24"/>
        </w:rPr>
        <w:t>。</w:t>
      </w:r>
    </w:p>
    <w:p w14:paraId="4D02387D" w14:textId="77777777" w:rsidR="00FE2B0E" w:rsidRPr="00D063BF" w:rsidRDefault="00FE2B0E" w:rsidP="00FE2B0E">
      <w:pPr>
        <w:adjustRightInd w:val="0"/>
        <w:snapToGrid w:val="0"/>
        <w:spacing w:line="360" w:lineRule="auto"/>
        <w:rPr>
          <w:sz w:val="24"/>
        </w:rPr>
      </w:pPr>
      <w:r>
        <w:rPr>
          <w:rFonts w:hint="eastAsia"/>
          <w:kern w:val="0"/>
          <w:sz w:val="24"/>
        </w:rPr>
        <w:t>6</w:t>
      </w:r>
      <w:r>
        <w:rPr>
          <w:rFonts w:hint="eastAsia"/>
          <w:kern w:val="0"/>
          <w:sz w:val="24"/>
        </w:rPr>
        <w:t>）</w:t>
      </w:r>
      <w:r w:rsidRPr="00D446BC">
        <w:rPr>
          <w:rFonts w:hint="eastAsia"/>
          <w:kern w:val="0"/>
          <w:sz w:val="24"/>
        </w:rPr>
        <w:t>仪器质保期满后，卖方应对仪器提供终生服务，并且提供广泛而优惠的技术支持和备件成本价格供应。</w:t>
      </w:r>
    </w:p>
    <w:p w14:paraId="6A3D6C4A" w14:textId="77777777" w:rsidR="00BF6690" w:rsidRDefault="00BF6690" w:rsidP="0087629F">
      <w:pPr>
        <w:jc w:val="center"/>
        <w:rPr>
          <w:rFonts w:asciiTheme="minorEastAsia" w:hAnsiTheme="minorEastAsia" w:cs="Times New Roman"/>
          <w:b/>
          <w:sz w:val="24"/>
        </w:rPr>
      </w:pPr>
    </w:p>
    <w:p w14:paraId="590E7441" w14:textId="77777777" w:rsidR="00BF6690" w:rsidRDefault="00BF6690" w:rsidP="0087629F">
      <w:pPr>
        <w:jc w:val="center"/>
        <w:rPr>
          <w:rFonts w:asciiTheme="minorEastAsia" w:hAnsiTheme="minorEastAsia" w:cs="Times New Roman"/>
          <w:b/>
          <w:sz w:val="24"/>
        </w:rPr>
      </w:pPr>
    </w:p>
    <w:p w14:paraId="73B6C069" w14:textId="77777777" w:rsidR="00BF6690" w:rsidRDefault="00BF6690" w:rsidP="0087629F">
      <w:pPr>
        <w:jc w:val="center"/>
        <w:rPr>
          <w:rFonts w:asciiTheme="minorEastAsia" w:hAnsiTheme="minorEastAsia" w:cs="Times New Roman"/>
          <w:b/>
          <w:sz w:val="24"/>
        </w:rPr>
      </w:pPr>
    </w:p>
    <w:p w14:paraId="3B50DAE1" w14:textId="77777777" w:rsidR="00BF6690" w:rsidRDefault="00BF6690" w:rsidP="0087629F">
      <w:pPr>
        <w:jc w:val="center"/>
        <w:rPr>
          <w:rFonts w:asciiTheme="minorEastAsia" w:hAnsiTheme="minorEastAsia" w:cs="Times New Roman"/>
          <w:b/>
          <w:sz w:val="24"/>
        </w:rPr>
      </w:pPr>
    </w:p>
    <w:p w14:paraId="4A889E66" w14:textId="77777777" w:rsidR="00BF6690" w:rsidRDefault="00BF6690" w:rsidP="0087629F">
      <w:pPr>
        <w:jc w:val="center"/>
        <w:rPr>
          <w:rFonts w:asciiTheme="minorEastAsia" w:hAnsiTheme="minorEastAsia" w:cs="Times New Roman"/>
          <w:b/>
          <w:sz w:val="24"/>
        </w:rPr>
      </w:pPr>
    </w:p>
    <w:p w14:paraId="6668DED5" w14:textId="77777777" w:rsidR="00BF6690" w:rsidRDefault="00BF6690" w:rsidP="0087629F">
      <w:pPr>
        <w:jc w:val="center"/>
        <w:rPr>
          <w:rFonts w:asciiTheme="minorEastAsia" w:hAnsiTheme="minorEastAsia" w:cs="Times New Roman"/>
          <w:b/>
          <w:sz w:val="24"/>
        </w:rPr>
      </w:pPr>
    </w:p>
    <w:p w14:paraId="1B92D2CE" w14:textId="77777777" w:rsidR="00BF6690" w:rsidRDefault="00BF6690" w:rsidP="0087629F">
      <w:pPr>
        <w:jc w:val="center"/>
        <w:rPr>
          <w:rFonts w:asciiTheme="minorEastAsia" w:hAnsiTheme="minorEastAsia" w:cs="Times New Roman"/>
          <w:b/>
          <w:sz w:val="24"/>
        </w:rPr>
      </w:pPr>
    </w:p>
    <w:p w14:paraId="2AD87B83" w14:textId="77777777" w:rsidR="00BF6690" w:rsidRDefault="00BF6690" w:rsidP="0087629F">
      <w:pPr>
        <w:jc w:val="center"/>
        <w:rPr>
          <w:rFonts w:asciiTheme="minorEastAsia" w:hAnsiTheme="minorEastAsia" w:cs="Times New Roman"/>
          <w:b/>
          <w:sz w:val="24"/>
        </w:rPr>
      </w:pPr>
    </w:p>
    <w:p w14:paraId="01D727F3" w14:textId="77777777" w:rsidR="00BF6690" w:rsidRDefault="00BF6690" w:rsidP="0087629F">
      <w:pPr>
        <w:jc w:val="center"/>
        <w:rPr>
          <w:rFonts w:asciiTheme="minorEastAsia" w:hAnsiTheme="minorEastAsia" w:cs="Times New Roman"/>
          <w:b/>
          <w:sz w:val="24"/>
        </w:rPr>
      </w:pPr>
    </w:p>
    <w:p w14:paraId="2A1619A2" w14:textId="77777777" w:rsidR="00BF6690" w:rsidRDefault="00BF6690" w:rsidP="0087629F">
      <w:pPr>
        <w:jc w:val="center"/>
        <w:rPr>
          <w:rFonts w:asciiTheme="minorEastAsia" w:hAnsiTheme="minorEastAsia" w:cs="Times New Roman"/>
          <w:b/>
          <w:sz w:val="24"/>
        </w:rPr>
      </w:pPr>
    </w:p>
    <w:p w14:paraId="7A445AB9" w14:textId="77777777" w:rsidR="00BF6690" w:rsidRDefault="00BF6690" w:rsidP="0087629F">
      <w:pPr>
        <w:jc w:val="center"/>
        <w:rPr>
          <w:rFonts w:asciiTheme="minorEastAsia" w:hAnsiTheme="minorEastAsia" w:cs="Times New Roman"/>
          <w:b/>
          <w:sz w:val="24"/>
        </w:rPr>
      </w:pPr>
    </w:p>
    <w:p w14:paraId="209FCB23" w14:textId="77777777" w:rsidR="00BF6690" w:rsidRDefault="00BF6690" w:rsidP="0087629F">
      <w:pPr>
        <w:jc w:val="center"/>
        <w:rPr>
          <w:rFonts w:asciiTheme="minorEastAsia" w:hAnsiTheme="minorEastAsia" w:cs="Times New Roman"/>
          <w:b/>
          <w:sz w:val="24"/>
        </w:rPr>
      </w:pPr>
    </w:p>
    <w:p w14:paraId="29416F4A" w14:textId="77777777" w:rsidR="00BF6690" w:rsidRDefault="00BF6690" w:rsidP="0087629F">
      <w:pPr>
        <w:jc w:val="center"/>
        <w:rPr>
          <w:rFonts w:asciiTheme="minorEastAsia" w:hAnsiTheme="minorEastAsia" w:cs="Times New Roman"/>
          <w:b/>
          <w:sz w:val="24"/>
        </w:rPr>
      </w:pPr>
    </w:p>
    <w:p w14:paraId="0194E700" w14:textId="77777777" w:rsidR="00BF6690" w:rsidRDefault="00BF6690" w:rsidP="0087629F">
      <w:pPr>
        <w:jc w:val="center"/>
        <w:rPr>
          <w:rFonts w:asciiTheme="minorEastAsia" w:hAnsiTheme="minorEastAsia" w:cs="Times New Roman"/>
          <w:b/>
          <w:sz w:val="24"/>
        </w:rPr>
      </w:pPr>
    </w:p>
    <w:p w14:paraId="55B72C05" w14:textId="77777777" w:rsidR="00BF6690" w:rsidRDefault="00BF6690" w:rsidP="0087629F">
      <w:pPr>
        <w:jc w:val="center"/>
        <w:rPr>
          <w:rFonts w:asciiTheme="minorEastAsia" w:hAnsiTheme="minorEastAsia" w:cs="Times New Roman"/>
          <w:b/>
          <w:sz w:val="24"/>
        </w:rPr>
      </w:pPr>
    </w:p>
    <w:p w14:paraId="51B24D57" w14:textId="77777777" w:rsidR="00BF6690" w:rsidRDefault="00BF6690" w:rsidP="0087629F">
      <w:pPr>
        <w:jc w:val="center"/>
        <w:rPr>
          <w:rFonts w:asciiTheme="minorEastAsia" w:hAnsiTheme="minorEastAsia" w:cs="Times New Roman"/>
          <w:b/>
          <w:sz w:val="24"/>
        </w:rPr>
      </w:pPr>
    </w:p>
    <w:p w14:paraId="0487E4AE" w14:textId="77777777" w:rsidR="00BF6690" w:rsidRDefault="00BF6690" w:rsidP="0087629F">
      <w:pPr>
        <w:jc w:val="center"/>
        <w:rPr>
          <w:rFonts w:asciiTheme="minorEastAsia" w:hAnsiTheme="minorEastAsia" w:cs="Times New Roman"/>
          <w:b/>
          <w:sz w:val="24"/>
        </w:rPr>
      </w:pPr>
    </w:p>
    <w:p w14:paraId="3556FE40" w14:textId="77777777" w:rsidR="00BF6690" w:rsidRDefault="00BF6690" w:rsidP="0087629F">
      <w:pPr>
        <w:jc w:val="center"/>
        <w:rPr>
          <w:rFonts w:asciiTheme="minorEastAsia" w:hAnsiTheme="minorEastAsia" w:cs="Times New Roman"/>
          <w:b/>
          <w:sz w:val="24"/>
        </w:rPr>
      </w:pPr>
    </w:p>
    <w:p w14:paraId="647D3744" w14:textId="77777777" w:rsidR="00BF6690" w:rsidRDefault="00BF6690" w:rsidP="0087629F">
      <w:pPr>
        <w:jc w:val="center"/>
        <w:rPr>
          <w:rFonts w:asciiTheme="minorEastAsia" w:hAnsiTheme="minorEastAsia" w:cs="Times New Roman"/>
          <w:b/>
          <w:sz w:val="24"/>
        </w:rPr>
      </w:pPr>
    </w:p>
    <w:p w14:paraId="42069337" w14:textId="77777777" w:rsidR="00BF6690" w:rsidRDefault="00BF6690" w:rsidP="0087629F">
      <w:pPr>
        <w:jc w:val="center"/>
        <w:rPr>
          <w:rFonts w:asciiTheme="minorEastAsia" w:hAnsiTheme="minorEastAsia" w:cs="Times New Roman"/>
          <w:b/>
          <w:sz w:val="24"/>
        </w:rPr>
      </w:pPr>
    </w:p>
    <w:p w14:paraId="72A807AE" w14:textId="77777777" w:rsidR="00BF6690" w:rsidRDefault="00BF6690" w:rsidP="0087629F">
      <w:pPr>
        <w:jc w:val="center"/>
        <w:rPr>
          <w:rFonts w:asciiTheme="minorEastAsia" w:hAnsiTheme="minorEastAsia" w:cs="Times New Roman"/>
          <w:b/>
          <w:sz w:val="24"/>
        </w:rPr>
      </w:pPr>
    </w:p>
    <w:p w14:paraId="11DFD2C2" w14:textId="77777777" w:rsidR="00BF6690" w:rsidRDefault="00BF6690" w:rsidP="0087629F">
      <w:pPr>
        <w:jc w:val="center"/>
        <w:rPr>
          <w:rFonts w:asciiTheme="minorEastAsia" w:hAnsiTheme="minorEastAsia" w:cs="Times New Roman"/>
          <w:b/>
          <w:sz w:val="24"/>
        </w:rPr>
      </w:pPr>
    </w:p>
    <w:p w14:paraId="2108B953" w14:textId="77777777" w:rsidR="00BF6690" w:rsidRDefault="00BF6690" w:rsidP="0087629F">
      <w:pPr>
        <w:jc w:val="center"/>
        <w:rPr>
          <w:rFonts w:asciiTheme="minorEastAsia" w:hAnsiTheme="minorEastAsia" w:cs="Times New Roman"/>
          <w:b/>
          <w:sz w:val="24"/>
        </w:rPr>
      </w:pPr>
    </w:p>
    <w:p w14:paraId="17BB7515" w14:textId="77777777" w:rsidR="00BF6690" w:rsidRDefault="00BF6690" w:rsidP="0087629F">
      <w:pPr>
        <w:jc w:val="center"/>
        <w:rPr>
          <w:rFonts w:asciiTheme="minorEastAsia" w:hAnsiTheme="minorEastAsia" w:cs="Times New Roman"/>
          <w:b/>
          <w:sz w:val="24"/>
        </w:rPr>
      </w:pPr>
    </w:p>
    <w:p w14:paraId="1F58CFCC" w14:textId="77777777" w:rsidR="00BF6690" w:rsidRDefault="00BF6690" w:rsidP="0087629F">
      <w:pPr>
        <w:jc w:val="center"/>
        <w:rPr>
          <w:rFonts w:asciiTheme="minorEastAsia" w:hAnsiTheme="minorEastAsia" w:cs="Times New Roman"/>
          <w:b/>
          <w:sz w:val="24"/>
        </w:rPr>
      </w:pPr>
    </w:p>
    <w:p w14:paraId="36784E48" w14:textId="0D876C77" w:rsidR="0087629F" w:rsidRPr="0007592F" w:rsidRDefault="0087629F" w:rsidP="0087629F">
      <w:pPr>
        <w:jc w:val="center"/>
        <w:rPr>
          <w:rFonts w:ascii="Times New Roman" w:eastAsia="宋体" w:hAnsi="Times New Roman" w:cs="Times New Roman"/>
          <w:szCs w:val="20"/>
        </w:rPr>
      </w:pPr>
      <w:r w:rsidRPr="0007592F">
        <w:rPr>
          <w:rFonts w:asciiTheme="minorEastAsia" w:hAnsiTheme="minorEastAsia" w:cs="Times New Roman" w:hint="eastAsia"/>
          <w:b/>
          <w:sz w:val="24"/>
        </w:rPr>
        <w:lastRenderedPageBreak/>
        <w:t>谈判</w:t>
      </w:r>
      <w:r w:rsidRPr="0007592F">
        <w:rPr>
          <w:rFonts w:asciiTheme="minorEastAsia" w:hAnsiTheme="minorEastAsia" w:cs="Times New Roman"/>
          <w:b/>
          <w:sz w:val="24"/>
        </w:rPr>
        <w:t>响应文件的要求</w:t>
      </w:r>
    </w:p>
    <w:p w14:paraId="405FE8D7" w14:textId="77777777" w:rsidR="0087629F" w:rsidRPr="0007592F" w:rsidRDefault="0087629F" w:rsidP="0087629F">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3A7448C9" w14:textId="77777777" w:rsidR="0087629F" w:rsidRPr="0007592F" w:rsidRDefault="0087629F" w:rsidP="0087629F">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14:paraId="1A192834" w14:textId="77777777" w:rsidR="0087629F" w:rsidRPr="0007592F" w:rsidRDefault="0087629F" w:rsidP="0087629F">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14:paraId="52281CEB"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14:paraId="67EA4EE4"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14:paraId="22E173C5"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14:paraId="3E231878" w14:textId="77777777" w:rsidR="0087629F" w:rsidRDefault="0087629F" w:rsidP="0087629F">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14:paraId="636E8D82" w14:textId="77777777" w:rsidR="0087629F" w:rsidRDefault="0087629F" w:rsidP="0087629F">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14:paraId="23378CDE" w14:textId="77777777" w:rsidR="0087629F" w:rsidRDefault="0087629F" w:rsidP="0087629F">
      <w:pPr>
        <w:numPr>
          <w:ilvl w:val="0"/>
          <w:numId w:val="2"/>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sidR="00576DFD">
        <w:rPr>
          <w:rFonts w:ascii="Times New Roman" w:eastAsia="宋体" w:hAnsi="Times New Roman" w:cs="Times New Roman" w:hint="eastAsia"/>
          <w:szCs w:val="20"/>
        </w:rPr>
        <w:t>（适用于</w:t>
      </w:r>
      <w:r w:rsidR="00576DFD">
        <w:rPr>
          <w:rFonts w:ascii="Times New Roman" w:eastAsia="宋体" w:hAnsi="Times New Roman" w:cs="Times New Roman"/>
          <w:szCs w:val="20"/>
        </w:rPr>
        <w:t>进口设备</w:t>
      </w:r>
      <w:r w:rsidR="00576DFD">
        <w:rPr>
          <w:rFonts w:ascii="Times New Roman" w:eastAsia="宋体" w:hAnsi="Times New Roman" w:cs="Times New Roman" w:hint="eastAsia"/>
          <w:szCs w:val="20"/>
        </w:rPr>
        <w:t>）</w:t>
      </w:r>
    </w:p>
    <w:p w14:paraId="2523F5EB"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14:paraId="6F9E06F8"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14:paraId="1C7E46B1" w14:textId="77777777" w:rsidR="0087629F" w:rsidRPr="0007592F" w:rsidRDefault="0087629F" w:rsidP="0087629F">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14:paraId="336AABAD"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14:paraId="1E48C83E"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14:paraId="6936B56F" w14:textId="77777777" w:rsidR="0087629F" w:rsidRPr="00EC5B7E" w:rsidRDefault="0087629F" w:rsidP="0087629F">
      <w:pPr>
        <w:numPr>
          <w:ilvl w:val="0"/>
          <w:numId w:val="2"/>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sidR="002A04F4">
        <w:rPr>
          <w:rFonts w:ascii="Times New Roman" w:hAnsi="Times New Roman" w:cs="Times New Roman"/>
          <w:color w:val="000000" w:themeColor="text1"/>
        </w:rPr>
        <w:t>4</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14:paraId="72DB4507" w14:textId="77777777" w:rsidR="00EC5B7E" w:rsidRPr="0007592F" w:rsidRDefault="00EC5B7E" w:rsidP="00EC5B7E">
      <w:pPr>
        <w:numPr>
          <w:ilvl w:val="0"/>
          <w:numId w:val="2"/>
        </w:numPr>
        <w:spacing w:line="360" w:lineRule="auto"/>
        <w:rPr>
          <w:rFonts w:ascii="Times New Roman" w:eastAsia="宋体" w:hAnsi="Times New Roman" w:cs="Times New Roman"/>
          <w:szCs w:val="20"/>
        </w:rPr>
      </w:pPr>
      <w:r w:rsidRPr="00EC5B7E">
        <w:rPr>
          <w:rFonts w:ascii="Times New Roman" w:eastAsia="宋体" w:hAnsi="Times New Roman" w:cs="Times New Roman" w:hint="eastAsia"/>
          <w:szCs w:val="20"/>
        </w:rPr>
        <w:t>政府采购违法行为风险知悉确认书</w:t>
      </w:r>
    </w:p>
    <w:p w14:paraId="60F41859"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0F570373" w14:textId="77777777" w:rsidR="0087629F" w:rsidRPr="0007592F" w:rsidRDefault="0087629F" w:rsidP="0087629F">
      <w:pPr>
        <w:rPr>
          <w:rFonts w:ascii="宋体" w:eastAsia="宋体" w:hAnsi="宋体" w:cs="宋体"/>
          <w:b/>
          <w:kern w:val="0"/>
          <w:szCs w:val="21"/>
        </w:rPr>
      </w:pPr>
    </w:p>
    <w:p w14:paraId="182C0296" w14:textId="77777777" w:rsidR="0087629F" w:rsidRPr="0007592F" w:rsidRDefault="0087629F" w:rsidP="0087629F">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6B6BE39F" w14:textId="77777777" w:rsidR="0087629F" w:rsidRPr="0007592F" w:rsidRDefault="0087629F" w:rsidP="0087629F">
      <w:pPr>
        <w:jc w:val="center"/>
        <w:rPr>
          <w:rFonts w:ascii="Times New Roman" w:eastAsia="宋体" w:hAnsi="Times New Roman" w:cs="Times New Roman"/>
          <w:b/>
          <w:sz w:val="28"/>
          <w:szCs w:val="28"/>
        </w:rPr>
      </w:pPr>
    </w:p>
    <w:p w14:paraId="25082E45" w14:textId="77777777" w:rsidR="0087629F" w:rsidRPr="0007592F" w:rsidRDefault="0087629F" w:rsidP="0087629F">
      <w:pPr>
        <w:jc w:val="center"/>
        <w:rPr>
          <w:rFonts w:ascii="Times New Roman" w:eastAsia="宋体" w:hAnsi="Times New Roman" w:cs="Times New Roman"/>
          <w:b/>
          <w:sz w:val="28"/>
          <w:szCs w:val="28"/>
        </w:rPr>
      </w:pPr>
    </w:p>
    <w:p w14:paraId="45E3C8EF" w14:textId="77777777" w:rsidR="0087629F" w:rsidRPr="0007592F" w:rsidRDefault="0087629F" w:rsidP="0087629F">
      <w:pPr>
        <w:jc w:val="center"/>
        <w:rPr>
          <w:rFonts w:ascii="Times New Roman" w:eastAsia="宋体" w:hAnsi="Times New Roman" w:cs="Times New Roman"/>
          <w:b/>
          <w:sz w:val="28"/>
          <w:szCs w:val="28"/>
        </w:rPr>
      </w:pPr>
    </w:p>
    <w:p w14:paraId="4EA057AF" w14:textId="77777777" w:rsidR="0087629F" w:rsidRPr="0007592F" w:rsidRDefault="0087629F" w:rsidP="0087629F">
      <w:pPr>
        <w:jc w:val="center"/>
        <w:rPr>
          <w:rFonts w:ascii="Times New Roman" w:eastAsia="宋体" w:hAnsi="Times New Roman" w:cs="Times New Roman"/>
          <w:b/>
          <w:sz w:val="28"/>
          <w:szCs w:val="28"/>
        </w:rPr>
      </w:pPr>
    </w:p>
    <w:p w14:paraId="7850ACC3" w14:textId="77777777" w:rsidR="0087629F" w:rsidRPr="0007592F" w:rsidRDefault="0087629F" w:rsidP="0087629F">
      <w:pPr>
        <w:jc w:val="center"/>
        <w:rPr>
          <w:rFonts w:ascii="Times New Roman" w:eastAsia="宋体" w:hAnsi="Times New Roman" w:cs="Times New Roman"/>
          <w:b/>
          <w:sz w:val="28"/>
          <w:szCs w:val="28"/>
        </w:rPr>
      </w:pPr>
    </w:p>
    <w:p w14:paraId="4A00AD06" w14:textId="77777777" w:rsidR="0087629F" w:rsidRPr="0007592F" w:rsidRDefault="0087629F" w:rsidP="0087629F">
      <w:pPr>
        <w:rPr>
          <w:rFonts w:ascii="Times New Roman" w:eastAsia="宋体" w:hAnsi="Times New Roman" w:cs="Times New Roman"/>
          <w:b/>
          <w:sz w:val="28"/>
          <w:szCs w:val="28"/>
        </w:rPr>
      </w:pPr>
    </w:p>
    <w:p w14:paraId="16FAA682" w14:textId="77777777"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14:paraId="28D28F36" w14:textId="77777777" w:rsidR="0087629F" w:rsidRPr="0007592F" w:rsidRDefault="0087629F" w:rsidP="0087629F">
      <w:pPr>
        <w:jc w:val="center"/>
        <w:rPr>
          <w:rFonts w:ascii="Times New Roman" w:eastAsia="宋体" w:hAnsi="Times New Roman" w:cs="Times New Roman"/>
          <w:b/>
          <w:sz w:val="28"/>
          <w:szCs w:val="28"/>
        </w:rPr>
      </w:pPr>
    </w:p>
    <w:p w14:paraId="30CCD71F" w14:textId="77777777"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封面</w:t>
      </w:r>
    </w:p>
    <w:p w14:paraId="3D658532" w14:textId="77777777"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b/>
          <w:sz w:val="28"/>
          <w:szCs w:val="28"/>
        </w:rPr>
        <w:t>注明</w:t>
      </w:r>
      <w:r w:rsidRPr="0007592F">
        <w:rPr>
          <w:rFonts w:ascii="Times New Roman" w:eastAsia="宋体" w:hAnsi="Times New Roman" w:cs="Times New Roman"/>
          <w:b/>
          <w:sz w:val="28"/>
          <w:szCs w:val="28"/>
        </w:rPr>
        <w:t>“</w:t>
      </w:r>
      <w:r w:rsidRPr="0007592F">
        <w:rPr>
          <w:rFonts w:ascii="Times New Roman" w:eastAsia="宋体" w:hAnsi="Times New Roman" w:cs="Times New Roman" w:hint="eastAsia"/>
          <w:b/>
          <w:sz w:val="28"/>
          <w:szCs w:val="28"/>
        </w:rPr>
        <w:t>XXX</w:t>
      </w:r>
      <w:r w:rsidRPr="0007592F">
        <w:rPr>
          <w:rFonts w:ascii="Times New Roman" w:eastAsia="宋体" w:hAnsi="Times New Roman" w:cs="Times New Roman" w:hint="eastAsia"/>
          <w:b/>
          <w:sz w:val="28"/>
          <w:szCs w:val="28"/>
        </w:rPr>
        <w:t>采购项目谈判响应文件</w:t>
      </w:r>
      <w:r w:rsidRPr="0007592F">
        <w:rPr>
          <w:rFonts w:ascii="Times New Roman" w:eastAsia="宋体" w:hAnsi="Times New Roman" w:cs="Times New Roman"/>
          <w:b/>
          <w:sz w:val="28"/>
          <w:szCs w:val="28"/>
        </w:rPr>
        <w:t>”</w:t>
      </w:r>
    </w:p>
    <w:p w14:paraId="7AB3AD32" w14:textId="77777777" w:rsidR="0087629F" w:rsidRPr="0007592F" w:rsidRDefault="0087629F" w:rsidP="0087629F">
      <w:pPr>
        <w:jc w:val="center"/>
        <w:rPr>
          <w:rFonts w:ascii="Times New Roman" w:eastAsia="宋体" w:hAnsi="Times New Roman" w:cs="Times New Roman"/>
          <w:b/>
          <w:sz w:val="28"/>
          <w:szCs w:val="28"/>
        </w:rPr>
      </w:pPr>
    </w:p>
    <w:p w14:paraId="5A0855CB" w14:textId="77777777" w:rsidR="0087629F" w:rsidRPr="0007592F" w:rsidRDefault="0087629F" w:rsidP="0087629F">
      <w:pPr>
        <w:jc w:val="center"/>
        <w:rPr>
          <w:rFonts w:ascii="Times New Roman" w:eastAsia="宋体" w:hAnsi="Times New Roman" w:cs="Times New Roman"/>
          <w:b/>
          <w:sz w:val="28"/>
          <w:szCs w:val="28"/>
        </w:rPr>
      </w:pPr>
    </w:p>
    <w:p w14:paraId="0CD025B0" w14:textId="77777777" w:rsidR="0087629F" w:rsidRPr="0007592F" w:rsidRDefault="0087629F" w:rsidP="0087629F">
      <w:pPr>
        <w:jc w:val="center"/>
        <w:rPr>
          <w:rFonts w:ascii="Times New Roman" w:eastAsia="宋体" w:hAnsi="Times New Roman" w:cs="Times New Roman"/>
          <w:b/>
          <w:sz w:val="28"/>
          <w:szCs w:val="28"/>
        </w:rPr>
      </w:pPr>
    </w:p>
    <w:p w14:paraId="28429BB8" w14:textId="77777777" w:rsidR="0087629F" w:rsidRPr="0007592F" w:rsidRDefault="0087629F" w:rsidP="0087629F">
      <w:pPr>
        <w:jc w:val="center"/>
        <w:rPr>
          <w:rFonts w:ascii="Times New Roman" w:eastAsia="宋体" w:hAnsi="Times New Roman" w:cs="Times New Roman"/>
          <w:b/>
          <w:sz w:val="28"/>
          <w:szCs w:val="28"/>
        </w:rPr>
      </w:pPr>
    </w:p>
    <w:p w14:paraId="1E5C9FF6" w14:textId="77777777" w:rsidR="0087629F" w:rsidRPr="0007592F" w:rsidRDefault="0087629F" w:rsidP="0087629F">
      <w:pPr>
        <w:jc w:val="center"/>
        <w:rPr>
          <w:rFonts w:ascii="Times New Roman" w:eastAsia="宋体" w:hAnsi="Times New Roman" w:cs="Times New Roman"/>
          <w:b/>
          <w:sz w:val="28"/>
          <w:szCs w:val="28"/>
        </w:rPr>
      </w:pPr>
    </w:p>
    <w:p w14:paraId="62716A18" w14:textId="77777777" w:rsidR="0087629F" w:rsidRPr="0007592F" w:rsidRDefault="0087629F" w:rsidP="0087629F">
      <w:pPr>
        <w:jc w:val="center"/>
        <w:rPr>
          <w:rFonts w:ascii="Times New Roman" w:eastAsia="宋体" w:hAnsi="Times New Roman" w:cs="Times New Roman"/>
          <w:b/>
          <w:sz w:val="28"/>
          <w:szCs w:val="28"/>
        </w:rPr>
      </w:pPr>
    </w:p>
    <w:p w14:paraId="0880D7CF" w14:textId="77777777" w:rsidR="00BF6690" w:rsidRDefault="00BF6690" w:rsidP="0087629F">
      <w:pPr>
        <w:rPr>
          <w:rFonts w:ascii="Times New Roman" w:eastAsia="宋体" w:hAnsi="Times New Roman" w:cs="Times New Roman"/>
          <w:b/>
          <w:sz w:val="24"/>
        </w:rPr>
      </w:pPr>
    </w:p>
    <w:p w14:paraId="2D0E3C15" w14:textId="77777777" w:rsidR="00BF6690" w:rsidRDefault="00BF6690" w:rsidP="0087629F">
      <w:pPr>
        <w:rPr>
          <w:rFonts w:ascii="Times New Roman" w:eastAsia="宋体" w:hAnsi="Times New Roman" w:cs="Times New Roman"/>
          <w:b/>
          <w:sz w:val="24"/>
        </w:rPr>
      </w:pPr>
    </w:p>
    <w:p w14:paraId="715964C7" w14:textId="77777777" w:rsidR="00BF6690" w:rsidRDefault="00BF6690" w:rsidP="0087629F">
      <w:pPr>
        <w:rPr>
          <w:rFonts w:ascii="Times New Roman" w:eastAsia="宋体" w:hAnsi="Times New Roman" w:cs="Times New Roman"/>
          <w:b/>
          <w:sz w:val="24"/>
        </w:rPr>
      </w:pPr>
    </w:p>
    <w:p w14:paraId="6E790C55" w14:textId="77777777" w:rsidR="00BF6690" w:rsidRDefault="00BF6690" w:rsidP="0087629F">
      <w:pPr>
        <w:rPr>
          <w:rFonts w:ascii="Times New Roman" w:eastAsia="宋体" w:hAnsi="Times New Roman" w:cs="Times New Roman"/>
          <w:b/>
          <w:sz w:val="24"/>
        </w:rPr>
      </w:pPr>
    </w:p>
    <w:p w14:paraId="52EB3D22" w14:textId="77777777" w:rsidR="00BF6690" w:rsidRDefault="00BF6690" w:rsidP="0087629F">
      <w:pPr>
        <w:rPr>
          <w:rFonts w:ascii="Times New Roman" w:eastAsia="宋体" w:hAnsi="Times New Roman" w:cs="Times New Roman"/>
          <w:b/>
          <w:sz w:val="24"/>
        </w:rPr>
      </w:pPr>
    </w:p>
    <w:p w14:paraId="65748AA2" w14:textId="77777777" w:rsidR="00BF6690" w:rsidRDefault="00BF6690" w:rsidP="0087629F">
      <w:pPr>
        <w:rPr>
          <w:rFonts w:ascii="Times New Roman" w:eastAsia="宋体" w:hAnsi="Times New Roman" w:cs="Times New Roman"/>
          <w:b/>
          <w:sz w:val="24"/>
        </w:rPr>
      </w:pPr>
    </w:p>
    <w:p w14:paraId="259D9141" w14:textId="77777777" w:rsidR="00BF6690" w:rsidRDefault="00BF6690" w:rsidP="0087629F">
      <w:pPr>
        <w:rPr>
          <w:rFonts w:ascii="Times New Roman" w:eastAsia="宋体" w:hAnsi="Times New Roman" w:cs="Times New Roman"/>
          <w:b/>
          <w:sz w:val="24"/>
        </w:rPr>
      </w:pPr>
    </w:p>
    <w:p w14:paraId="576A145B" w14:textId="77777777" w:rsidR="00BF6690" w:rsidRDefault="00BF6690" w:rsidP="0087629F">
      <w:pPr>
        <w:rPr>
          <w:rFonts w:ascii="Times New Roman" w:eastAsia="宋体" w:hAnsi="Times New Roman" w:cs="Times New Roman"/>
          <w:b/>
          <w:sz w:val="24"/>
        </w:rPr>
      </w:pPr>
    </w:p>
    <w:p w14:paraId="439CCE33" w14:textId="77777777" w:rsidR="00BF6690" w:rsidRDefault="00BF6690" w:rsidP="0087629F">
      <w:pPr>
        <w:rPr>
          <w:rFonts w:ascii="Times New Roman" w:eastAsia="宋体" w:hAnsi="Times New Roman" w:cs="Times New Roman"/>
          <w:b/>
          <w:sz w:val="24"/>
        </w:rPr>
      </w:pPr>
    </w:p>
    <w:p w14:paraId="05CB2A79" w14:textId="77777777" w:rsidR="00BF6690" w:rsidRDefault="00BF6690" w:rsidP="0087629F">
      <w:pPr>
        <w:rPr>
          <w:rFonts w:ascii="Times New Roman" w:eastAsia="宋体" w:hAnsi="Times New Roman" w:cs="Times New Roman"/>
          <w:b/>
          <w:sz w:val="24"/>
        </w:rPr>
      </w:pPr>
    </w:p>
    <w:p w14:paraId="6C09F140" w14:textId="77777777" w:rsidR="00BF6690" w:rsidRDefault="00BF6690" w:rsidP="0087629F">
      <w:pPr>
        <w:rPr>
          <w:rFonts w:ascii="Times New Roman" w:eastAsia="宋体" w:hAnsi="Times New Roman" w:cs="Times New Roman"/>
          <w:b/>
          <w:sz w:val="24"/>
        </w:rPr>
      </w:pPr>
    </w:p>
    <w:p w14:paraId="4256777B" w14:textId="77777777" w:rsidR="00BF6690" w:rsidRDefault="00BF6690" w:rsidP="0087629F">
      <w:pPr>
        <w:rPr>
          <w:rFonts w:ascii="Times New Roman" w:eastAsia="宋体" w:hAnsi="Times New Roman" w:cs="Times New Roman"/>
          <w:b/>
          <w:sz w:val="24"/>
        </w:rPr>
      </w:pPr>
    </w:p>
    <w:p w14:paraId="4D34B123" w14:textId="77777777" w:rsidR="00BF6690" w:rsidRDefault="00BF6690" w:rsidP="0087629F">
      <w:pPr>
        <w:rPr>
          <w:rFonts w:ascii="Times New Roman" w:eastAsia="宋体" w:hAnsi="Times New Roman" w:cs="Times New Roman"/>
          <w:b/>
          <w:sz w:val="24"/>
        </w:rPr>
      </w:pPr>
    </w:p>
    <w:p w14:paraId="36C08E32" w14:textId="77777777" w:rsidR="00BF6690" w:rsidRDefault="00BF6690" w:rsidP="0087629F">
      <w:pPr>
        <w:rPr>
          <w:rFonts w:ascii="Times New Roman" w:eastAsia="宋体" w:hAnsi="Times New Roman" w:cs="Times New Roman"/>
          <w:b/>
          <w:sz w:val="24"/>
        </w:rPr>
      </w:pPr>
    </w:p>
    <w:p w14:paraId="340010BB" w14:textId="797C75CF" w:rsidR="0087629F" w:rsidRPr="0007592F" w:rsidRDefault="0087629F" w:rsidP="0087629F">
      <w:pPr>
        <w:rPr>
          <w:rFonts w:ascii="Times New Roman" w:eastAsia="宋体" w:hAnsi="Times New Roman" w:cs="Times New Roman"/>
          <w:b/>
          <w:sz w:val="24"/>
        </w:rPr>
      </w:pPr>
      <w:r w:rsidRPr="0007592F">
        <w:rPr>
          <w:rFonts w:ascii="Times New Roman" w:eastAsia="宋体" w:hAnsi="Times New Roman" w:cs="Times New Roman" w:hint="eastAsia"/>
          <w:b/>
          <w:sz w:val="24"/>
        </w:rPr>
        <w:lastRenderedPageBreak/>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14:paraId="018EB300" w14:textId="77777777" w:rsidR="0087629F" w:rsidRPr="0007592F" w:rsidRDefault="0087629F" w:rsidP="0087629F">
      <w:pPr>
        <w:rPr>
          <w:rFonts w:ascii="Times New Roman" w:eastAsia="宋体" w:hAnsi="Times New Roman" w:cs="Times New Roman"/>
          <w:b/>
          <w:sz w:val="28"/>
          <w:szCs w:val="28"/>
        </w:rPr>
      </w:pPr>
    </w:p>
    <w:p w14:paraId="5A75AB0A" w14:textId="77777777" w:rsidR="0087629F" w:rsidRPr="0007592F" w:rsidRDefault="0087629F" w:rsidP="0087629F">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14:paraId="6F2F86A2" w14:textId="77777777" w:rsidR="0087629F" w:rsidRPr="0007592F" w:rsidRDefault="0087629F" w:rsidP="0087629F">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14:paraId="0D4CDEA7" w14:textId="77777777" w:rsidR="0087629F" w:rsidRPr="0007592F" w:rsidRDefault="0087629F" w:rsidP="0087629F">
      <w:pPr>
        <w:rPr>
          <w:rFonts w:ascii="Times New Roman" w:eastAsia="宋体" w:hAnsi="Times New Roman" w:cs="Times New Roman"/>
          <w:b/>
          <w:szCs w:val="21"/>
        </w:rPr>
      </w:pPr>
    </w:p>
    <w:p w14:paraId="5906726D" w14:textId="77777777" w:rsidR="0087629F" w:rsidRPr="0007592F" w:rsidRDefault="0087629F" w:rsidP="0087629F">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14:paraId="67609D8E" w14:textId="77777777" w:rsidR="0087629F" w:rsidRPr="0007592F" w:rsidRDefault="0087629F" w:rsidP="0087629F">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14:paraId="00894840" w14:textId="77777777" w:rsidR="0087629F" w:rsidRPr="0007592F" w:rsidRDefault="0087629F" w:rsidP="0087629F">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14:paraId="2DA575CD" w14:textId="77777777" w:rsidR="0087629F" w:rsidRPr="0007592F" w:rsidRDefault="0087629F" w:rsidP="0087629F">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14:paraId="3FA4F5F1" w14:textId="77777777" w:rsidR="0087629F" w:rsidRPr="0007592F" w:rsidRDefault="0087629F" w:rsidP="0087629F">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14:paraId="367BF3EF" w14:textId="77777777" w:rsidR="0087629F" w:rsidRPr="0007592F" w:rsidRDefault="0087629F" w:rsidP="0087629F">
      <w:pPr>
        <w:numPr>
          <w:ilvl w:val="0"/>
          <w:numId w:val="1"/>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14:paraId="4C49DDA8" w14:textId="77777777" w:rsidR="0087629F" w:rsidRPr="0007592F" w:rsidRDefault="0087629F" w:rsidP="0087629F">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14:paraId="48C95AF6" w14:textId="77777777" w:rsidR="0087629F" w:rsidRPr="0007592F" w:rsidRDefault="0087629F" w:rsidP="0087629F">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14:paraId="6FB35C8A" w14:textId="77777777" w:rsidR="0087629F" w:rsidRPr="0007592F" w:rsidRDefault="0087629F" w:rsidP="0087629F">
      <w:pPr>
        <w:ind w:left="720"/>
        <w:rPr>
          <w:szCs w:val="21"/>
          <w:u w:val="single"/>
        </w:rPr>
      </w:pPr>
    </w:p>
    <w:p w14:paraId="4EF21DC8"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396D610A"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34309F3D" w14:textId="77777777" w:rsidR="0087629F" w:rsidRPr="0007592F" w:rsidRDefault="0087629F" w:rsidP="0087629F">
      <w:pPr>
        <w:rPr>
          <w:rFonts w:ascii="宋体" w:eastAsia="宋体" w:hAnsi="Courier New"/>
          <w:szCs w:val="21"/>
        </w:rPr>
      </w:pPr>
      <w:r w:rsidRPr="0007592F">
        <w:rPr>
          <w:rFonts w:ascii="宋体" w:eastAsia="宋体" w:hAnsi="Courier New" w:hint="eastAsia"/>
          <w:szCs w:val="21"/>
        </w:rPr>
        <w:t xml:space="preserve">       年 月 日</w:t>
      </w:r>
    </w:p>
    <w:p w14:paraId="4859C27F" w14:textId="77777777" w:rsidR="0087629F" w:rsidRPr="0007592F" w:rsidRDefault="0087629F" w:rsidP="0087629F">
      <w:pPr>
        <w:ind w:firstLineChars="1200" w:firstLine="3360"/>
        <w:rPr>
          <w:rFonts w:ascii="Times New Roman" w:eastAsia="宋体" w:hAnsi="Times New Roman" w:cs="Times New Roman"/>
          <w:sz w:val="28"/>
          <w:szCs w:val="28"/>
        </w:rPr>
      </w:pPr>
    </w:p>
    <w:p w14:paraId="36876C16" w14:textId="77777777" w:rsidR="0087629F" w:rsidRPr="0007592F" w:rsidRDefault="0087629F" w:rsidP="0087629F">
      <w:pPr>
        <w:jc w:val="left"/>
        <w:rPr>
          <w:rFonts w:ascii="Arial" w:eastAsia="宋体" w:hAnsi="Arial" w:cs="Arial"/>
          <w:b/>
          <w:bCs/>
          <w:sz w:val="24"/>
          <w:szCs w:val="20"/>
        </w:rPr>
      </w:pPr>
    </w:p>
    <w:p w14:paraId="044A5BB1" w14:textId="77777777" w:rsidR="0087629F" w:rsidRPr="0007592F" w:rsidRDefault="0087629F" w:rsidP="0087629F">
      <w:pPr>
        <w:jc w:val="left"/>
        <w:rPr>
          <w:rFonts w:ascii="Arial" w:eastAsia="宋体" w:hAnsi="Arial" w:cs="Arial"/>
          <w:b/>
          <w:bCs/>
          <w:sz w:val="24"/>
          <w:szCs w:val="20"/>
        </w:rPr>
      </w:pPr>
    </w:p>
    <w:p w14:paraId="33AC44A8" w14:textId="77777777" w:rsidR="0087629F" w:rsidRPr="0007592F" w:rsidRDefault="0087629F" w:rsidP="0087629F">
      <w:pPr>
        <w:jc w:val="left"/>
        <w:rPr>
          <w:rFonts w:ascii="Arial" w:eastAsia="宋体" w:hAnsi="Arial" w:cs="Arial"/>
          <w:b/>
          <w:sz w:val="24"/>
          <w:szCs w:val="20"/>
        </w:rPr>
      </w:pPr>
    </w:p>
    <w:p w14:paraId="0CAF033F" w14:textId="77777777" w:rsidR="00BF6690" w:rsidRDefault="00BF6690" w:rsidP="0087629F">
      <w:pPr>
        <w:jc w:val="left"/>
        <w:rPr>
          <w:rFonts w:ascii="Arial" w:eastAsia="宋体" w:hAnsi="Arial" w:cs="Arial"/>
          <w:b/>
          <w:sz w:val="24"/>
          <w:szCs w:val="20"/>
        </w:rPr>
      </w:pPr>
    </w:p>
    <w:p w14:paraId="2699485E" w14:textId="77777777" w:rsidR="00BF6690" w:rsidRDefault="00BF6690" w:rsidP="0087629F">
      <w:pPr>
        <w:jc w:val="left"/>
        <w:rPr>
          <w:rFonts w:ascii="Arial" w:eastAsia="宋体" w:hAnsi="Arial" w:cs="Arial"/>
          <w:b/>
          <w:sz w:val="24"/>
          <w:szCs w:val="20"/>
        </w:rPr>
      </w:pPr>
    </w:p>
    <w:p w14:paraId="222B2B47" w14:textId="77777777" w:rsidR="00BF6690" w:rsidRDefault="00BF6690" w:rsidP="0087629F">
      <w:pPr>
        <w:jc w:val="left"/>
        <w:rPr>
          <w:rFonts w:ascii="Arial" w:eastAsia="宋体" w:hAnsi="Arial" w:cs="Arial"/>
          <w:b/>
          <w:sz w:val="24"/>
          <w:szCs w:val="20"/>
        </w:rPr>
      </w:pPr>
    </w:p>
    <w:p w14:paraId="32223B1A" w14:textId="77777777" w:rsidR="00BF6690" w:rsidRDefault="00BF6690" w:rsidP="0087629F">
      <w:pPr>
        <w:jc w:val="left"/>
        <w:rPr>
          <w:rFonts w:ascii="Arial" w:eastAsia="宋体" w:hAnsi="Arial" w:cs="Arial"/>
          <w:b/>
          <w:sz w:val="24"/>
          <w:szCs w:val="20"/>
        </w:rPr>
      </w:pPr>
    </w:p>
    <w:p w14:paraId="100E2533" w14:textId="77777777" w:rsidR="00BF6690" w:rsidRDefault="00BF6690" w:rsidP="0087629F">
      <w:pPr>
        <w:jc w:val="left"/>
        <w:rPr>
          <w:rFonts w:ascii="Arial" w:eastAsia="宋体" w:hAnsi="Arial" w:cs="Arial"/>
          <w:b/>
          <w:sz w:val="24"/>
          <w:szCs w:val="20"/>
        </w:rPr>
      </w:pPr>
    </w:p>
    <w:p w14:paraId="200F2477" w14:textId="77777777" w:rsidR="00BF6690" w:rsidRDefault="00BF6690" w:rsidP="0087629F">
      <w:pPr>
        <w:jc w:val="left"/>
        <w:rPr>
          <w:rFonts w:ascii="Arial" w:eastAsia="宋体" w:hAnsi="Arial" w:cs="Arial"/>
          <w:b/>
          <w:sz w:val="24"/>
          <w:szCs w:val="20"/>
        </w:rPr>
      </w:pPr>
    </w:p>
    <w:p w14:paraId="36397725" w14:textId="77777777" w:rsidR="00BF6690" w:rsidRDefault="00BF6690" w:rsidP="0087629F">
      <w:pPr>
        <w:jc w:val="left"/>
        <w:rPr>
          <w:rFonts w:ascii="Arial" w:eastAsia="宋体" w:hAnsi="Arial" w:cs="Arial"/>
          <w:b/>
          <w:sz w:val="24"/>
          <w:szCs w:val="20"/>
        </w:rPr>
      </w:pPr>
    </w:p>
    <w:p w14:paraId="75DD2EE4" w14:textId="77777777" w:rsidR="00BF6690" w:rsidRDefault="00BF6690" w:rsidP="0087629F">
      <w:pPr>
        <w:jc w:val="left"/>
        <w:rPr>
          <w:rFonts w:ascii="Arial" w:eastAsia="宋体" w:hAnsi="Arial" w:cs="Arial"/>
          <w:b/>
          <w:sz w:val="24"/>
          <w:szCs w:val="20"/>
        </w:rPr>
      </w:pPr>
    </w:p>
    <w:p w14:paraId="249BF15C" w14:textId="77777777" w:rsidR="00BF6690" w:rsidRDefault="00BF6690" w:rsidP="0087629F">
      <w:pPr>
        <w:jc w:val="left"/>
        <w:rPr>
          <w:rFonts w:ascii="Arial" w:eastAsia="宋体" w:hAnsi="Arial" w:cs="Arial"/>
          <w:b/>
          <w:sz w:val="24"/>
          <w:szCs w:val="20"/>
        </w:rPr>
      </w:pPr>
    </w:p>
    <w:p w14:paraId="1439C433" w14:textId="77777777" w:rsidR="00BF6690" w:rsidRDefault="00BF6690" w:rsidP="0087629F">
      <w:pPr>
        <w:jc w:val="left"/>
        <w:rPr>
          <w:rFonts w:ascii="Arial" w:eastAsia="宋体" w:hAnsi="Arial" w:cs="Arial"/>
          <w:b/>
          <w:sz w:val="24"/>
          <w:szCs w:val="20"/>
        </w:rPr>
      </w:pPr>
    </w:p>
    <w:p w14:paraId="39FFEEFE" w14:textId="77777777" w:rsidR="00BF6690" w:rsidRDefault="00BF6690" w:rsidP="0087629F">
      <w:pPr>
        <w:jc w:val="left"/>
        <w:rPr>
          <w:rFonts w:ascii="Arial" w:eastAsia="宋体" w:hAnsi="Arial" w:cs="Arial"/>
          <w:b/>
          <w:sz w:val="24"/>
          <w:szCs w:val="20"/>
        </w:rPr>
      </w:pPr>
    </w:p>
    <w:p w14:paraId="18CBF788" w14:textId="77777777" w:rsidR="00BF6690" w:rsidRDefault="00BF6690" w:rsidP="0087629F">
      <w:pPr>
        <w:jc w:val="left"/>
        <w:rPr>
          <w:rFonts w:ascii="Arial" w:eastAsia="宋体" w:hAnsi="Arial" w:cs="Arial"/>
          <w:b/>
          <w:sz w:val="24"/>
          <w:szCs w:val="20"/>
        </w:rPr>
      </w:pPr>
    </w:p>
    <w:p w14:paraId="35F87F48" w14:textId="77777777" w:rsidR="00BF6690" w:rsidRDefault="00BF6690" w:rsidP="0087629F">
      <w:pPr>
        <w:jc w:val="left"/>
        <w:rPr>
          <w:rFonts w:ascii="Arial" w:eastAsia="宋体" w:hAnsi="Arial" w:cs="Arial"/>
          <w:b/>
          <w:sz w:val="24"/>
          <w:szCs w:val="20"/>
        </w:rPr>
      </w:pPr>
    </w:p>
    <w:p w14:paraId="0C5B507E" w14:textId="77777777" w:rsidR="00BF6690" w:rsidRDefault="00BF6690" w:rsidP="0087629F">
      <w:pPr>
        <w:jc w:val="left"/>
        <w:rPr>
          <w:rFonts w:ascii="Arial" w:eastAsia="宋体" w:hAnsi="Arial" w:cs="Arial"/>
          <w:b/>
          <w:sz w:val="24"/>
          <w:szCs w:val="20"/>
        </w:rPr>
      </w:pPr>
    </w:p>
    <w:p w14:paraId="74526FB4" w14:textId="77777777" w:rsidR="00BF6690" w:rsidRDefault="00BF6690" w:rsidP="0087629F">
      <w:pPr>
        <w:jc w:val="left"/>
        <w:rPr>
          <w:rFonts w:ascii="Arial" w:eastAsia="宋体" w:hAnsi="Arial" w:cs="Arial"/>
          <w:b/>
          <w:sz w:val="24"/>
          <w:szCs w:val="20"/>
        </w:rPr>
      </w:pPr>
    </w:p>
    <w:p w14:paraId="666E35DE" w14:textId="77777777" w:rsidR="00BF6690" w:rsidRDefault="00BF6690" w:rsidP="0087629F">
      <w:pPr>
        <w:jc w:val="left"/>
        <w:rPr>
          <w:rFonts w:ascii="Arial" w:eastAsia="宋体" w:hAnsi="Arial" w:cs="Arial"/>
          <w:b/>
          <w:sz w:val="24"/>
          <w:szCs w:val="20"/>
        </w:rPr>
      </w:pPr>
    </w:p>
    <w:p w14:paraId="2A2D96DD" w14:textId="77777777" w:rsidR="00BF6690" w:rsidRDefault="00BF6690" w:rsidP="0087629F">
      <w:pPr>
        <w:jc w:val="left"/>
        <w:rPr>
          <w:rFonts w:ascii="Arial" w:eastAsia="宋体" w:hAnsi="Arial" w:cs="Arial"/>
          <w:b/>
          <w:sz w:val="24"/>
          <w:szCs w:val="20"/>
        </w:rPr>
      </w:pPr>
    </w:p>
    <w:p w14:paraId="7D59D894" w14:textId="77777777" w:rsidR="00BF6690" w:rsidRDefault="00BF6690" w:rsidP="0087629F">
      <w:pPr>
        <w:jc w:val="left"/>
        <w:rPr>
          <w:rFonts w:ascii="Arial" w:eastAsia="宋体" w:hAnsi="Arial" w:cs="Arial"/>
          <w:b/>
          <w:sz w:val="24"/>
          <w:szCs w:val="20"/>
        </w:rPr>
      </w:pPr>
    </w:p>
    <w:p w14:paraId="16201EA3" w14:textId="77777777" w:rsidR="00BF6690" w:rsidRDefault="00BF6690" w:rsidP="0087629F">
      <w:pPr>
        <w:jc w:val="left"/>
        <w:rPr>
          <w:rFonts w:ascii="Arial" w:eastAsia="宋体" w:hAnsi="Arial" w:cs="Arial"/>
          <w:b/>
          <w:sz w:val="24"/>
          <w:szCs w:val="20"/>
        </w:rPr>
      </w:pPr>
    </w:p>
    <w:p w14:paraId="72290150" w14:textId="77777777" w:rsidR="00BF6690" w:rsidRDefault="00BF6690" w:rsidP="0087629F">
      <w:pPr>
        <w:jc w:val="left"/>
        <w:rPr>
          <w:rFonts w:ascii="Arial" w:eastAsia="宋体" w:hAnsi="Arial" w:cs="Arial"/>
          <w:b/>
          <w:sz w:val="24"/>
          <w:szCs w:val="20"/>
        </w:rPr>
      </w:pPr>
    </w:p>
    <w:p w14:paraId="72D2B313" w14:textId="69440963" w:rsidR="0087629F" w:rsidRPr="0007592F" w:rsidRDefault="0087629F" w:rsidP="0087629F">
      <w:pPr>
        <w:jc w:val="left"/>
        <w:rPr>
          <w:rFonts w:ascii="Arial" w:eastAsia="宋体" w:hAnsi="Arial" w:cs="Arial"/>
          <w:b/>
          <w:sz w:val="24"/>
          <w:szCs w:val="20"/>
        </w:rPr>
      </w:pPr>
      <w:r w:rsidRPr="0007592F">
        <w:rPr>
          <w:rFonts w:ascii="Arial" w:eastAsia="宋体" w:hAnsi="Arial" w:cs="Arial" w:hint="eastAsia"/>
          <w:b/>
          <w:sz w:val="24"/>
          <w:szCs w:val="20"/>
        </w:rPr>
        <w:lastRenderedPageBreak/>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14:paraId="182CDC23" w14:textId="77777777" w:rsidR="0087629F" w:rsidRPr="0007592F" w:rsidRDefault="0087629F" w:rsidP="0087629F">
      <w:pPr>
        <w:jc w:val="left"/>
        <w:rPr>
          <w:rFonts w:ascii="Arial" w:eastAsia="宋体" w:hAnsi="Arial" w:cs="Arial"/>
          <w:b/>
          <w:sz w:val="24"/>
          <w:szCs w:val="20"/>
        </w:rPr>
      </w:pPr>
    </w:p>
    <w:p w14:paraId="0C05E47D" w14:textId="77777777" w:rsidR="0087629F" w:rsidRPr="0007592F" w:rsidRDefault="0087629F" w:rsidP="0087629F">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14:paraId="591B449C"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14:paraId="0623ED2B"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14:paraId="2B4E2B97"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14:paraId="70EB16B2"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14:paraId="05D29883"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14:paraId="7B319827"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14:paraId="38A703B5"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14:paraId="7A461430"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14:paraId="6D8162AE"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14:paraId="17B3A71F"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14:paraId="621F181E" w14:textId="77777777" w:rsidR="0087629F" w:rsidRPr="0007592F" w:rsidRDefault="0087629F" w:rsidP="0087629F">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14:paraId="5DED1827" w14:textId="77777777" w:rsidR="0087629F" w:rsidRPr="0007592F" w:rsidRDefault="0087629F" w:rsidP="0087629F">
      <w:pPr>
        <w:rPr>
          <w:rFonts w:ascii="Times New Roman" w:eastAsia="宋体" w:hAnsi="Times New Roman" w:cs="Times New Roman"/>
          <w:szCs w:val="21"/>
        </w:rPr>
      </w:pPr>
    </w:p>
    <w:p w14:paraId="6BC48787" w14:textId="77777777" w:rsidR="0087629F" w:rsidRPr="0007592F" w:rsidRDefault="0087629F" w:rsidP="0087629F">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14:paraId="6D902D71" w14:textId="77777777" w:rsidR="0087629F" w:rsidRPr="0007592F" w:rsidRDefault="0087629F" w:rsidP="0087629F">
      <w:pPr>
        <w:spacing w:line="360" w:lineRule="auto"/>
        <w:rPr>
          <w:rFonts w:ascii="宋体" w:eastAsia="宋体" w:hAnsi="宋体" w:cs="Times New Roman"/>
          <w:szCs w:val="20"/>
        </w:rPr>
      </w:pPr>
    </w:p>
    <w:p w14:paraId="4F2C3B5D" w14:textId="77777777" w:rsidR="0087629F" w:rsidRPr="0007592F" w:rsidRDefault="0087629F" w:rsidP="0087629F">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14:paraId="6EEE4D9A" w14:textId="77777777" w:rsidR="0087629F" w:rsidRPr="0007592F" w:rsidRDefault="0087629F" w:rsidP="0087629F">
      <w:pPr>
        <w:rPr>
          <w:rFonts w:ascii="宋体" w:eastAsia="宋体" w:hAnsi="宋体" w:cs="Times New Roman"/>
          <w:szCs w:val="20"/>
        </w:rPr>
      </w:pPr>
    </w:p>
    <w:p w14:paraId="4723FF96" w14:textId="77777777" w:rsidR="0087629F" w:rsidRPr="0007592F" w:rsidRDefault="0087629F" w:rsidP="0087629F">
      <w:pPr>
        <w:rPr>
          <w:rFonts w:ascii="宋体" w:eastAsia="宋体" w:hAnsi="宋体" w:cs="Times New Roman"/>
          <w:szCs w:val="20"/>
        </w:rPr>
      </w:pPr>
    </w:p>
    <w:p w14:paraId="4B10F409" w14:textId="77777777" w:rsidR="0087629F" w:rsidRPr="0007592F" w:rsidRDefault="0087629F" w:rsidP="0087629F">
      <w:pPr>
        <w:rPr>
          <w:rFonts w:ascii="宋体" w:eastAsia="宋体" w:hAnsi="宋体" w:cs="Times New Roman"/>
          <w:szCs w:val="20"/>
        </w:rPr>
      </w:pPr>
    </w:p>
    <w:p w14:paraId="646ECF3D" w14:textId="77777777" w:rsidR="0087629F" w:rsidRPr="0007592F" w:rsidRDefault="0087629F" w:rsidP="0087629F">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14:paraId="0A114C6D" w14:textId="77777777" w:rsidR="0087629F" w:rsidRPr="0007592F" w:rsidRDefault="0087629F" w:rsidP="0087629F">
      <w:pPr>
        <w:rPr>
          <w:rFonts w:ascii="宋体" w:eastAsia="宋体" w:hAnsi="宋体" w:cs="Times New Roman"/>
          <w:b/>
          <w:bCs/>
          <w:sz w:val="24"/>
          <w:szCs w:val="32"/>
        </w:rPr>
      </w:pPr>
    </w:p>
    <w:p w14:paraId="54ADAF56" w14:textId="77777777" w:rsidR="0087629F" w:rsidRPr="0007592F" w:rsidRDefault="0087629F" w:rsidP="0087629F">
      <w:pPr>
        <w:rPr>
          <w:rFonts w:ascii="宋体" w:eastAsia="宋体" w:hAnsi="宋体" w:cs="Times New Roman"/>
          <w:b/>
          <w:bCs/>
          <w:sz w:val="24"/>
          <w:szCs w:val="32"/>
        </w:rPr>
      </w:pPr>
    </w:p>
    <w:p w14:paraId="262C69DC" w14:textId="77777777" w:rsidR="0087629F" w:rsidRPr="0007592F" w:rsidRDefault="0087629F" w:rsidP="0087629F">
      <w:pPr>
        <w:rPr>
          <w:rFonts w:ascii="宋体" w:eastAsia="宋体" w:hAnsi="宋体" w:cs="Times New Roman"/>
          <w:b/>
          <w:bCs/>
          <w:sz w:val="24"/>
          <w:szCs w:val="32"/>
        </w:rPr>
      </w:pPr>
    </w:p>
    <w:p w14:paraId="10E5DAD1" w14:textId="77777777" w:rsidR="0087629F" w:rsidRPr="0007592F" w:rsidRDefault="0087629F" w:rsidP="0087629F">
      <w:pPr>
        <w:rPr>
          <w:rFonts w:ascii="宋体" w:eastAsia="宋体" w:hAnsi="宋体" w:cs="Times New Roman"/>
          <w:b/>
          <w:bCs/>
          <w:sz w:val="24"/>
          <w:szCs w:val="32"/>
        </w:rPr>
      </w:pPr>
    </w:p>
    <w:p w14:paraId="5D0838C0" w14:textId="77777777" w:rsidR="0087629F" w:rsidRPr="0007592F" w:rsidRDefault="0087629F" w:rsidP="0087629F">
      <w:pPr>
        <w:rPr>
          <w:rFonts w:ascii="宋体" w:eastAsia="宋体" w:hAnsi="宋体" w:cs="Times New Roman"/>
          <w:b/>
          <w:bCs/>
          <w:sz w:val="24"/>
          <w:szCs w:val="32"/>
        </w:rPr>
      </w:pPr>
    </w:p>
    <w:p w14:paraId="1F75F9C4" w14:textId="77777777" w:rsidR="0087629F" w:rsidRPr="0007592F" w:rsidRDefault="0087629F" w:rsidP="0087629F">
      <w:pPr>
        <w:rPr>
          <w:rFonts w:ascii="宋体" w:eastAsia="宋体" w:hAnsi="宋体" w:cs="Times New Roman"/>
          <w:b/>
          <w:bCs/>
          <w:sz w:val="24"/>
          <w:szCs w:val="32"/>
        </w:rPr>
      </w:pPr>
    </w:p>
    <w:p w14:paraId="0BFB89C8" w14:textId="77777777" w:rsidR="0087629F" w:rsidRPr="0007592F" w:rsidRDefault="0087629F" w:rsidP="0087629F">
      <w:pPr>
        <w:rPr>
          <w:rFonts w:ascii="宋体" w:eastAsia="宋体" w:hAnsi="宋体" w:cs="Times New Roman"/>
          <w:b/>
          <w:bCs/>
          <w:sz w:val="24"/>
          <w:szCs w:val="32"/>
        </w:rPr>
      </w:pPr>
    </w:p>
    <w:p w14:paraId="4BE16C43" w14:textId="77777777" w:rsidR="0087629F" w:rsidRPr="0007592F" w:rsidRDefault="0087629F" w:rsidP="0087629F">
      <w:pPr>
        <w:rPr>
          <w:rFonts w:ascii="宋体" w:eastAsia="宋体" w:hAnsi="宋体" w:cs="Times New Roman"/>
          <w:b/>
          <w:bCs/>
          <w:sz w:val="24"/>
          <w:szCs w:val="32"/>
        </w:rPr>
      </w:pPr>
    </w:p>
    <w:p w14:paraId="22031F6F" w14:textId="77777777" w:rsidR="0087629F" w:rsidRPr="0007592F" w:rsidRDefault="0087629F" w:rsidP="0087629F">
      <w:pPr>
        <w:rPr>
          <w:rFonts w:ascii="宋体" w:eastAsia="宋体" w:hAnsi="宋体" w:cs="Times New Roman"/>
          <w:b/>
          <w:bCs/>
          <w:sz w:val="24"/>
          <w:szCs w:val="32"/>
        </w:rPr>
      </w:pPr>
    </w:p>
    <w:p w14:paraId="6CD997AC" w14:textId="77777777" w:rsidR="0087629F" w:rsidRPr="0007592F" w:rsidRDefault="0087629F" w:rsidP="0087629F">
      <w:pPr>
        <w:rPr>
          <w:rFonts w:ascii="宋体" w:eastAsia="宋体" w:hAnsi="宋体" w:cs="Times New Roman"/>
          <w:b/>
          <w:bCs/>
          <w:sz w:val="24"/>
          <w:szCs w:val="32"/>
        </w:rPr>
      </w:pPr>
    </w:p>
    <w:p w14:paraId="729CA415" w14:textId="77777777" w:rsidR="0087629F" w:rsidRPr="0007592F" w:rsidRDefault="0087629F" w:rsidP="0087629F">
      <w:pPr>
        <w:rPr>
          <w:rFonts w:ascii="宋体" w:eastAsia="宋体" w:hAnsi="宋体" w:cs="Times New Roman"/>
          <w:b/>
          <w:bCs/>
          <w:sz w:val="24"/>
          <w:szCs w:val="32"/>
        </w:rPr>
      </w:pPr>
    </w:p>
    <w:p w14:paraId="7E4FAA8B" w14:textId="77777777" w:rsidR="0087629F" w:rsidRPr="0007592F" w:rsidRDefault="0087629F" w:rsidP="0087629F">
      <w:pPr>
        <w:rPr>
          <w:rFonts w:ascii="宋体" w:eastAsia="宋体" w:hAnsi="宋体" w:cs="Times New Roman"/>
          <w:b/>
          <w:bCs/>
          <w:sz w:val="24"/>
          <w:szCs w:val="32"/>
        </w:rPr>
      </w:pPr>
    </w:p>
    <w:p w14:paraId="5059EC6E" w14:textId="77777777" w:rsidR="00BF6690" w:rsidRDefault="00BF6690" w:rsidP="0087629F">
      <w:pPr>
        <w:rPr>
          <w:rFonts w:ascii="宋体" w:eastAsia="宋体" w:hAnsi="宋体" w:cs="Times New Roman"/>
          <w:b/>
          <w:bCs/>
          <w:sz w:val="24"/>
          <w:szCs w:val="32"/>
        </w:rPr>
      </w:pPr>
    </w:p>
    <w:p w14:paraId="6035F564" w14:textId="77777777" w:rsidR="00BF6690" w:rsidRDefault="00BF6690" w:rsidP="0087629F">
      <w:pPr>
        <w:rPr>
          <w:rFonts w:ascii="宋体" w:eastAsia="宋体" w:hAnsi="宋体" w:cs="Times New Roman"/>
          <w:b/>
          <w:bCs/>
          <w:sz w:val="24"/>
          <w:szCs w:val="32"/>
        </w:rPr>
      </w:pPr>
    </w:p>
    <w:p w14:paraId="40EA8187" w14:textId="77777777" w:rsidR="00BF6690" w:rsidRDefault="00BF6690" w:rsidP="0087629F">
      <w:pPr>
        <w:rPr>
          <w:rFonts w:ascii="宋体" w:eastAsia="宋体" w:hAnsi="宋体" w:cs="Times New Roman"/>
          <w:b/>
          <w:bCs/>
          <w:sz w:val="24"/>
          <w:szCs w:val="32"/>
        </w:rPr>
      </w:pPr>
    </w:p>
    <w:p w14:paraId="514E8C82" w14:textId="1113D54C" w:rsidR="0087629F" w:rsidRPr="0007592F" w:rsidRDefault="0087629F" w:rsidP="0087629F">
      <w:pPr>
        <w:rPr>
          <w:rFonts w:ascii="宋体" w:eastAsia="宋体" w:hAnsi="宋体" w:cs="Times New Roman"/>
          <w:b/>
          <w:bCs/>
          <w:sz w:val="24"/>
          <w:szCs w:val="32"/>
        </w:rPr>
      </w:pPr>
      <w:r w:rsidRPr="0007592F">
        <w:rPr>
          <w:rFonts w:ascii="宋体" w:eastAsia="宋体" w:hAnsi="宋体" w:cs="Times New Roman" w:hint="eastAsia"/>
          <w:b/>
          <w:bCs/>
          <w:sz w:val="24"/>
          <w:szCs w:val="32"/>
        </w:rPr>
        <w:lastRenderedPageBreak/>
        <w:t>附件3法定代表人授权书（格式）</w:t>
      </w:r>
    </w:p>
    <w:p w14:paraId="4D71345D" w14:textId="77777777" w:rsidR="0087629F" w:rsidRPr="0007592F" w:rsidRDefault="0087629F" w:rsidP="0087629F">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14:paraId="0AF2A529"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14:paraId="19B6D36A" w14:textId="77777777" w:rsidR="0087629F" w:rsidRPr="0007592F" w:rsidRDefault="0087629F" w:rsidP="0087629F">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14:paraId="15D941DB"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14:paraId="4AC038D0"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szCs w:val="22"/>
        </w:rPr>
        <w:t>（法人公章）</w:t>
      </w:r>
      <w:r w:rsidRPr="0007592F">
        <w:rPr>
          <w:rFonts w:ascii="Arial" w:eastAsia="宋体" w:hAnsi="Arial" w:cs="Arial"/>
          <w:szCs w:val="21"/>
        </w:rPr>
        <w:t>：</w:t>
      </w:r>
    </w:p>
    <w:p w14:paraId="4B505DA0" w14:textId="77777777" w:rsidR="0087629F" w:rsidRPr="0007592F" w:rsidRDefault="0087629F" w:rsidP="0087629F">
      <w:pPr>
        <w:tabs>
          <w:tab w:val="left" w:pos="5580"/>
        </w:tabs>
        <w:spacing w:line="360" w:lineRule="auto"/>
        <w:rPr>
          <w:rFonts w:ascii="Arial" w:eastAsia="宋体" w:hAnsi="Arial" w:cs="Arial"/>
          <w:szCs w:val="21"/>
        </w:rPr>
      </w:pPr>
    </w:p>
    <w:p w14:paraId="6524A9B3" w14:textId="77777777" w:rsidR="0087629F" w:rsidRPr="0007592F" w:rsidRDefault="0087629F" w:rsidP="0087629F">
      <w:pPr>
        <w:tabs>
          <w:tab w:val="left" w:pos="5580"/>
        </w:tabs>
        <w:spacing w:line="360" w:lineRule="auto"/>
        <w:rPr>
          <w:rFonts w:ascii="Arial" w:eastAsia="宋体" w:hAnsi="Arial" w:cs="Arial"/>
          <w:szCs w:val="21"/>
        </w:rPr>
      </w:pPr>
    </w:p>
    <w:p w14:paraId="4A8F2B6B" w14:textId="77777777" w:rsidR="0087629F" w:rsidRPr="0007592F" w:rsidRDefault="0087629F" w:rsidP="0087629F">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14:paraId="71817738" w14:textId="77777777" w:rsidR="0087629F" w:rsidRPr="0007592F" w:rsidRDefault="0087629F" w:rsidP="0087629F">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14:paraId="0EC786E6" w14:textId="77777777" w:rsidR="0087629F" w:rsidRPr="0007592F" w:rsidRDefault="0087629F" w:rsidP="0087629F">
      <w:pPr>
        <w:rPr>
          <w:rFonts w:ascii="宋体" w:eastAsia="宋体" w:hAnsi="宋体" w:cs="Times New Roman"/>
          <w:b/>
          <w:sz w:val="24"/>
          <w:szCs w:val="32"/>
        </w:rPr>
      </w:pPr>
    </w:p>
    <w:p w14:paraId="178EDA3B" w14:textId="77777777" w:rsidR="0087629F" w:rsidRPr="0007592F" w:rsidRDefault="0087629F" w:rsidP="0087629F">
      <w:pPr>
        <w:rPr>
          <w:rFonts w:ascii="宋体" w:eastAsia="宋体" w:hAnsi="宋体" w:cs="Times New Roman"/>
          <w:b/>
          <w:sz w:val="24"/>
          <w:szCs w:val="32"/>
        </w:rPr>
      </w:pPr>
    </w:p>
    <w:p w14:paraId="5E56D782" w14:textId="77777777" w:rsidR="0087629F" w:rsidRPr="0007592F" w:rsidRDefault="0087629F" w:rsidP="0087629F">
      <w:pPr>
        <w:rPr>
          <w:rFonts w:ascii="宋体" w:eastAsia="宋体" w:hAnsi="宋体" w:cs="Times New Roman"/>
          <w:b/>
          <w:sz w:val="24"/>
          <w:szCs w:val="32"/>
        </w:rPr>
      </w:pPr>
    </w:p>
    <w:p w14:paraId="44967A68" w14:textId="77777777" w:rsidR="0087629F" w:rsidRPr="0007592F" w:rsidRDefault="0087629F" w:rsidP="0087629F">
      <w:pPr>
        <w:rPr>
          <w:rFonts w:ascii="宋体" w:eastAsia="宋体" w:hAnsi="宋体" w:cs="Times New Roman"/>
          <w:b/>
          <w:sz w:val="24"/>
          <w:szCs w:val="32"/>
        </w:rPr>
      </w:pPr>
    </w:p>
    <w:p w14:paraId="5BE2BC00"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4532C23"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5D0EFEA"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B90BC7F"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A9C41D5"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7965F39"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ECFD531"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6327738"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9145E94"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D7D5FA9"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DCB8EAA" w14:textId="21244981" w:rsidR="0087629F" w:rsidRPr="0007592F" w:rsidRDefault="0087629F" w:rsidP="0087629F">
      <w:pPr>
        <w:rPr>
          <w:rFonts w:ascii="宋体" w:eastAsia="宋体" w:hAnsi="宋体" w:cs="Times New Roman"/>
          <w:b/>
          <w:sz w:val="24"/>
          <w:szCs w:val="32"/>
        </w:rPr>
      </w:pPr>
      <w:r w:rsidRPr="0007592F">
        <w:rPr>
          <w:rFonts w:ascii="宋体" w:eastAsia="宋体" w:hAnsi="宋体" w:cs="Times New Roman" w:hint="eastAsia"/>
          <w:b/>
          <w:sz w:val="24"/>
          <w:szCs w:val="32"/>
        </w:rPr>
        <w:lastRenderedPageBreak/>
        <w:t>附件</w:t>
      </w:r>
      <w:r w:rsidR="00BF6690">
        <w:rPr>
          <w:rFonts w:ascii="宋体" w:eastAsia="宋体" w:hAnsi="宋体" w:cs="Times New Roman"/>
          <w:b/>
          <w:sz w:val="24"/>
          <w:szCs w:val="32"/>
        </w:rPr>
        <w:t>5</w:t>
      </w:r>
    </w:p>
    <w:p w14:paraId="352CF968" w14:textId="77777777" w:rsidR="0087629F" w:rsidRPr="0007592F" w:rsidRDefault="0087629F" w:rsidP="0087629F">
      <w:pPr>
        <w:rPr>
          <w:rFonts w:ascii="宋体" w:eastAsia="宋体" w:hAnsi="宋体" w:cs="Times New Roman"/>
          <w:b/>
          <w:sz w:val="24"/>
          <w:szCs w:val="32"/>
        </w:rPr>
      </w:pPr>
    </w:p>
    <w:p w14:paraId="1968E91E" w14:textId="77777777" w:rsidR="0087629F" w:rsidRPr="0007592F" w:rsidRDefault="0087629F" w:rsidP="0087629F">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14:paraId="68C3F1AC" w14:textId="77777777" w:rsidR="0087629F" w:rsidRPr="0007592F" w:rsidRDefault="0087629F" w:rsidP="0087629F">
      <w:pPr>
        <w:spacing w:before="120" w:after="120"/>
        <w:rPr>
          <w:rFonts w:ascii="Times New Roman" w:eastAsia="宋体" w:hAnsi="Times New Roman" w:cs="Times New Roman"/>
          <w:szCs w:val="20"/>
        </w:rPr>
      </w:pPr>
    </w:p>
    <w:p w14:paraId="401B4227" w14:textId="77777777" w:rsidR="0087629F" w:rsidRPr="0007592F" w:rsidRDefault="0087629F" w:rsidP="0087629F">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87629F" w:rsidRPr="0007592F" w14:paraId="3E48CD6E" w14:textId="77777777" w:rsidTr="00E40A1F">
        <w:trPr>
          <w:cantSplit/>
          <w:trHeight w:val="648"/>
        </w:trPr>
        <w:tc>
          <w:tcPr>
            <w:tcW w:w="710" w:type="dxa"/>
            <w:vAlign w:val="center"/>
          </w:tcPr>
          <w:p w14:paraId="70C5B6DE"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14:paraId="6C0567A5"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14:paraId="26660EAB"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14:paraId="344D74FD"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14:paraId="1A8DD099"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14:paraId="4D884A62" w14:textId="77777777" w:rsidR="0087629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009A726A" w14:textId="77777777" w:rsidR="0087629F" w:rsidRPr="0007592F" w:rsidRDefault="0087629F" w:rsidP="00E40A1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4023F3B2"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629F" w:rsidRPr="0007592F" w14:paraId="5C134DFD" w14:textId="77777777" w:rsidTr="00E40A1F">
        <w:trPr>
          <w:cantSplit/>
          <w:trHeight w:val="778"/>
        </w:trPr>
        <w:tc>
          <w:tcPr>
            <w:tcW w:w="710" w:type="dxa"/>
            <w:vAlign w:val="center"/>
          </w:tcPr>
          <w:p w14:paraId="09FDCB22"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6866867B"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40420030"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3F0E13AB"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1A1565FC"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41F62660"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1B2B02B3"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0A240413" w14:textId="77777777" w:rsidTr="00E40A1F">
        <w:trPr>
          <w:cantSplit/>
          <w:trHeight w:val="778"/>
        </w:trPr>
        <w:tc>
          <w:tcPr>
            <w:tcW w:w="710" w:type="dxa"/>
            <w:vAlign w:val="center"/>
          </w:tcPr>
          <w:p w14:paraId="6BA3CF41"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0652E37B"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34EDAAB2"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1CBA2D4E"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2D68DD7B" w14:textId="77777777" w:rsidR="0087629F" w:rsidRPr="0007592F" w:rsidRDefault="0087629F" w:rsidP="00E40A1F">
            <w:pPr>
              <w:adjustRightInd w:val="0"/>
              <w:snapToGrid w:val="0"/>
              <w:rPr>
                <w:rFonts w:ascii="Times New Roman" w:eastAsia="宋体" w:hAnsi="Times New Roman" w:cs="Times New Roman"/>
                <w:szCs w:val="20"/>
              </w:rPr>
            </w:pPr>
          </w:p>
        </w:tc>
        <w:tc>
          <w:tcPr>
            <w:tcW w:w="957" w:type="dxa"/>
            <w:vAlign w:val="center"/>
          </w:tcPr>
          <w:p w14:paraId="2B0590DA"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0F92B485"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0A1675A3" w14:textId="77777777" w:rsidTr="00E40A1F">
        <w:trPr>
          <w:cantSplit/>
          <w:trHeight w:val="778"/>
        </w:trPr>
        <w:tc>
          <w:tcPr>
            <w:tcW w:w="710" w:type="dxa"/>
            <w:vAlign w:val="center"/>
          </w:tcPr>
          <w:p w14:paraId="22BCF165"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458574C6"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2BDDBBE7"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747E5CF0"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2EC06317"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25A64598"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76C8A2B2"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74C81D76" w14:textId="77777777" w:rsidTr="00E40A1F">
        <w:trPr>
          <w:cantSplit/>
          <w:trHeight w:val="778"/>
        </w:trPr>
        <w:tc>
          <w:tcPr>
            <w:tcW w:w="710" w:type="dxa"/>
            <w:vAlign w:val="center"/>
          </w:tcPr>
          <w:p w14:paraId="1AABA225"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45781432"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2AABA931"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16868D47"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42E6936A"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22B2334F"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29672376"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4073E796" w14:textId="77777777" w:rsidTr="00E40A1F">
        <w:trPr>
          <w:cantSplit/>
          <w:trHeight w:val="778"/>
        </w:trPr>
        <w:tc>
          <w:tcPr>
            <w:tcW w:w="710" w:type="dxa"/>
            <w:vAlign w:val="center"/>
          </w:tcPr>
          <w:p w14:paraId="3C1F2F87"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136F2B08"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2AD29558"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6BB816BA"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104CBB89"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6AC321DA"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5AF6930B" w14:textId="77777777" w:rsidR="0087629F" w:rsidRPr="0007592F" w:rsidRDefault="0087629F" w:rsidP="00E40A1F">
            <w:pPr>
              <w:spacing w:before="120" w:after="120"/>
              <w:rPr>
                <w:rFonts w:ascii="Times New Roman" w:eastAsia="宋体" w:hAnsi="Times New Roman" w:cs="Times New Roman"/>
                <w:szCs w:val="20"/>
              </w:rPr>
            </w:pPr>
          </w:p>
        </w:tc>
      </w:tr>
    </w:tbl>
    <w:p w14:paraId="3988301F" w14:textId="77777777" w:rsidR="0087629F" w:rsidRPr="0007592F" w:rsidRDefault="0087629F" w:rsidP="0087629F">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38AAEBCE" w14:textId="77777777" w:rsidR="0087629F" w:rsidRPr="0007592F" w:rsidRDefault="0087629F" w:rsidP="0087629F">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10250FD0" w14:textId="77777777" w:rsidR="0087629F" w:rsidRPr="0007592F" w:rsidRDefault="0087629F" w:rsidP="0087629F">
      <w:pPr>
        <w:rPr>
          <w:rFonts w:ascii="Arial" w:eastAsia="宋体" w:hAnsi="Arial" w:cs="Arial"/>
          <w:szCs w:val="21"/>
        </w:rPr>
      </w:pPr>
    </w:p>
    <w:p w14:paraId="78DC4718"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35A06E30"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66AFF4B0" w14:textId="77777777" w:rsidR="0087629F" w:rsidRPr="0007592F" w:rsidRDefault="0087629F" w:rsidP="0087629F">
      <w:pPr>
        <w:rPr>
          <w:rFonts w:ascii="Times New Roman" w:eastAsia="宋体" w:hAnsi="Times New Roman" w:cs="Times New Roman"/>
          <w:szCs w:val="20"/>
        </w:rPr>
      </w:pPr>
    </w:p>
    <w:p w14:paraId="074AE832" w14:textId="77777777" w:rsidR="0087629F" w:rsidRPr="0007592F" w:rsidRDefault="0087629F" w:rsidP="0087629F">
      <w:pPr>
        <w:spacing w:before="120"/>
        <w:jc w:val="center"/>
        <w:outlineLvl w:val="0"/>
        <w:rPr>
          <w:rFonts w:ascii="Times New Roman" w:eastAsia="宋体" w:hAnsi="Times New Roman" w:cs="Times New Roman"/>
          <w:b/>
          <w:szCs w:val="20"/>
        </w:rPr>
      </w:pPr>
      <w:bookmarkStart w:id="1" w:name="_Toc233001761"/>
    </w:p>
    <w:p w14:paraId="5FBA7AFD" w14:textId="77777777" w:rsidR="0087629F" w:rsidRPr="0007592F" w:rsidRDefault="0087629F" w:rsidP="0087629F">
      <w:pPr>
        <w:spacing w:before="120"/>
        <w:jc w:val="center"/>
        <w:outlineLvl w:val="0"/>
        <w:rPr>
          <w:rFonts w:ascii="Times New Roman" w:eastAsia="宋体" w:hAnsi="Times New Roman" w:cs="Times New Roman"/>
          <w:b/>
          <w:szCs w:val="20"/>
        </w:rPr>
      </w:pPr>
    </w:p>
    <w:p w14:paraId="100D17ED" w14:textId="77777777" w:rsidR="0087629F" w:rsidRPr="0007592F" w:rsidRDefault="0087629F" w:rsidP="0087629F">
      <w:pPr>
        <w:spacing w:before="120"/>
        <w:jc w:val="center"/>
        <w:outlineLvl w:val="0"/>
        <w:rPr>
          <w:rFonts w:ascii="Times New Roman" w:eastAsia="宋体" w:hAnsi="Times New Roman" w:cs="Times New Roman"/>
          <w:b/>
          <w:szCs w:val="20"/>
        </w:rPr>
      </w:pPr>
    </w:p>
    <w:p w14:paraId="615B94AB" w14:textId="77777777" w:rsidR="0087629F" w:rsidRPr="0007592F" w:rsidRDefault="0087629F" w:rsidP="0087629F">
      <w:pPr>
        <w:spacing w:before="120"/>
        <w:jc w:val="center"/>
        <w:outlineLvl w:val="0"/>
        <w:rPr>
          <w:rFonts w:ascii="Times New Roman" w:eastAsia="宋体" w:hAnsi="Times New Roman" w:cs="Times New Roman"/>
          <w:b/>
          <w:szCs w:val="20"/>
        </w:rPr>
      </w:pPr>
    </w:p>
    <w:p w14:paraId="11635F75" w14:textId="77777777" w:rsidR="0087629F" w:rsidRPr="0007592F" w:rsidRDefault="0087629F" w:rsidP="0087629F">
      <w:pPr>
        <w:spacing w:before="120"/>
        <w:jc w:val="center"/>
        <w:outlineLvl w:val="0"/>
        <w:rPr>
          <w:rFonts w:ascii="Times New Roman" w:eastAsia="宋体" w:hAnsi="Times New Roman" w:cs="Times New Roman"/>
          <w:b/>
          <w:szCs w:val="20"/>
        </w:rPr>
      </w:pPr>
    </w:p>
    <w:p w14:paraId="2C51BE3B" w14:textId="77777777" w:rsidR="0087629F" w:rsidRPr="0007592F" w:rsidRDefault="0087629F" w:rsidP="0087629F">
      <w:pPr>
        <w:spacing w:before="120"/>
        <w:jc w:val="center"/>
        <w:outlineLvl w:val="0"/>
        <w:rPr>
          <w:rFonts w:ascii="Times New Roman" w:eastAsia="宋体" w:hAnsi="Times New Roman" w:cs="Times New Roman"/>
          <w:b/>
          <w:szCs w:val="20"/>
        </w:rPr>
      </w:pPr>
    </w:p>
    <w:p w14:paraId="56FBB626" w14:textId="77777777" w:rsidR="0087629F" w:rsidRDefault="0087629F" w:rsidP="0087629F">
      <w:pPr>
        <w:spacing w:before="120"/>
        <w:jc w:val="center"/>
        <w:outlineLvl w:val="0"/>
        <w:rPr>
          <w:rFonts w:ascii="Times New Roman" w:eastAsia="宋体" w:hAnsi="Times New Roman" w:cs="Times New Roman"/>
          <w:b/>
          <w:szCs w:val="20"/>
        </w:rPr>
      </w:pPr>
    </w:p>
    <w:p w14:paraId="1187AC0B" w14:textId="77777777" w:rsidR="0087629F" w:rsidRPr="0007592F" w:rsidRDefault="0087629F" w:rsidP="0087629F">
      <w:pPr>
        <w:spacing w:before="120"/>
        <w:jc w:val="center"/>
        <w:outlineLvl w:val="0"/>
        <w:rPr>
          <w:rFonts w:ascii="Times New Roman" w:eastAsia="宋体" w:hAnsi="Times New Roman" w:cs="Times New Roman"/>
          <w:b/>
          <w:szCs w:val="20"/>
        </w:rPr>
      </w:pPr>
    </w:p>
    <w:p w14:paraId="1CDFEC7A" w14:textId="77777777" w:rsidR="0087629F" w:rsidRPr="0007592F" w:rsidRDefault="0087629F" w:rsidP="0087629F">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lastRenderedPageBreak/>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1"/>
    </w:p>
    <w:p w14:paraId="557FCCED" w14:textId="77777777" w:rsidR="0087629F" w:rsidRPr="0007592F" w:rsidRDefault="0087629F" w:rsidP="0087629F">
      <w:pPr>
        <w:jc w:val="center"/>
        <w:rPr>
          <w:rFonts w:ascii="Times New Roman" w:eastAsia="宋体" w:hAnsi="Times New Roman" w:cs="Times New Roman"/>
          <w:szCs w:val="20"/>
        </w:rPr>
      </w:pPr>
    </w:p>
    <w:p w14:paraId="22E57A50" w14:textId="77777777" w:rsidR="0087629F" w:rsidRPr="0007592F" w:rsidRDefault="0087629F" w:rsidP="0087629F">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87629F" w:rsidRPr="0007592F" w14:paraId="03DBE9EA" w14:textId="77777777" w:rsidTr="00E40A1F">
        <w:trPr>
          <w:trHeight w:val="820"/>
          <w:jc w:val="center"/>
        </w:trPr>
        <w:tc>
          <w:tcPr>
            <w:tcW w:w="828" w:type="dxa"/>
            <w:vAlign w:val="center"/>
          </w:tcPr>
          <w:p w14:paraId="58921D36" w14:textId="77777777" w:rsidR="0087629F" w:rsidRPr="0007592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14:paraId="78778BC3" w14:textId="77777777" w:rsidR="0087629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14:paraId="1D39AE4E" w14:textId="77777777" w:rsidR="0087629F" w:rsidRPr="0007592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14:paraId="48E0A08E" w14:textId="77777777" w:rsidR="0087629F" w:rsidRPr="0007592F" w:rsidRDefault="0087629F" w:rsidP="00E40A1F">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14:paraId="6C7C4698" w14:textId="77777777" w:rsidR="0087629F" w:rsidRPr="0007592F" w:rsidRDefault="0087629F" w:rsidP="00E40A1F">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14:paraId="76AD1B58" w14:textId="77777777" w:rsidR="0087629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69FEEEFC" w14:textId="77777777" w:rsidR="0087629F" w:rsidRPr="0007592F" w:rsidRDefault="0087629F" w:rsidP="00E40A1F">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742328AA" w14:textId="77777777" w:rsidR="0087629F" w:rsidRPr="0007592F" w:rsidRDefault="0087629F" w:rsidP="00E40A1F">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629F" w:rsidRPr="0007592F" w14:paraId="4818EC94" w14:textId="77777777" w:rsidTr="00E40A1F">
        <w:trPr>
          <w:trHeight w:val="740"/>
          <w:jc w:val="center"/>
        </w:trPr>
        <w:tc>
          <w:tcPr>
            <w:tcW w:w="828" w:type="dxa"/>
            <w:vAlign w:val="center"/>
          </w:tcPr>
          <w:p w14:paraId="26A955B4"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4949ADDC" w14:textId="77777777" w:rsidR="0087629F" w:rsidRPr="0007592F" w:rsidRDefault="0087629F" w:rsidP="00E40A1F">
            <w:pPr>
              <w:rPr>
                <w:rFonts w:ascii="Times New Roman" w:eastAsia="宋体" w:hAnsi="Times New Roman" w:cs="Times New Roman"/>
                <w:szCs w:val="20"/>
              </w:rPr>
            </w:pPr>
          </w:p>
        </w:tc>
        <w:tc>
          <w:tcPr>
            <w:tcW w:w="3240" w:type="dxa"/>
            <w:vAlign w:val="center"/>
          </w:tcPr>
          <w:p w14:paraId="2A9FB81A" w14:textId="77777777" w:rsidR="0087629F" w:rsidRPr="0007592F" w:rsidRDefault="0087629F" w:rsidP="00E40A1F">
            <w:pPr>
              <w:rPr>
                <w:rFonts w:ascii="Times New Roman" w:eastAsia="宋体" w:hAnsi="Times New Roman" w:cs="Times New Roman"/>
                <w:szCs w:val="20"/>
              </w:rPr>
            </w:pPr>
          </w:p>
        </w:tc>
        <w:tc>
          <w:tcPr>
            <w:tcW w:w="1980" w:type="dxa"/>
            <w:vAlign w:val="center"/>
          </w:tcPr>
          <w:p w14:paraId="4C66757E"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11B63785"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167CAD81" w14:textId="77777777" w:rsidR="0087629F" w:rsidRPr="0007592F" w:rsidRDefault="0087629F" w:rsidP="00E40A1F">
            <w:pPr>
              <w:rPr>
                <w:rFonts w:ascii="Times New Roman" w:eastAsia="宋体" w:hAnsi="Times New Roman" w:cs="Times New Roman"/>
                <w:szCs w:val="20"/>
              </w:rPr>
            </w:pPr>
          </w:p>
        </w:tc>
      </w:tr>
      <w:tr w:rsidR="0087629F" w:rsidRPr="0007592F" w14:paraId="6A61804E" w14:textId="77777777" w:rsidTr="00E40A1F">
        <w:trPr>
          <w:trHeight w:val="740"/>
          <w:jc w:val="center"/>
        </w:trPr>
        <w:tc>
          <w:tcPr>
            <w:tcW w:w="828" w:type="dxa"/>
            <w:vAlign w:val="center"/>
          </w:tcPr>
          <w:p w14:paraId="7F38C4E0"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3FE5C0C8" w14:textId="77777777" w:rsidR="0087629F" w:rsidRPr="0007592F" w:rsidRDefault="0087629F" w:rsidP="00E40A1F">
            <w:pPr>
              <w:rPr>
                <w:rFonts w:ascii="Times New Roman" w:eastAsia="宋体" w:hAnsi="宋体" w:cs="Times New Roman"/>
                <w:szCs w:val="21"/>
              </w:rPr>
            </w:pPr>
          </w:p>
        </w:tc>
        <w:tc>
          <w:tcPr>
            <w:tcW w:w="3240" w:type="dxa"/>
            <w:vAlign w:val="center"/>
          </w:tcPr>
          <w:p w14:paraId="6C2198C9"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5FEF58F2" w14:textId="77777777" w:rsidR="0087629F" w:rsidRPr="0007592F" w:rsidRDefault="0087629F" w:rsidP="00E40A1F">
            <w:pPr>
              <w:rPr>
                <w:rFonts w:ascii="Times New Roman" w:eastAsia="宋体" w:hAnsi="宋体" w:cs="Times New Roman"/>
                <w:szCs w:val="21"/>
              </w:rPr>
            </w:pPr>
          </w:p>
        </w:tc>
        <w:tc>
          <w:tcPr>
            <w:tcW w:w="849" w:type="dxa"/>
            <w:vAlign w:val="center"/>
          </w:tcPr>
          <w:p w14:paraId="7C34148D"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750560DA" w14:textId="77777777" w:rsidR="0087629F" w:rsidRPr="0007592F" w:rsidRDefault="0087629F" w:rsidP="00E40A1F">
            <w:pPr>
              <w:rPr>
                <w:rFonts w:ascii="Times New Roman" w:eastAsia="宋体" w:hAnsi="Times New Roman" w:cs="Times New Roman"/>
                <w:szCs w:val="20"/>
              </w:rPr>
            </w:pPr>
          </w:p>
        </w:tc>
      </w:tr>
      <w:tr w:rsidR="0087629F" w:rsidRPr="0007592F" w14:paraId="4CF9DE4F" w14:textId="77777777" w:rsidTr="00E40A1F">
        <w:trPr>
          <w:trHeight w:val="740"/>
          <w:jc w:val="center"/>
        </w:trPr>
        <w:tc>
          <w:tcPr>
            <w:tcW w:w="828" w:type="dxa"/>
            <w:vAlign w:val="center"/>
          </w:tcPr>
          <w:p w14:paraId="39842CF1"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1EBCF604" w14:textId="77777777" w:rsidR="0087629F" w:rsidRPr="0007592F" w:rsidRDefault="0087629F" w:rsidP="00E40A1F">
            <w:pPr>
              <w:rPr>
                <w:rFonts w:ascii="Times New Roman" w:eastAsia="宋体" w:hAnsi="宋体" w:cs="Times New Roman"/>
                <w:szCs w:val="21"/>
              </w:rPr>
            </w:pPr>
          </w:p>
        </w:tc>
        <w:tc>
          <w:tcPr>
            <w:tcW w:w="3240" w:type="dxa"/>
            <w:vAlign w:val="center"/>
          </w:tcPr>
          <w:p w14:paraId="5236B079"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171CF491" w14:textId="77777777" w:rsidR="0087629F" w:rsidRPr="0007592F" w:rsidRDefault="0087629F" w:rsidP="00E40A1F">
            <w:pPr>
              <w:rPr>
                <w:rFonts w:ascii="Times New Roman" w:eastAsia="宋体" w:hAnsi="宋体" w:cs="Times New Roman"/>
                <w:szCs w:val="21"/>
              </w:rPr>
            </w:pPr>
          </w:p>
        </w:tc>
        <w:tc>
          <w:tcPr>
            <w:tcW w:w="849" w:type="dxa"/>
            <w:vAlign w:val="center"/>
          </w:tcPr>
          <w:p w14:paraId="4CDF13A6"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2501B141" w14:textId="77777777" w:rsidR="0087629F" w:rsidRPr="0007592F" w:rsidRDefault="0087629F" w:rsidP="00E40A1F">
            <w:pPr>
              <w:rPr>
                <w:rFonts w:ascii="Times New Roman" w:eastAsia="宋体" w:hAnsi="Times New Roman" w:cs="Times New Roman"/>
                <w:szCs w:val="20"/>
              </w:rPr>
            </w:pPr>
          </w:p>
        </w:tc>
      </w:tr>
      <w:tr w:rsidR="0087629F" w:rsidRPr="0007592F" w14:paraId="0AEA533B" w14:textId="77777777" w:rsidTr="00E40A1F">
        <w:trPr>
          <w:trHeight w:val="740"/>
          <w:jc w:val="center"/>
        </w:trPr>
        <w:tc>
          <w:tcPr>
            <w:tcW w:w="828" w:type="dxa"/>
            <w:vAlign w:val="center"/>
          </w:tcPr>
          <w:p w14:paraId="28D2526B"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27B0A4EB" w14:textId="77777777" w:rsidR="0087629F" w:rsidRPr="0007592F" w:rsidRDefault="0087629F" w:rsidP="00E40A1F">
            <w:pPr>
              <w:rPr>
                <w:rFonts w:ascii="Times New Roman" w:eastAsia="宋体" w:hAnsi="宋体" w:cs="Times New Roman"/>
                <w:szCs w:val="21"/>
              </w:rPr>
            </w:pPr>
          </w:p>
        </w:tc>
        <w:tc>
          <w:tcPr>
            <w:tcW w:w="3240" w:type="dxa"/>
            <w:vAlign w:val="center"/>
          </w:tcPr>
          <w:p w14:paraId="3EB3A13D"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0C3D8126" w14:textId="77777777" w:rsidR="0087629F" w:rsidRPr="0007592F" w:rsidRDefault="0087629F" w:rsidP="00E40A1F">
            <w:pPr>
              <w:rPr>
                <w:rFonts w:ascii="Times New Roman" w:eastAsia="宋体" w:hAnsi="宋体" w:cs="Times New Roman"/>
                <w:szCs w:val="21"/>
              </w:rPr>
            </w:pPr>
          </w:p>
        </w:tc>
        <w:tc>
          <w:tcPr>
            <w:tcW w:w="849" w:type="dxa"/>
            <w:vAlign w:val="center"/>
          </w:tcPr>
          <w:p w14:paraId="2E903612"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6D770AE8" w14:textId="77777777" w:rsidR="0087629F" w:rsidRPr="0007592F" w:rsidRDefault="0087629F" w:rsidP="00E40A1F">
            <w:pPr>
              <w:rPr>
                <w:rFonts w:ascii="Times New Roman" w:eastAsia="宋体" w:hAnsi="Times New Roman" w:cs="Times New Roman"/>
                <w:szCs w:val="20"/>
              </w:rPr>
            </w:pPr>
          </w:p>
        </w:tc>
      </w:tr>
      <w:tr w:rsidR="0087629F" w:rsidRPr="0007592F" w14:paraId="4DAA38F2" w14:textId="77777777" w:rsidTr="00E40A1F">
        <w:trPr>
          <w:trHeight w:val="740"/>
          <w:jc w:val="center"/>
        </w:trPr>
        <w:tc>
          <w:tcPr>
            <w:tcW w:w="828" w:type="dxa"/>
            <w:vAlign w:val="center"/>
          </w:tcPr>
          <w:p w14:paraId="5A87B61B"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23620214" w14:textId="77777777" w:rsidR="0087629F" w:rsidRPr="0007592F" w:rsidRDefault="0087629F" w:rsidP="00E40A1F">
            <w:pPr>
              <w:rPr>
                <w:rFonts w:ascii="Times New Roman" w:eastAsia="宋体" w:hAnsi="宋体" w:cs="Times New Roman"/>
                <w:szCs w:val="21"/>
              </w:rPr>
            </w:pPr>
          </w:p>
        </w:tc>
        <w:tc>
          <w:tcPr>
            <w:tcW w:w="3240" w:type="dxa"/>
            <w:vAlign w:val="center"/>
          </w:tcPr>
          <w:p w14:paraId="01F66BB2"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658E4881" w14:textId="77777777" w:rsidR="0087629F" w:rsidRPr="0007592F" w:rsidRDefault="0087629F" w:rsidP="00E40A1F">
            <w:pPr>
              <w:rPr>
                <w:rFonts w:ascii="Times New Roman" w:eastAsia="宋体" w:hAnsi="宋体" w:cs="Times New Roman"/>
                <w:szCs w:val="21"/>
              </w:rPr>
            </w:pPr>
          </w:p>
        </w:tc>
        <w:tc>
          <w:tcPr>
            <w:tcW w:w="849" w:type="dxa"/>
            <w:vAlign w:val="center"/>
          </w:tcPr>
          <w:p w14:paraId="1E806997"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3F5F7F7A" w14:textId="77777777" w:rsidR="0087629F" w:rsidRPr="0007592F" w:rsidRDefault="0087629F" w:rsidP="00E40A1F">
            <w:pPr>
              <w:rPr>
                <w:rFonts w:ascii="Times New Roman" w:eastAsia="宋体" w:hAnsi="Times New Roman" w:cs="Times New Roman"/>
                <w:szCs w:val="20"/>
              </w:rPr>
            </w:pPr>
          </w:p>
        </w:tc>
      </w:tr>
    </w:tbl>
    <w:p w14:paraId="16577CA6" w14:textId="77777777" w:rsidR="0087629F" w:rsidRPr="0007592F" w:rsidRDefault="0087629F" w:rsidP="0087629F">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3555B2E3" w14:textId="77777777" w:rsidR="0087629F" w:rsidRPr="0007592F" w:rsidRDefault="0087629F" w:rsidP="0087629F">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33BC8C5A" w14:textId="77777777" w:rsidR="0087629F" w:rsidRPr="0007592F" w:rsidRDefault="0087629F" w:rsidP="0087629F">
      <w:pPr>
        <w:rPr>
          <w:rFonts w:ascii="Arial" w:eastAsia="宋体" w:hAnsi="Arial" w:cs="Arial"/>
          <w:szCs w:val="21"/>
        </w:rPr>
      </w:pPr>
    </w:p>
    <w:p w14:paraId="63612306"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20897E37"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55BBC012" w14:textId="77777777" w:rsidR="0087629F" w:rsidRPr="0007592F" w:rsidRDefault="0087629F" w:rsidP="0087629F">
      <w:pPr>
        <w:rPr>
          <w:rFonts w:ascii="Times New Roman" w:eastAsia="宋体" w:hAnsi="Times New Roman" w:cs="Times New Roman"/>
          <w:szCs w:val="20"/>
        </w:rPr>
      </w:pPr>
    </w:p>
    <w:p w14:paraId="1EC4664E" w14:textId="77777777" w:rsidR="0087629F" w:rsidRPr="0007592F" w:rsidRDefault="0087629F" w:rsidP="0087629F">
      <w:pPr>
        <w:rPr>
          <w:rFonts w:ascii="宋体" w:eastAsia="宋体" w:hAnsi="宋体" w:cs="Times New Roman"/>
          <w:b/>
          <w:sz w:val="24"/>
          <w:szCs w:val="32"/>
        </w:rPr>
      </w:pPr>
    </w:p>
    <w:p w14:paraId="6F958A29" w14:textId="77777777" w:rsidR="0087629F" w:rsidRPr="0007592F" w:rsidRDefault="0087629F" w:rsidP="0087629F">
      <w:pPr>
        <w:rPr>
          <w:rFonts w:ascii="宋体" w:eastAsia="宋体" w:hAnsi="宋体" w:cs="Times New Roman"/>
          <w:b/>
          <w:sz w:val="24"/>
          <w:szCs w:val="32"/>
        </w:rPr>
      </w:pPr>
    </w:p>
    <w:p w14:paraId="56E24034" w14:textId="77777777" w:rsidR="0087629F" w:rsidRPr="0007592F" w:rsidRDefault="0087629F" w:rsidP="0087629F">
      <w:pPr>
        <w:rPr>
          <w:rFonts w:ascii="宋体" w:eastAsia="宋体" w:hAnsi="宋体" w:cs="Times New Roman"/>
          <w:b/>
          <w:sz w:val="24"/>
          <w:szCs w:val="32"/>
        </w:rPr>
      </w:pPr>
    </w:p>
    <w:p w14:paraId="40C5E7BA" w14:textId="77777777" w:rsidR="0087629F" w:rsidRPr="0007592F" w:rsidRDefault="0087629F" w:rsidP="0087629F">
      <w:pPr>
        <w:rPr>
          <w:rFonts w:ascii="宋体" w:eastAsia="宋体" w:hAnsi="宋体" w:cs="Times New Roman"/>
          <w:b/>
          <w:sz w:val="24"/>
          <w:szCs w:val="32"/>
        </w:rPr>
      </w:pPr>
    </w:p>
    <w:p w14:paraId="0357A670" w14:textId="77777777" w:rsidR="0087629F" w:rsidRPr="0007592F" w:rsidRDefault="0087629F" w:rsidP="0087629F">
      <w:pPr>
        <w:rPr>
          <w:rFonts w:ascii="宋体" w:eastAsia="宋体" w:hAnsi="宋体" w:cs="Times New Roman"/>
          <w:b/>
          <w:sz w:val="24"/>
          <w:szCs w:val="32"/>
        </w:rPr>
      </w:pPr>
    </w:p>
    <w:p w14:paraId="5498BE53" w14:textId="77777777" w:rsidR="0087629F" w:rsidRPr="0007592F" w:rsidRDefault="0087629F" w:rsidP="0087629F">
      <w:pPr>
        <w:rPr>
          <w:rFonts w:ascii="宋体" w:eastAsia="宋体" w:hAnsi="宋体" w:cs="Times New Roman"/>
          <w:b/>
          <w:sz w:val="24"/>
          <w:szCs w:val="32"/>
        </w:rPr>
      </w:pPr>
    </w:p>
    <w:p w14:paraId="02CA535E" w14:textId="77777777" w:rsidR="0087629F" w:rsidRPr="0007592F" w:rsidRDefault="0087629F" w:rsidP="0087629F">
      <w:pPr>
        <w:rPr>
          <w:rFonts w:ascii="宋体" w:eastAsia="宋体" w:hAnsi="宋体" w:cs="Times New Roman"/>
          <w:b/>
          <w:sz w:val="24"/>
          <w:szCs w:val="32"/>
        </w:rPr>
      </w:pPr>
    </w:p>
    <w:p w14:paraId="26ECEF21" w14:textId="77777777" w:rsidR="0087629F" w:rsidRPr="0007592F" w:rsidRDefault="0087629F" w:rsidP="0087629F">
      <w:pPr>
        <w:rPr>
          <w:rFonts w:ascii="宋体" w:eastAsia="宋体" w:hAnsi="宋体" w:cs="Times New Roman"/>
          <w:b/>
          <w:sz w:val="24"/>
          <w:szCs w:val="32"/>
        </w:rPr>
      </w:pPr>
    </w:p>
    <w:p w14:paraId="6A9E7E62" w14:textId="77777777" w:rsidR="0087629F" w:rsidRPr="0007592F" w:rsidRDefault="0087629F" w:rsidP="0087629F">
      <w:pPr>
        <w:rPr>
          <w:rFonts w:ascii="宋体" w:eastAsia="宋体" w:hAnsi="宋体" w:cs="Times New Roman"/>
          <w:b/>
          <w:sz w:val="24"/>
          <w:szCs w:val="32"/>
        </w:rPr>
      </w:pPr>
    </w:p>
    <w:p w14:paraId="5D636BB0" w14:textId="77777777" w:rsidR="0087629F" w:rsidRPr="0007592F" w:rsidRDefault="0087629F" w:rsidP="0087629F">
      <w:pPr>
        <w:rPr>
          <w:rFonts w:ascii="宋体" w:eastAsia="宋体" w:hAnsi="宋体" w:cs="Times New Roman"/>
          <w:b/>
          <w:sz w:val="24"/>
          <w:szCs w:val="32"/>
        </w:rPr>
      </w:pPr>
    </w:p>
    <w:p w14:paraId="4A2722F7" w14:textId="77777777" w:rsidR="0087629F" w:rsidRPr="0007592F" w:rsidRDefault="0087629F" w:rsidP="0087629F">
      <w:pPr>
        <w:rPr>
          <w:rFonts w:ascii="宋体" w:eastAsia="宋体" w:hAnsi="宋体" w:cs="Times New Roman"/>
          <w:b/>
          <w:sz w:val="24"/>
          <w:szCs w:val="32"/>
        </w:rPr>
      </w:pPr>
    </w:p>
    <w:p w14:paraId="5A754A60" w14:textId="77777777" w:rsidR="0087629F" w:rsidRPr="0007592F" w:rsidRDefault="0087629F" w:rsidP="0087629F">
      <w:pPr>
        <w:rPr>
          <w:rFonts w:ascii="宋体" w:eastAsia="宋体" w:hAnsi="宋体" w:cs="Times New Roman"/>
          <w:b/>
          <w:sz w:val="24"/>
          <w:szCs w:val="32"/>
        </w:rPr>
      </w:pPr>
    </w:p>
    <w:p w14:paraId="60B32D40" w14:textId="77777777" w:rsidR="0087629F" w:rsidRPr="0007592F" w:rsidRDefault="0087629F" w:rsidP="0087629F">
      <w:pPr>
        <w:rPr>
          <w:rFonts w:ascii="宋体" w:eastAsia="宋体" w:hAnsi="宋体" w:cs="Times New Roman"/>
          <w:b/>
          <w:sz w:val="24"/>
          <w:szCs w:val="32"/>
        </w:rPr>
      </w:pPr>
    </w:p>
    <w:p w14:paraId="54DBCB10"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F0A0459"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E559484" w14:textId="02E59741"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lastRenderedPageBreak/>
        <w:t>附件</w:t>
      </w:r>
      <w:r w:rsidR="00BF6690">
        <w:rPr>
          <w:rFonts w:ascii="Arial" w:eastAsia="宋体" w:hAnsi="Arial" w:cs="Arial"/>
          <w:b/>
          <w:sz w:val="24"/>
          <w:szCs w:val="20"/>
        </w:rPr>
        <w:t>6</w:t>
      </w:r>
      <w:r>
        <w:rPr>
          <w:rFonts w:ascii="Arial" w:eastAsia="宋体" w:hAnsi="Arial" w:cs="Arial"/>
          <w:b/>
          <w:sz w:val="24"/>
          <w:szCs w:val="20"/>
        </w:rPr>
        <w:t xml:space="preserve"> </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14:paraId="042F38B0"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29E7C46"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64" w:type="dxa"/>
        <w:tblLook w:val="04A0" w:firstRow="1" w:lastRow="0" w:firstColumn="1" w:lastColumn="0" w:noHBand="0" w:noVBand="1"/>
      </w:tblPr>
      <w:tblGrid>
        <w:gridCol w:w="1494"/>
        <w:gridCol w:w="1494"/>
        <w:gridCol w:w="1494"/>
        <w:gridCol w:w="1494"/>
        <w:gridCol w:w="1494"/>
        <w:gridCol w:w="1494"/>
      </w:tblGrid>
      <w:tr w:rsidR="0087629F" w14:paraId="3BDBAECD" w14:textId="77777777" w:rsidTr="00E40A1F">
        <w:trPr>
          <w:trHeight w:val="1472"/>
        </w:trPr>
        <w:tc>
          <w:tcPr>
            <w:tcW w:w="1494" w:type="dxa"/>
          </w:tcPr>
          <w:p w14:paraId="35125615"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1B7D3681"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2DA0A24B"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067EF044"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4ED40C16"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37E0885A"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75CDBA99"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84" w:type="dxa"/>
        <w:tblLook w:val="04A0" w:firstRow="1" w:lastRow="0" w:firstColumn="1" w:lastColumn="0" w:noHBand="0" w:noVBand="1"/>
      </w:tblPr>
      <w:tblGrid>
        <w:gridCol w:w="1494"/>
        <w:gridCol w:w="1493"/>
        <w:gridCol w:w="1495"/>
        <w:gridCol w:w="1496"/>
        <w:gridCol w:w="1495"/>
        <w:gridCol w:w="1491"/>
        <w:gridCol w:w="20"/>
      </w:tblGrid>
      <w:tr w:rsidR="0087629F" w14:paraId="26C6D943" w14:textId="77777777" w:rsidTr="00E40A1F">
        <w:trPr>
          <w:gridAfter w:val="1"/>
          <w:wAfter w:w="20" w:type="dxa"/>
          <w:trHeight w:val="1472"/>
        </w:trPr>
        <w:tc>
          <w:tcPr>
            <w:tcW w:w="1494" w:type="dxa"/>
          </w:tcPr>
          <w:p w14:paraId="707C6E66"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70A431C4"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66163000"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7C3C5D51"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32D4ED27"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2D9ACD68"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87629F" w14:paraId="18492A6B" w14:textId="77777777" w:rsidTr="00E40A1F">
        <w:trPr>
          <w:trHeight w:val="504"/>
        </w:trPr>
        <w:tc>
          <w:tcPr>
            <w:tcW w:w="1494" w:type="dxa"/>
          </w:tcPr>
          <w:p w14:paraId="3589A7F2"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7CFCC920"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08BCC524"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4CE3BAF0"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57876041"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7F8479FF"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r w:rsidR="0087629F" w14:paraId="34D12960" w14:textId="77777777" w:rsidTr="00E40A1F">
        <w:trPr>
          <w:trHeight w:val="468"/>
        </w:trPr>
        <w:tc>
          <w:tcPr>
            <w:tcW w:w="1494" w:type="dxa"/>
          </w:tcPr>
          <w:p w14:paraId="49ED0B3C"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25D4D7C3"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1661AF2"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75249E36"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18D677D4"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76BFBD61"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bl>
    <w:p w14:paraId="572D1A85"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85F4791"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A496B0D"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D9CC8C8"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2CF92A0"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6038C23D"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7C808E40"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ADE2343"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6FB9E79"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DFB7FC4"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4616D0E"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8A1664F"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2DED5B0"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9B8BDD8"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F57D970"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83D92F3"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D3B5861"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8768C1D" w14:textId="77777777" w:rsidR="00BF6690" w:rsidRDefault="00BF6690" w:rsidP="0087629F">
      <w:pPr>
        <w:tabs>
          <w:tab w:val="left" w:pos="5580"/>
        </w:tabs>
        <w:jc w:val="left"/>
        <w:rPr>
          <w:rFonts w:ascii="Arial" w:hAnsi="Arial" w:cs="Arial"/>
          <w:b/>
          <w:sz w:val="24"/>
        </w:rPr>
      </w:pPr>
    </w:p>
    <w:p w14:paraId="4C786792" w14:textId="77777777" w:rsidR="00BF6690" w:rsidRDefault="00BF6690" w:rsidP="0087629F">
      <w:pPr>
        <w:tabs>
          <w:tab w:val="left" w:pos="5580"/>
        </w:tabs>
        <w:jc w:val="left"/>
        <w:rPr>
          <w:rFonts w:ascii="Arial" w:hAnsi="Arial" w:cs="Arial"/>
          <w:b/>
          <w:sz w:val="24"/>
        </w:rPr>
      </w:pPr>
    </w:p>
    <w:p w14:paraId="68F5B823" w14:textId="77777777" w:rsidR="00BF6690" w:rsidRDefault="00BF6690" w:rsidP="0087629F">
      <w:pPr>
        <w:tabs>
          <w:tab w:val="left" w:pos="5580"/>
        </w:tabs>
        <w:jc w:val="left"/>
        <w:rPr>
          <w:rFonts w:ascii="Arial" w:hAnsi="Arial" w:cs="Arial"/>
          <w:b/>
          <w:sz w:val="24"/>
        </w:rPr>
      </w:pPr>
    </w:p>
    <w:p w14:paraId="3D09C6BA" w14:textId="77777777" w:rsidR="00BF6690" w:rsidRDefault="00BF6690" w:rsidP="0087629F">
      <w:pPr>
        <w:tabs>
          <w:tab w:val="left" w:pos="5580"/>
        </w:tabs>
        <w:jc w:val="left"/>
        <w:rPr>
          <w:rFonts w:ascii="Arial" w:hAnsi="Arial" w:cs="Arial"/>
          <w:b/>
          <w:sz w:val="24"/>
        </w:rPr>
      </w:pPr>
    </w:p>
    <w:p w14:paraId="68BA74DA" w14:textId="35A60490" w:rsidR="0087629F" w:rsidRDefault="0087629F" w:rsidP="0087629F">
      <w:pPr>
        <w:tabs>
          <w:tab w:val="left" w:pos="5580"/>
        </w:tabs>
        <w:jc w:val="left"/>
        <w:rPr>
          <w:rFonts w:ascii="Arial" w:hAnsi="Arial" w:cs="Arial"/>
          <w:b/>
          <w:bCs/>
          <w:sz w:val="24"/>
        </w:rPr>
      </w:pPr>
      <w:r>
        <w:rPr>
          <w:rFonts w:ascii="Arial" w:hAnsi="Arial" w:cs="Arial"/>
          <w:b/>
          <w:sz w:val="24"/>
        </w:rPr>
        <w:lastRenderedPageBreak/>
        <w:t>制造厂家的授权书</w:t>
      </w:r>
      <w:r>
        <w:rPr>
          <w:rFonts w:ascii="Arial" w:hAnsi="Arial" w:cs="Arial"/>
          <w:b/>
          <w:bCs/>
          <w:sz w:val="24"/>
        </w:rPr>
        <w:t>（格式）</w:t>
      </w:r>
    </w:p>
    <w:p w14:paraId="5421B386" w14:textId="77777777" w:rsidR="0087629F" w:rsidRDefault="0087629F" w:rsidP="0087629F">
      <w:pPr>
        <w:tabs>
          <w:tab w:val="left" w:pos="5580"/>
        </w:tabs>
        <w:jc w:val="left"/>
        <w:rPr>
          <w:rFonts w:ascii="Arial" w:hAnsi="Arial" w:cs="Arial"/>
          <w:b/>
          <w:bCs/>
          <w:sz w:val="24"/>
        </w:rPr>
      </w:pPr>
    </w:p>
    <w:p w14:paraId="2BF0FDD6" w14:textId="77777777" w:rsidR="0087629F" w:rsidRDefault="0087629F" w:rsidP="0087629F">
      <w:pPr>
        <w:tabs>
          <w:tab w:val="left" w:pos="5580"/>
        </w:tabs>
        <w:jc w:val="left"/>
        <w:rPr>
          <w:rFonts w:ascii="Arial" w:hAnsi="Arial" w:cs="Arial"/>
          <w:b/>
          <w:bCs/>
          <w:sz w:val="24"/>
        </w:rPr>
      </w:pPr>
    </w:p>
    <w:p w14:paraId="5746D2A2" w14:textId="77777777" w:rsidR="0087629F" w:rsidRDefault="0087629F" w:rsidP="0087629F">
      <w:pPr>
        <w:tabs>
          <w:tab w:val="left" w:pos="5580"/>
        </w:tabs>
        <w:jc w:val="left"/>
        <w:rPr>
          <w:rFonts w:ascii="Arial" w:hAnsi="Arial" w:cs="Arial"/>
          <w:b/>
          <w:bCs/>
          <w:sz w:val="24"/>
        </w:rPr>
      </w:pPr>
    </w:p>
    <w:p w14:paraId="530B6D2A" w14:textId="43177426" w:rsidR="0087629F" w:rsidRDefault="0087629F" w:rsidP="0087629F">
      <w:pPr>
        <w:tabs>
          <w:tab w:val="left" w:pos="5580"/>
        </w:tabs>
        <w:jc w:val="left"/>
        <w:rPr>
          <w:rFonts w:ascii="Arial" w:hAnsi="Arial" w:cs="Arial"/>
          <w:b/>
          <w:bCs/>
          <w:sz w:val="24"/>
        </w:rPr>
      </w:pPr>
      <w:r w:rsidRPr="00E6577D">
        <w:rPr>
          <w:rFonts w:ascii="Arial" w:hAnsi="Arial" w:cs="Arial" w:hint="eastAsia"/>
          <w:b/>
          <w:bCs/>
          <w:sz w:val="24"/>
        </w:rPr>
        <w:t>附件</w:t>
      </w:r>
      <w:r w:rsidR="00BF6690">
        <w:rPr>
          <w:rFonts w:ascii="Arial" w:hAnsi="Arial" w:cs="Arial"/>
          <w:b/>
          <w:bCs/>
          <w:sz w:val="24"/>
        </w:rPr>
        <w:t>7</w:t>
      </w:r>
    </w:p>
    <w:p w14:paraId="7867B5B4" w14:textId="77777777" w:rsidR="0087629F" w:rsidRDefault="0087629F" w:rsidP="0087629F">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3DB2A53D" w14:textId="77777777" w:rsidR="0087629F" w:rsidRDefault="0087629F" w:rsidP="0087629F">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0979EFE7" w14:textId="77777777" w:rsidR="0087629F" w:rsidRDefault="0087629F" w:rsidP="0087629F">
      <w:pPr>
        <w:tabs>
          <w:tab w:val="left" w:pos="5580"/>
        </w:tabs>
        <w:spacing w:before="120" w:line="360" w:lineRule="auto"/>
        <w:rPr>
          <w:rFonts w:ascii="Arial" w:hAnsi="Arial" w:cs="Arial"/>
          <w:szCs w:val="21"/>
        </w:rPr>
      </w:pPr>
    </w:p>
    <w:p w14:paraId="25F5231F" w14:textId="77777777" w:rsidR="0087629F" w:rsidRDefault="0087629F" w:rsidP="0087629F">
      <w:pPr>
        <w:pStyle w:val="a9"/>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48512A90" w14:textId="77777777" w:rsidR="0087629F" w:rsidRDefault="0087629F" w:rsidP="0087629F">
      <w:pPr>
        <w:pStyle w:val="a9"/>
        <w:numPr>
          <w:ilvl w:val="0"/>
          <w:numId w:val="3"/>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6CDAA908" w14:textId="77777777"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1B938621" w14:textId="77777777"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058D5AF6" w14:textId="77777777"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1AE740F9" w14:textId="77777777" w:rsidR="0087629F" w:rsidRDefault="0087629F" w:rsidP="0087629F">
      <w:pPr>
        <w:pStyle w:val="a9"/>
        <w:tabs>
          <w:tab w:val="left" w:pos="5580"/>
        </w:tabs>
        <w:spacing w:line="360" w:lineRule="auto"/>
        <w:ind w:firstLine="480"/>
        <w:rPr>
          <w:rFonts w:ascii="Arial" w:hAnsi="Arial" w:cs="Arial"/>
          <w:szCs w:val="21"/>
        </w:rPr>
      </w:pPr>
    </w:p>
    <w:p w14:paraId="34B44D60" w14:textId="77777777" w:rsidR="0087629F" w:rsidRDefault="0087629F" w:rsidP="0087629F">
      <w:pPr>
        <w:pStyle w:val="a9"/>
        <w:tabs>
          <w:tab w:val="left" w:pos="5580"/>
        </w:tabs>
        <w:spacing w:line="360" w:lineRule="auto"/>
        <w:ind w:firstLine="480"/>
        <w:rPr>
          <w:rFonts w:ascii="Arial" w:hAnsi="Arial" w:cs="Arial"/>
          <w:szCs w:val="21"/>
        </w:rPr>
      </w:pPr>
    </w:p>
    <w:p w14:paraId="04092934" w14:textId="77777777" w:rsidR="0087629F" w:rsidRDefault="0087629F" w:rsidP="0087629F">
      <w:pPr>
        <w:pStyle w:val="a9"/>
        <w:tabs>
          <w:tab w:val="left" w:pos="5580"/>
        </w:tabs>
        <w:spacing w:line="360" w:lineRule="auto"/>
        <w:ind w:firstLine="480"/>
        <w:rPr>
          <w:rFonts w:ascii="Arial" w:hAnsi="Arial" w:cs="Arial"/>
          <w:szCs w:val="21"/>
        </w:rPr>
      </w:pPr>
    </w:p>
    <w:p w14:paraId="6E7E74BF" w14:textId="77777777" w:rsidR="0087629F" w:rsidRDefault="0087629F" w:rsidP="0087629F">
      <w:pPr>
        <w:pStyle w:val="a9"/>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0451C0D2" w14:textId="77777777" w:rsidR="0087629F" w:rsidRDefault="0087629F" w:rsidP="0087629F">
      <w:pPr>
        <w:pStyle w:val="a9"/>
        <w:tabs>
          <w:tab w:val="left" w:pos="5580"/>
        </w:tabs>
        <w:spacing w:line="360" w:lineRule="auto"/>
        <w:ind w:left="424" w:firstLine="240"/>
        <w:jc w:val="center"/>
        <w:rPr>
          <w:rFonts w:ascii="Arial" w:hAnsi="Arial" w:cs="Arial"/>
          <w:szCs w:val="21"/>
        </w:rPr>
      </w:pPr>
    </w:p>
    <w:p w14:paraId="4F5EEE76" w14:textId="77777777" w:rsidR="0087629F" w:rsidRDefault="0087629F" w:rsidP="0087629F">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07EF0B39" w14:textId="77777777" w:rsidR="0087629F" w:rsidRPr="00954CBE"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88E41D3"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04803DBB"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6CCEEFF"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3EF99217"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076653F3"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BAF51B6"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0FDEBB6A" w14:textId="44221586"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t>附件</w:t>
      </w:r>
      <w:r w:rsidR="00BF6690">
        <w:rPr>
          <w:rFonts w:ascii="宋体" w:eastAsia="宋体" w:hAnsi="宋体" w:cs="Times New Roman"/>
          <w:b/>
          <w:bCs/>
          <w:sz w:val="24"/>
          <w:szCs w:val="20"/>
        </w:rPr>
        <w:t>8</w:t>
      </w:r>
    </w:p>
    <w:p w14:paraId="6EC89491" w14:textId="77777777" w:rsidR="0087629F" w:rsidRDefault="0087629F" w:rsidP="0087629F">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14:paraId="1FF86E52" w14:textId="77777777" w:rsidR="0087629F" w:rsidRDefault="0087629F" w:rsidP="0087629F">
      <w:pPr>
        <w:jc w:val="center"/>
        <w:rPr>
          <w:rFonts w:ascii="黑体" w:eastAsia="黑体" w:hAnsi="黑体"/>
          <w:b/>
          <w:sz w:val="36"/>
          <w:szCs w:val="36"/>
        </w:rPr>
      </w:pPr>
    </w:p>
    <w:p w14:paraId="18AD0C25" w14:textId="77777777" w:rsidR="0087629F" w:rsidRDefault="0087629F" w:rsidP="0087629F">
      <w:pPr>
        <w:jc w:val="left"/>
        <w:rPr>
          <w:b/>
          <w:sz w:val="28"/>
          <w:szCs w:val="28"/>
        </w:rPr>
      </w:pPr>
      <w:r>
        <w:rPr>
          <w:rFonts w:hint="eastAsia"/>
          <w:b/>
          <w:sz w:val="28"/>
          <w:szCs w:val="28"/>
        </w:rPr>
        <w:t>致：清华大学深圳国际研究生院</w:t>
      </w:r>
    </w:p>
    <w:p w14:paraId="41B79E70" w14:textId="77777777" w:rsidR="0087629F" w:rsidRDefault="0087629F" w:rsidP="0087629F">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3C4614F7" w14:textId="77777777" w:rsidR="0087629F" w:rsidRDefault="0087629F" w:rsidP="0087629F">
      <w:pPr>
        <w:spacing w:line="480" w:lineRule="auto"/>
        <w:ind w:left="420"/>
        <w:rPr>
          <w:rFonts w:ascii="宋体" w:hAnsi="宋体"/>
        </w:rPr>
      </w:pPr>
      <w:r>
        <w:rPr>
          <w:rFonts w:ascii="宋体" w:hAnsi="宋体" w:hint="eastAsia"/>
        </w:rPr>
        <w:t>特此承诺！</w:t>
      </w:r>
    </w:p>
    <w:p w14:paraId="679F1F3F" w14:textId="77777777" w:rsidR="0087629F" w:rsidRDefault="0087629F" w:rsidP="0087629F">
      <w:pPr>
        <w:ind w:left="420"/>
        <w:rPr>
          <w:rFonts w:ascii="宋体" w:hAnsi="宋体"/>
        </w:rPr>
      </w:pPr>
    </w:p>
    <w:p w14:paraId="5E7E93B8" w14:textId="77777777" w:rsidR="0087629F" w:rsidRDefault="0087629F" w:rsidP="0087629F">
      <w:pPr>
        <w:ind w:left="420"/>
        <w:rPr>
          <w:rFonts w:ascii="宋体" w:hAnsi="宋体"/>
        </w:rPr>
      </w:pPr>
    </w:p>
    <w:p w14:paraId="38F5DFE6" w14:textId="77777777" w:rsidR="0087629F" w:rsidRDefault="0087629F" w:rsidP="0087629F">
      <w:pPr>
        <w:ind w:left="420"/>
        <w:rPr>
          <w:rFonts w:ascii="宋体" w:hAnsi="宋体"/>
        </w:rPr>
      </w:pPr>
    </w:p>
    <w:p w14:paraId="4B9B3D2A" w14:textId="77777777" w:rsidR="0087629F" w:rsidRDefault="0087629F" w:rsidP="0087629F">
      <w:pPr>
        <w:ind w:left="420"/>
        <w:rPr>
          <w:rFonts w:ascii="宋体" w:hAnsi="宋体"/>
        </w:rPr>
      </w:pPr>
    </w:p>
    <w:p w14:paraId="1D866075" w14:textId="77777777" w:rsidR="0087629F" w:rsidRDefault="0087629F" w:rsidP="0087629F">
      <w:pPr>
        <w:pStyle w:val="a9"/>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472F2712" w14:textId="77777777" w:rsidR="0087629F" w:rsidRDefault="0087629F" w:rsidP="0087629F">
      <w:pPr>
        <w:pStyle w:val="a9"/>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76FAAAB6" w14:textId="77777777" w:rsidR="0087629F" w:rsidRDefault="0087629F" w:rsidP="0087629F">
      <w:pPr>
        <w:spacing w:before="100" w:beforeAutospacing="1" w:after="100" w:afterAutospacing="1"/>
        <w:rPr>
          <w:rFonts w:ascii="宋体" w:hAnsi="宋体"/>
        </w:rPr>
      </w:pPr>
    </w:p>
    <w:p w14:paraId="09740BC5" w14:textId="77777777" w:rsidR="0087629F" w:rsidRDefault="0087629F" w:rsidP="0087629F">
      <w:pPr>
        <w:spacing w:before="100" w:beforeAutospacing="1" w:after="100" w:afterAutospacing="1"/>
        <w:rPr>
          <w:rFonts w:ascii="宋体" w:hAnsi="宋体"/>
        </w:rPr>
      </w:pPr>
    </w:p>
    <w:p w14:paraId="43F43D96" w14:textId="77777777" w:rsidR="0087629F" w:rsidRPr="00604C41" w:rsidRDefault="0087629F" w:rsidP="0087629F">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0BEB861A" w14:textId="77777777" w:rsidR="0087629F" w:rsidRDefault="0087629F" w:rsidP="0087629F"/>
    <w:p w14:paraId="6584486B"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1EDB1AD2"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56A0BDFC"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6FA54243"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31EBFCC0"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54C27B1"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159B9841"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0D2CBF1F"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08ACC302"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66C1E6C9"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37BF9CAA" w14:textId="19E793B9"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sidR="00BF6690">
        <w:rPr>
          <w:rFonts w:ascii="宋体" w:eastAsia="宋体" w:hAnsi="宋体" w:cs="Times New Roman"/>
          <w:b/>
          <w:bCs/>
          <w:sz w:val="24"/>
          <w:szCs w:val="20"/>
        </w:rPr>
        <w:t>9</w:t>
      </w:r>
      <w:r w:rsidRPr="0007592F">
        <w:rPr>
          <w:rFonts w:ascii="宋体" w:eastAsia="宋体" w:hAnsi="宋体" w:cs="Times New Roman" w:hint="eastAsia"/>
          <w:b/>
          <w:bCs/>
          <w:sz w:val="24"/>
          <w:szCs w:val="20"/>
        </w:rPr>
        <w:t>企业诚信声明与承诺</w:t>
      </w:r>
    </w:p>
    <w:p w14:paraId="4CE9F1F6" w14:textId="77777777" w:rsidR="0087629F" w:rsidRPr="0007592F" w:rsidRDefault="0087629F" w:rsidP="0087629F">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14:paraId="45F439CB" w14:textId="77777777" w:rsidR="0087629F" w:rsidRPr="0007592F" w:rsidRDefault="0087629F" w:rsidP="0087629F">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14:paraId="4559E8E7" w14:textId="77777777" w:rsidR="0087629F" w:rsidRPr="0007592F" w:rsidRDefault="0087629F" w:rsidP="0087629F">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14:paraId="2548BCB0" w14:textId="77777777" w:rsidR="0087629F" w:rsidRPr="0007592F" w:rsidRDefault="0087629F" w:rsidP="0087629F">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14:paraId="727B6C73" w14:textId="77777777" w:rsidR="0087629F" w:rsidRPr="0007592F" w:rsidRDefault="0087629F" w:rsidP="0087629F">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14:paraId="03FC60AE" w14:textId="77777777" w:rsidR="0087629F" w:rsidRPr="0007592F" w:rsidRDefault="0087629F" w:rsidP="0087629F">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14:paraId="0415B214" w14:textId="77777777" w:rsidR="0087629F" w:rsidRPr="0007592F" w:rsidRDefault="0087629F" w:rsidP="0087629F">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14:paraId="4F5D6BF4" w14:textId="77777777" w:rsidR="0087629F" w:rsidRPr="0007592F" w:rsidRDefault="0087629F" w:rsidP="0087629F">
      <w:pPr>
        <w:jc w:val="left"/>
        <w:rPr>
          <w:rFonts w:ascii="宋体" w:eastAsia="宋体" w:hAnsi="宋体" w:cs="Times New Roman"/>
          <w:szCs w:val="21"/>
        </w:rPr>
      </w:pPr>
    </w:p>
    <w:p w14:paraId="4E033C71" w14:textId="77777777" w:rsidR="0087629F" w:rsidRPr="0007592F" w:rsidRDefault="0087629F" w:rsidP="0087629F">
      <w:pPr>
        <w:jc w:val="left"/>
        <w:rPr>
          <w:rFonts w:ascii="宋体" w:eastAsia="宋体" w:hAnsi="宋体" w:cs="Times New Roman"/>
          <w:szCs w:val="21"/>
        </w:rPr>
      </w:pPr>
    </w:p>
    <w:p w14:paraId="6D329BDB" w14:textId="77777777" w:rsidR="0087629F" w:rsidRPr="0007592F" w:rsidRDefault="0087629F" w:rsidP="0087629F">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14:paraId="49921479" w14:textId="77777777" w:rsidR="0087629F" w:rsidRPr="0007592F" w:rsidRDefault="0087629F" w:rsidP="0087629F">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14:paraId="04283FCD" w14:textId="77777777" w:rsidR="0087629F" w:rsidRPr="0007592F" w:rsidRDefault="0087629F" w:rsidP="0087629F">
      <w:pPr>
        <w:spacing w:line="300" w:lineRule="auto"/>
        <w:jc w:val="left"/>
        <w:rPr>
          <w:rFonts w:ascii="宋体" w:eastAsia="宋体" w:hAnsi="宋体"/>
          <w:szCs w:val="21"/>
        </w:rPr>
      </w:pPr>
    </w:p>
    <w:p w14:paraId="172446C9" w14:textId="77777777" w:rsidR="0087629F" w:rsidRPr="0007592F" w:rsidRDefault="0087629F" w:rsidP="0087629F">
      <w:pPr>
        <w:spacing w:line="300" w:lineRule="auto"/>
        <w:jc w:val="left"/>
        <w:rPr>
          <w:rFonts w:ascii="宋体" w:eastAsia="宋体" w:hAnsi="宋体"/>
          <w:szCs w:val="21"/>
        </w:rPr>
      </w:pPr>
    </w:p>
    <w:p w14:paraId="65BC400B" w14:textId="77777777" w:rsidR="0087629F" w:rsidRPr="0007592F" w:rsidRDefault="0087629F" w:rsidP="0087629F">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14:paraId="01F1DA97" w14:textId="77777777" w:rsidR="0087629F" w:rsidRPr="0007592F" w:rsidRDefault="0087629F" w:rsidP="0087629F">
      <w:pPr>
        <w:rPr>
          <w:rFonts w:ascii="宋体" w:eastAsia="宋体" w:hAnsi="宋体" w:cs="Times New Roman"/>
          <w:b/>
          <w:sz w:val="24"/>
          <w:szCs w:val="32"/>
        </w:rPr>
      </w:pPr>
    </w:p>
    <w:p w14:paraId="365B783F" w14:textId="77777777" w:rsidR="0087629F" w:rsidRPr="0007592F" w:rsidRDefault="0087629F" w:rsidP="0087629F">
      <w:pPr>
        <w:rPr>
          <w:rFonts w:ascii="宋体" w:eastAsia="宋体" w:hAnsi="宋体" w:cs="Times New Roman"/>
          <w:b/>
          <w:sz w:val="24"/>
          <w:szCs w:val="32"/>
        </w:rPr>
      </w:pPr>
    </w:p>
    <w:p w14:paraId="6E20D4DD" w14:textId="77777777" w:rsidR="0087629F" w:rsidRPr="0007592F" w:rsidRDefault="0087629F" w:rsidP="0087629F">
      <w:pPr>
        <w:rPr>
          <w:rFonts w:ascii="宋体" w:eastAsia="宋体" w:hAnsi="宋体" w:cs="Times New Roman"/>
          <w:b/>
          <w:sz w:val="24"/>
          <w:szCs w:val="32"/>
        </w:rPr>
      </w:pPr>
    </w:p>
    <w:p w14:paraId="7C931A2B" w14:textId="77777777" w:rsidR="0087629F" w:rsidRPr="0007592F" w:rsidRDefault="0087629F" w:rsidP="0087629F">
      <w:pPr>
        <w:rPr>
          <w:rFonts w:ascii="宋体" w:eastAsia="宋体" w:hAnsi="宋体" w:cs="Times New Roman"/>
          <w:b/>
          <w:sz w:val="24"/>
          <w:szCs w:val="32"/>
        </w:rPr>
      </w:pPr>
    </w:p>
    <w:p w14:paraId="325FD570" w14:textId="77777777" w:rsidR="0087629F" w:rsidRPr="0007592F" w:rsidRDefault="0087629F" w:rsidP="0087629F">
      <w:pPr>
        <w:rPr>
          <w:rFonts w:ascii="宋体" w:eastAsia="宋体" w:hAnsi="宋体" w:cs="Times New Roman"/>
          <w:b/>
          <w:sz w:val="24"/>
          <w:szCs w:val="32"/>
        </w:rPr>
      </w:pPr>
    </w:p>
    <w:p w14:paraId="218C003B" w14:textId="77777777" w:rsidR="0087629F" w:rsidRPr="0007592F" w:rsidRDefault="0087629F" w:rsidP="0087629F">
      <w:pPr>
        <w:rPr>
          <w:rFonts w:ascii="宋体" w:eastAsia="宋体" w:hAnsi="宋体" w:cs="Times New Roman"/>
          <w:b/>
          <w:sz w:val="24"/>
          <w:szCs w:val="32"/>
        </w:rPr>
      </w:pPr>
    </w:p>
    <w:p w14:paraId="12F1A969" w14:textId="77777777" w:rsidR="0087629F" w:rsidRPr="0007592F" w:rsidRDefault="0087629F" w:rsidP="0087629F">
      <w:pPr>
        <w:rPr>
          <w:rFonts w:ascii="宋体" w:eastAsia="宋体" w:hAnsi="宋体" w:cs="Times New Roman"/>
          <w:b/>
          <w:sz w:val="24"/>
          <w:szCs w:val="32"/>
        </w:rPr>
      </w:pPr>
    </w:p>
    <w:p w14:paraId="5BFCC9AE" w14:textId="77777777" w:rsidR="0087629F" w:rsidRPr="0007592F" w:rsidRDefault="0087629F" w:rsidP="0087629F">
      <w:pPr>
        <w:rPr>
          <w:rFonts w:ascii="宋体" w:eastAsia="宋体" w:hAnsi="宋体" w:cs="Times New Roman"/>
          <w:b/>
          <w:sz w:val="24"/>
          <w:szCs w:val="32"/>
        </w:rPr>
      </w:pPr>
    </w:p>
    <w:p w14:paraId="0BD1FC52" w14:textId="77777777" w:rsidR="0087629F" w:rsidRPr="0007592F" w:rsidRDefault="0087629F" w:rsidP="0087629F">
      <w:pPr>
        <w:rPr>
          <w:rFonts w:ascii="宋体" w:eastAsia="宋体" w:hAnsi="宋体" w:cs="Times New Roman"/>
          <w:b/>
          <w:sz w:val="24"/>
          <w:szCs w:val="32"/>
        </w:rPr>
      </w:pPr>
    </w:p>
    <w:p w14:paraId="11C97CAE" w14:textId="77777777" w:rsidR="0087629F" w:rsidRPr="0007592F" w:rsidRDefault="0087629F" w:rsidP="0087629F">
      <w:pPr>
        <w:rPr>
          <w:rFonts w:ascii="宋体" w:eastAsia="宋体" w:hAnsi="宋体" w:cs="Times New Roman"/>
          <w:b/>
          <w:sz w:val="24"/>
          <w:szCs w:val="32"/>
        </w:rPr>
      </w:pPr>
    </w:p>
    <w:p w14:paraId="79C0DD19" w14:textId="77777777" w:rsidR="0087629F" w:rsidRPr="0007592F" w:rsidRDefault="0087629F" w:rsidP="0087629F">
      <w:pPr>
        <w:rPr>
          <w:rFonts w:ascii="宋体" w:eastAsia="宋体" w:hAnsi="宋体" w:cs="Times New Roman"/>
          <w:b/>
          <w:sz w:val="24"/>
          <w:szCs w:val="32"/>
        </w:rPr>
      </w:pPr>
    </w:p>
    <w:p w14:paraId="76EF09A1" w14:textId="77777777" w:rsidR="0087629F" w:rsidRPr="0007592F" w:rsidRDefault="0087629F" w:rsidP="0087629F">
      <w:pPr>
        <w:rPr>
          <w:rFonts w:ascii="宋体" w:eastAsia="宋体" w:hAnsi="宋体" w:cs="Times New Roman"/>
          <w:b/>
          <w:sz w:val="24"/>
          <w:szCs w:val="32"/>
        </w:rPr>
      </w:pPr>
    </w:p>
    <w:p w14:paraId="4B5167F0" w14:textId="77777777" w:rsidR="0087629F" w:rsidRPr="0007592F" w:rsidRDefault="0087629F" w:rsidP="0087629F">
      <w:pPr>
        <w:rPr>
          <w:rFonts w:ascii="宋体" w:eastAsia="宋体" w:hAnsi="宋体" w:cs="Times New Roman"/>
          <w:b/>
          <w:sz w:val="24"/>
          <w:szCs w:val="32"/>
        </w:rPr>
      </w:pPr>
    </w:p>
    <w:p w14:paraId="0D0D452C" w14:textId="10F8506B" w:rsidR="0087629F" w:rsidRPr="0007592F" w:rsidRDefault="0087629F" w:rsidP="0087629F">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t>附件</w:t>
      </w:r>
      <w:r w:rsidR="00BF6690">
        <w:rPr>
          <w:rFonts w:ascii="Arial" w:eastAsia="宋体" w:hAnsi="Arial" w:cs="Arial"/>
          <w:b/>
          <w:sz w:val="24"/>
          <w:szCs w:val="20"/>
        </w:rPr>
        <w:t>11</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14:paraId="51235A70" w14:textId="77777777" w:rsidR="0087629F" w:rsidRPr="0007592F" w:rsidRDefault="0087629F" w:rsidP="0087629F">
      <w:pPr>
        <w:spacing w:line="480" w:lineRule="auto"/>
        <w:rPr>
          <w:rFonts w:ascii="Times New Roman" w:eastAsia="宋体" w:hAnsi="Times New Roman" w:cs="Times New Roman"/>
          <w:b/>
          <w:bCs/>
          <w:sz w:val="30"/>
          <w:szCs w:val="30"/>
        </w:rPr>
      </w:pPr>
    </w:p>
    <w:p w14:paraId="54515008" w14:textId="77777777" w:rsidR="0087629F" w:rsidRPr="0007592F" w:rsidRDefault="0087629F" w:rsidP="0087629F">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14:paraId="4E781879" w14:textId="77777777" w:rsidR="0087629F" w:rsidRPr="0007592F" w:rsidRDefault="0087629F" w:rsidP="0087629F">
      <w:pPr>
        <w:spacing w:line="480" w:lineRule="auto"/>
        <w:jc w:val="center"/>
        <w:rPr>
          <w:rFonts w:ascii="Times New Roman" w:eastAsia="宋体" w:hAnsi="Times New Roman" w:cs="Times New Roman"/>
          <w:b/>
          <w:bCs/>
          <w:sz w:val="30"/>
          <w:szCs w:val="30"/>
        </w:rPr>
      </w:pPr>
    </w:p>
    <w:p w14:paraId="704FC46D" w14:textId="77777777" w:rsidR="0087629F" w:rsidRPr="0007592F" w:rsidRDefault="0087629F" w:rsidP="0087629F">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14:paraId="3F2F8E12" w14:textId="77777777" w:rsidR="0087629F" w:rsidRPr="0007592F" w:rsidRDefault="0087629F" w:rsidP="0087629F">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14:paraId="1E6A27C6" w14:textId="77777777" w:rsidR="0087629F" w:rsidRPr="0007592F" w:rsidRDefault="0087629F" w:rsidP="0087629F">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6984AB99" w14:textId="77777777" w:rsidR="0087629F" w:rsidRPr="0007592F"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14:paraId="21B7F02A" w14:textId="77777777" w:rsidR="0087629F" w:rsidRPr="0007592F"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14:paraId="28853E18" w14:textId="77777777" w:rsidR="0087629F" w:rsidRPr="0007592F" w:rsidRDefault="0087629F" w:rsidP="0087629F">
      <w:pPr>
        <w:ind w:left="420"/>
        <w:rPr>
          <w:rFonts w:ascii="宋体" w:eastAsia="宋体" w:hAnsi="宋体" w:cs="Times New Roman"/>
          <w:szCs w:val="21"/>
        </w:rPr>
      </w:pPr>
    </w:p>
    <w:p w14:paraId="1AABF976" w14:textId="77777777" w:rsidR="0087629F" w:rsidRPr="0007592F" w:rsidRDefault="0087629F" w:rsidP="0087629F">
      <w:pPr>
        <w:ind w:left="420"/>
        <w:rPr>
          <w:rFonts w:ascii="宋体" w:eastAsia="宋体" w:hAnsi="宋体" w:cs="Times New Roman"/>
          <w:szCs w:val="21"/>
        </w:rPr>
      </w:pPr>
    </w:p>
    <w:p w14:paraId="528DD611" w14:textId="77777777" w:rsidR="0087629F" w:rsidRPr="0007592F"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265A3ED7" w14:textId="77777777" w:rsidR="0087629F" w:rsidRPr="0007592F" w:rsidRDefault="0087629F" w:rsidP="0087629F">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6F2990D3" w14:textId="77777777" w:rsidR="0087629F" w:rsidRPr="0007592F" w:rsidRDefault="0087629F" w:rsidP="0087629F">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14:paraId="28A5DCE0" w14:textId="77777777" w:rsidR="0087629F" w:rsidRPr="0007592F" w:rsidRDefault="0087629F" w:rsidP="0087629F">
      <w:pPr>
        <w:rPr>
          <w:rFonts w:ascii="Arial" w:eastAsia="宋体" w:hAnsi="Arial" w:cs="Arial"/>
          <w:b/>
          <w:bCs/>
          <w:szCs w:val="21"/>
        </w:rPr>
      </w:pPr>
    </w:p>
    <w:p w14:paraId="7E173857" w14:textId="77777777" w:rsidR="0087629F" w:rsidRPr="0007592F" w:rsidRDefault="0087629F" w:rsidP="0087629F">
      <w:pPr>
        <w:rPr>
          <w:rFonts w:ascii="Arial" w:eastAsia="宋体" w:hAnsi="Arial" w:cs="Arial"/>
          <w:b/>
          <w:bCs/>
          <w:szCs w:val="21"/>
        </w:rPr>
      </w:pPr>
    </w:p>
    <w:p w14:paraId="5BD95FEF" w14:textId="77777777" w:rsidR="0087629F" w:rsidRPr="0007592F" w:rsidRDefault="0087629F" w:rsidP="0087629F">
      <w:pPr>
        <w:rPr>
          <w:rFonts w:ascii="Arial" w:eastAsia="宋体" w:hAnsi="Arial" w:cs="Arial"/>
          <w:b/>
          <w:bCs/>
          <w:szCs w:val="21"/>
        </w:rPr>
      </w:pPr>
    </w:p>
    <w:p w14:paraId="3D423741" w14:textId="77777777" w:rsidR="0087629F" w:rsidRPr="0007592F" w:rsidRDefault="0087629F" w:rsidP="0087629F">
      <w:pPr>
        <w:rPr>
          <w:rFonts w:ascii="Arial" w:eastAsia="宋体" w:hAnsi="Arial" w:cs="Arial"/>
          <w:b/>
          <w:bCs/>
          <w:szCs w:val="21"/>
        </w:rPr>
      </w:pPr>
    </w:p>
    <w:p w14:paraId="304E93E1" w14:textId="77777777" w:rsidR="0087629F" w:rsidRPr="0007592F" w:rsidRDefault="0087629F" w:rsidP="0087629F">
      <w:pPr>
        <w:rPr>
          <w:rFonts w:ascii="Arial" w:eastAsia="宋体" w:hAnsi="Arial" w:cs="Arial"/>
          <w:b/>
          <w:bCs/>
          <w:szCs w:val="21"/>
        </w:rPr>
      </w:pPr>
    </w:p>
    <w:p w14:paraId="518BDB5B"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D6B09DF"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E66ABB9"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3D6877D"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818917D"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1924266" w14:textId="39623037" w:rsidR="0087629F" w:rsidRPr="0007592F" w:rsidRDefault="0087629F" w:rsidP="0087629F">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t>附件</w:t>
      </w:r>
      <w:r w:rsidR="00BF6690">
        <w:rPr>
          <w:rFonts w:ascii="宋体" w:eastAsia="宋体" w:hAnsi="宋体" w:cs="Times New Roman"/>
          <w:b/>
          <w:bCs/>
          <w:sz w:val="24"/>
          <w:szCs w:val="20"/>
        </w:rPr>
        <w:t>12</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14:paraId="730A22A9" w14:textId="77777777" w:rsidR="0087629F" w:rsidRPr="0007592F" w:rsidRDefault="0087629F" w:rsidP="0087629F">
      <w:pPr>
        <w:jc w:val="center"/>
        <w:rPr>
          <w:rFonts w:ascii="Cambria" w:eastAsia="宋体" w:hAnsi="Cambria" w:cs="Times New Roman"/>
          <w:b/>
          <w:bCs/>
          <w:sz w:val="36"/>
          <w:szCs w:val="20"/>
        </w:rPr>
      </w:pPr>
    </w:p>
    <w:p w14:paraId="66E0A4E7" w14:textId="77777777" w:rsidR="0087629F" w:rsidRPr="0007592F" w:rsidRDefault="0087629F" w:rsidP="0087629F">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14:paraId="53232754" w14:textId="77777777" w:rsidR="0087629F" w:rsidRPr="0007592F" w:rsidRDefault="0087629F" w:rsidP="0087629F">
      <w:pPr>
        <w:spacing w:line="480" w:lineRule="auto"/>
        <w:rPr>
          <w:rFonts w:ascii="Cambria" w:eastAsia="宋体" w:hAnsi="Cambria" w:cs="Times New Roman"/>
          <w:sz w:val="24"/>
          <w:szCs w:val="20"/>
        </w:rPr>
      </w:pPr>
    </w:p>
    <w:p w14:paraId="06A8B38F" w14:textId="77777777" w:rsidR="0087629F" w:rsidRPr="0007592F" w:rsidRDefault="0087629F" w:rsidP="0087629F">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14:paraId="10FD39F6" w14:textId="77777777" w:rsidR="0087629F" w:rsidRPr="0007592F" w:rsidRDefault="0087629F" w:rsidP="0087629F">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14:paraId="5DA55101" w14:textId="77777777" w:rsidR="0087629F" w:rsidRPr="0007592F" w:rsidRDefault="0087629F" w:rsidP="0087629F">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14:paraId="2A218DDF" w14:textId="77777777" w:rsidR="0087629F" w:rsidRPr="0007592F" w:rsidRDefault="0087629F" w:rsidP="0087629F">
      <w:pPr>
        <w:ind w:left="420"/>
        <w:rPr>
          <w:rFonts w:ascii="宋体" w:eastAsia="宋体" w:hAnsi="宋体" w:cs="Times New Roman"/>
          <w:szCs w:val="21"/>
        </w:rPr>
      </w:pPr>
    </w:p>
    <w:p w14:paraId="644C7D2D" w14:textId="77777777" w:rsidR="0087629F" w:rsidRPr="0007592F" w:rsidRDefault="0087629F" w:rsidP="0087629F">
      <w:pPr>
        <w:ind w:left="420"/>
        <w:rPr>
          <w:rFonts w:ascii="宋体" w:eastAsia="宋体" w:hAnsi="宋体" w:cs="Times New Roman"/>
          <w:szCs w:val="21"/>
        </w:rPr>
      </w:pPr>
    </w:p>
    <w:p w14:paraId="656B0707" w14:textId="77777777" w:rsidR="0087629F" w:rsidRPr="0007592F" w:rsidRDefault="0087629F" w:rsidP="0087629F">
      <w:pPr>
        <w:ind w:left="420"/>
        <w:rPr>
          <w:rFonts w:ascii="宋体" w:eastAsia="宋体" w:hAnsi="宋体" w:cs="Times New Roman"/>
          <w:szCs w:val="21"/>
        </w:rPr>
      </w:pPr>
    </w:p>
    <w:p w14:paraId="55F99605" w14:textId="77777777" w:rsidR="0087629F" w:rsidRPr="0007592F" w:rsidRDefault="0087629F" w:rsidP="0087629F">
      <w:pPr>
        <w:ind w:left="420"/>
        <w:rPr>
          <w:rFonts w:ascii="宋体" w:eastAsia="宋体" w:hAnsi="宋体" w:cs="Times New Roman"/>
          <w:szCs w:val="21"/>
        </w:rPr>
      </w:pPr>
    </w:p>
    <w:p w14:paraId="62FD2F08" w14:textId="77777777" w:rsidR="0087629F" w:rsidRPr="0007592F"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2602315B" w14:textId="77777777" w:rsidR="0087629F" w:rsidRPr="0007592F" w:rsidRDefault="0087629F" w:rsidP="0087629F">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3D2C35AB" w14:textId="77777777" w:rsidR="0087629F" w:rsidRPr="0007592F" w:rsidRDefault="0087629F" w:rsidP="0087629F">
      <w:pPr>
        <w:spacing w:before="100" w:beforeAutospacing="1" w:after="100" w:afterAutospacing="1"/>
        <w:rPr>
          <w:rFonts w:ascii="宋体" w:eastAsia="宋体" w:hAnsi="宋体" w:cs="Times New Roman"/>
          <w:szCs w:val="20"/>
        </w:rPr>
      </w:pPr>
    </w:p>
    <w:p w14:paraId="6413B125" w14:textId="77777777" w:rsidR="0087629F" w:rsidRPr="0007592F" w:rsidRDefault="0087629F" w:rsidP="0087629F">
      <w:pPr>
        <w:spacing w:before="100" w:beforeAutospacing="1" w:after="100" w:afterAutospacing="1"/>
        <w:rPr>
          <w:rFonts w:ascii="宋体" w:eastAsia="宋体" w:hAnsi="宋体" w:cs="Times New Roman"/>
          <w:szCs w:val="20"/>
        </w:rPr>
      </w:pPr>
    </w:p>
    <w:p w14:paraId="627FB1FB" w14:textId="77777777" w:rsidR="0087629F" w:rsidRPr="0007592F" w:rsidRDefault="0087629F" w:rsidP="0087629F">
      <w:pPr>
        <w:spacing w:before="100" w:beforeAutospacing="1" w:after="100" w:afterAutospacing="1"/>
        <w:rPr>
          <w:rFonts w:ascii="宋体" w:eastAsia="宋体" w:hAnsi="宋体" w:cs="Times New Roman"/>
          <w:szCs w:val="20"/>
        </w:rPr>
      </w:pPr>
    </w:p>
    <w:p w14:paraId="57DBC658" w14:textId="77777777" w:rsidR="0087629F" w:rsidRPr="0007592F" w:rsidRDefault="0087629F" w:rsidP="0087629F">
      <w:pPr>
        <w:spacing w:before="100" w:beforeAutospacing="1" w:after="100" w:afterAutospacing="1"/>
        <w:rPr>
          <w:rFonts w:ascii="宋体" w:eastAsia="宋体" w:hAnsi="宋体" w:cs="Times New Roman"/>
          <w:szCs w:val="20"/>
        </w:rPr>
      </w:pPr>
    </w:p>
    <w:p w14:paraId="255507D8" w14:textId="77777777" w:rsidR="0087629F" w:rsidRPr="0007592F" w:rsidRDefault="0087629F" w:rsidP="0087629F">
      <w:pPr>
        <w:spacing w:before="100" w:beforeAutospacing="1" w:after="100" w:afterAutospacing="1"/>
        <w:rPr>
          <w:rFonts w:ascii="宋体" w:eastAsia="宋体" w:hAnsi="宋体" w:cs="Times New Roman"/>
          <w:szCs w:val="20"/>
        </w:rPr>
      </w:pPr>
    </w:p>
    <w:p w14:paraId="4A1AB632" w14:textId="77777777" w:rsidR="0087629F" w:rsidRPr="0007592F" w:rsidRDefault="0087629F" w:rsidP="0087629F">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14:paraId="7DCC7600" w14:textId="5EB6FBF7" w:rsidR="0087629F" w:rsidRPr="0007592F" w:rsidRDefault="0087629F" w:rsidP="0087629F">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sidR="00BF6690">
        <w:rPr>
          <w:rFonts w:ascii="Arial" w:eastAsia="宋体" w:hAnsi="Arial" w:cs="Arial"/>
          <w:b/>
          <w:bCs/>
          <w:sz w:val="24"/>
        </w:rPr>
        <w:t>13</w:t>
      </w:r>
      <w:r w:rsidRPr="0007592F">
        <w:rPr>
          <w:rFonts w:ascii="Arial" w:eastAsia="宋体" w:hAnsi="Arial" w:cs="Arial" w:hint="eastAsia"/>
          <w:b/>
          <w:kern w:val="0"/>
          <w:sz w:val="24"/>
          <w:lang w:val="zh-CN"/>
        </w:rPr>
        <w:t>信用信息查询记录网络截图件</w:t>
      </w:r>
    </w:p>
    <w:p w14:paraId="27D7D609" w14:textId="77777777" w:rsidR="0087629F" w:rsidRPr="0007592F" w:rsidRDefault="0087629F" w:rsidP="0087629F">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14:paraId="1E3AF0D0" w14:textId="77777777" w:rsidR="0087629F" w:rsidRPr="0007592F" w:rsidRDefault="0087629F" w:rsidP="0087629F">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080F5AD4" wp14:editId="501C2924">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14:paraId="5635115C" w14:textId="5226FEF6" w:rsidR="0087629F" w:rsidRPr="0007592F" w:rsidRDefault="00A732F9" w:rsidP="0087629F">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14:anchorId="1F3F0C3F" wp14:editId="488284A1">
            <wp:extent cx="5269230" cy="341757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9230" cy="3417570"/>
                    </a:xfrm>
                    <a:prstGeom prst="rect">
                      <a:avLst/>
                    </a:prstGeom>
                    <a:noFill/>
                    <a:ln>
                      <a:noFill/>
                    </a:ln>
                  </pic:spPr>
                </pic:pic>
              </a:graphicData>
            </a:graphic>
          </wp:inline>
        </w:drawing>
      </w:r>
    </w:p>
    <w:p w14:paraId="2A15848E" w14:textId="33E68E1F" w:rsidR="00A732F9" w:rsidRDefault="00A732F9" w:rsidP="0087629F">
      <w:pPr>
        <w:rPr>
          <w:rFonts w:ascii="宋体" w:eastAsia="宋体" w:hAnsi="宋体" w:cs="Times New Roman"/>
          <w:b/>
          <w:szCs w:val="21"/>
        </w:rPr>
      </w:pPr>
      <w:r>
        <w:rPr>
          <w:rFonts w:ascii="宋体" w:eastAsia="宋体" w:hAnsi="宋体" w:cs="Times New Roman"/>
          <w:b/>
          <w:noProof/>
          <w:szCs w:val="21"/>
        </w:rPr>
        <w:lastRenderedPageBreak/>
        <w:drawing>
          <wp:inline distT="0" distB="0" distL="0" distR="0" wp14:anchorId="50E730BD" wp14:editId="5CF16618">
            <wp:extent cx="5264785" cy="3236595"/>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4785" cy="3236595"/>
                    </a:xfrm>
                    <a:prstGeom prst="rect">
                      <a:avLst/>
                    </a:prstGeom>
                    <a:noFill/>
                    <a:ln>
                      <a:noFill/>
                    </a:ln>
                  </pic:spPr>
                </pic:pic>
              </a:graphicData>
            </a:graphic>
          </wp:inline>
        </w:drawing>
      </w:r>
    </w:p>
    <w:p w14:paraId="7032EE5C" w14:textId="1FB140AA" w:rsidR="00A732F9" w:rsidRDefault="00A732F9" w:rsidP="0087629F">
      <w:pPr>
        <w:rPr>
          <w:rFonts w:ascii="宋体" w:eastAsia="宋体" w:hAnsi="宋体" w:cs="Times New Roman"/>
          <w:b/>
          <w:szCs w:val="21"/>
        </w:rPr>
      </w:pPr>
      <w:r>
        <w:rPr>
          <w:rFonts w:ascii="宋体" w:eastAsia="宋体" w:hAnsi="宋体" w:cs="Times New Roman"/>
          <w:b/>
          <w:noProof/>
          <w:szCs w:val="21"/>
        </w:rPr>
        <w:drawing>
          <wp:inline distT="0" distB="0" distL="0" distR="0" wp14:anchorId="54CCE756" wp14:editId="1BADCB33">
            <wp:extent cx="5437329" cy="30710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0579" cy="3072840"/>
                    </a:xfrm>
                    <a:prstGeom prst="rect">
                      <a:avLst/>
                    </a:prstGeom>
                    <a:noFill/>
                    <a:ln>
                      <a:noFill/>
                    </a:ln>
                  </pic:spPr>
                </pic:pic>
              </a:graphicData>
            </a:graphic>
          </wp:inline>
        </w:drawing>
      </w:r>
    </w:p>
    <w:p w14:paraId="2E55124F" w14:textId="77777777" w:rsidR="00A732F9" w:rsidRDefault="00A732F9" w:rsidP="0087629F">
      <w:pPr>
        <w:rPr>
          <w:rFonts w:ascii="宋体" w:eastAsia="宋体" w:hAnsi="宋体" w:cs="Times New Roman"/>
          <w:b/>
          <w:szCs w:val="21"/>
        </w:rPr>
      </w:pPr>
    </w:p>
    <w:p w14:paraId="4CE7E04C" w14:textId="6CEF2B17" w:rsidR="0087629F" w:rsidRPr="0007592F" w:rsidRDefault="0087629F" w:rsidP="0087629F">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14:paraId="76949055" w14:textId="77777777" w:rsidR="0087629F" w:rsidRPr="0007592F" w:rsidRDefault="0087629F" w:rsidP="0087629F">
      <w:pPr>
        <w:rPr>
          <w:rFonts w:ascii="宋体" w:eastAsia="宋体" w:hAnsi="宋体" w:cs="Times New Roman"/>
          <w:b/>
          <w:sz w:val="28"/>
          <w:szCs w:val="28"/>
        </w:rPr>
      </w:pPr>
    </w:p>
    <w:p w14:paraId="3C720D15" w14:textId="77777777" w:rsidR="0087629F" w:rsidRPr="0007592F" w:rsidRDefault="0087629F" w:rsidP="0087629F">
      <w:pPr>
        <w:rPr>
          <w:rFonts w:ascii="宋体" w:eastAsia="宋体" w:hAnsi="宋体" w:cs="Times New Roman"/>
          <w:b/>
          <w:sz w:val="28"/>
          <w:szCs w:val="28"/>
        </w:rPr>
      </w:pPr>
    </w:p>
    <w:p w14:paraId="7E6CB05F" w14:textId="77777777" w:rsidR="0087629F" w:rsidRPr="0007592F" w:rsidRDefault="0087629F" w:rsidP="0087629F">
      <w:pPr>
        <w:rPr>
          <w:rFonts w:ascii="宋体" w:eastAsia="宋体" w:hAnsi="宋体" w:cs="Times New Roman"/>
          <w:b/>
          <w:sz w:val="28"/>
          <w:szCs w:val="28"/>
        </w:rPr>
      </w:pPr>
    </w:p>
    <w:p w14:paraId="2AB7333C" w14:textId="77777777" w:rsidR="0087629F" w:rsidRPr="0007592F" w:rsidRDefault="0087629F" w:rsidP="0087629F">
      <w:pPr>
        <w:rPr>
          <w:rFonts w:ascii="宋体" w:eastAsia="宋体" w:hAnsi="宋体" w:cs="Times New Roman"/>
          <w:b/>
          <w:sz w:val="28"/>
          <w:szCs w:val="28"/>
        </w:rPr>
      </w:pPr>
    </w:p>
    <w:p w14:paraId="51354F0D" w14:textId="77777777" w:rsidR="0087629F" w:rsidRPr="0007592F" w:rsidRDefault="0087629F" w:rsidP="0087629F">
      <w:pPr>
        <w:rPr>
          <w:rFonts w:ascii="宋体" w:eastAsia="宋体" w:hAnsi="宋体" w:cs="Times New Roman"/>
          <w:b/>
          <w:sz w:val="28"/>
          <w:szCs w:val="28"/>
        </w:rPr>
      </w:pPr>
    </w:p>
    <w:p w14:paraId="04C09631" w14:textId="527BA076" w:rsidR="00EC5B7E" w:rsidRDefault="00EC5B7E" w:rsidP="00EC5B7E">
      <w:pPr>
        <w:spacing w:line="579" w:lineRule="exact"/>
        <w:rPr>
          <w:rFonts w:ascii="仿宋_GB2312" w:eastAsia="仿宋_GB2312" w:hAnsi="仿宋_GB2312" w:cs="仿宋_GB2312"/>
          <w:sz w:val="32"/>
          <w:szCs w:val="32"/>
        </w:rPr>
      </w:pPr>
      <w:r>
        <w:rPr>
          <w:rFonts w:hint="eastAsia"/>
        </w:rPr>
        <w:lastRenderedPageBreak/>
        <w:t>附件</w:t>
      </w:r>
      <w:r w:rsidR="00BF6690">
        <w:rPr>
          <w:rFonts w:hint="eastAsia"/>
        </w:rPr>
        <w:t xml:space="preserve"> </w:t>
      </w:r>
      <w:r w:rsidR="00BF6690">
        <w:t>14</w:t>
      </w:r>
      <w:r>
        <w:rPr>
          <w:rFonts w:hint="eastAsia"/>
        </w:rPr>
        <w:t>：</w:t>
      </w:r>
      <w:r>
        <w:rPr>
          <w:rFonts w:ascii="仿宋_GB2312" w:eastAsia="仿宋_GB2312" w:hAnsi="仿宋_GB2312" w:cs="仿宋_GB2312"/>
          <w:sz w:val="32"/>
          <w:szCs w:val="32"/>
        </w:rPr>
        <w:t xml:space="preserve"> </w:t>
      </w:r>
    </w:p>
    <w:p w14:paraId="6B4E7D83" w14:textId="77777777" w:rsidR="00EC5B7E" w:rsidRDefault="00EC5B7E" w:rsidP="00EC5B7E">
      <w:pPr>
        <w:spacing w:line="579" w:lineRule="exact"/>
        <w:rPr>
          <w:rFonts w:ascii="仿宋_GB2312" w:eastAsia="仿宋_GB2312" w:hAnsi="仿宋_GB2312" w:cs="仿宋_GB2312"/>
          <w:sz w:val="32"/>
          <w:szCs w:val="32"/>
        </w:rPr>
      </w:pPr>
    </w:p>
    <w:p w14:paraId="3D31EEC5" w14:textId="77777777" w:rsidR="00EC5B7E" w:rsidRDefault="00EC5B7E" w:rsidP="00EC5B7E">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3FA1CFDC" w14:textId="77777777" w:rsidR="00EC5B7E" w:rsidRDefault="00EC5B7E" w:rsidP="00EC5B7E">
      <w:pPr>
        <w:spacing w:line="579" w:lineRule="exact"/>
        <w:ind w:firstLineChars="200" w:firstLine="640"/>
        <w:rPr>
          <w:rFonts w:ascii="仿宋_GB2312" w:eastAsia="仿宋_GB2312" w:hAnsi="仿宋_GB2312" w:cs="仿宋_GB2312"/>
          <w:sz w:val="32"/>
          <w:szCs w:val="32"/>
        </w:rPr>
      </w:pPr>
    </w:p>
    <w:p w14:paraId="3DB01206" w14:textId="77777777" w:rsidR="00EC5B7E" w:rsidRDefault="00EC5B7E" w:rsidP="00EC5B7E">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26B0479F" w14:textId="77777777" w:rsidR="00EC5B7E" w:rsidRDefault="00EC5B7E" w:rsidP="00EC5B7E">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53B877A0" w14:textId="77777777" w:rsidR="00EC5B7E" w:rsidRDefault="00EC5B7E" w:rsidP="00EC5B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66D21F4C" w14:textId="77777777" w:rsidR="00EC5B7E" w:rsidRDefault="00EC5B7E" w:rsidP="00EC5B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26078F36" w14:textId="77777777" w:rsidR="00EC5B7E" w:rsidRDefault="00EC5B7E" w:rsidP="00EC5B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0B0DD3FA" w14:textId="77777777" w:rsidR="00EC5B7E" w:rsidRDefault="00EC5B7E" w:rsidP="00EC5B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2C89CAA1" w14:textId="77777777" w:rsidR="00EC5B7E" w:rsidRDefault="00EC5B7E" w:rsidP="00EC5B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3D2F4DCB" w14:textId="77777777" w:rsidR="00EC5B7E" w:rsidRDefault="00EC5B7E" w:rsidP="00EC5B7E">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5AC82D46" w14:textId="77777777" w:rsidR="00EC5B7E" w:rsidRDefault="00EC5B7E" w:rsidP="00EC5B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4C7DD00A" w14:textId="77777777" w:rsidR="00EC5B7E" w:rsidRDefault="00EC5B7E" w:rsidP="00EC5B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11A2E1E8" w14:textId="77777777" w:rsidR="00EC5B7E" w:rsidRDefault="00EC5B7E" w:rsidP="00EC5B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30C145B1" w14:textId="77777777" w:rsidR="00EC5B7E" w:rsidRDefault="00EC5B7E" w:rsidP="00EC5B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019B6AED" w14:textId="77777777" w:rsidR="00EC5B7E" w:rsidRDefault="00EC5B7E" w:rsidP="00EC5B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4261AE7C" w14:textId="77777777" w:rsidR="00EC5B7E" w:rsidRDefault="00EC5B7E" w:rsidP="00EC5B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386FA137" w14:textId="77777777" w:rsidR="00EC5B7E" w:rsidRDefault="00EC5B7E" w:rsidP="00EC5B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2D889BF0" w14:textId="77777777" w:rsidR="00EC5B7E" w:rsidRDefault="00EC5B7E" w:rsidP="00EC5B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6CD321AC" w14:textId="77777777" w:rsidR="00EC5B7E" w:rsidRDefault="00EC5B7E" w:rsidP="00EC5B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7ABFBB5E" w14:textId="77777777" w:rsidR="00EC5B7E" w:rsidRDefault="00EC5B7E" w:rsidP="00EC5B7E">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2883F6F7" w14:textId="77777777" w:rsidR="00EC5B7E" w:rsidRDefault="00EC5B7E" w:rsidP="00EC5B7E">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69A63845" w14:textId="77777777" w:rsidR="00EC5B7E" w:rsidRDefault="00EC5B7E" w:rsidP="00EC5B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28C9A767" w14:textId="77777777" w:rsidR="00EC5B7E" w:rsidRDefault="00EC5B7E" w:rsidP="00EC5B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5B27E951" w14:textId="77777777" w:rsidR="00EC5B7E" w:rsidRDefault="00EC5B7E" w:rsidP="00EC5B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252EAC88" w14:textId="77777777" w:rsidR="00EC5B7E" w:rsidRDefault="00EC5B7E" w:rsidP="00EC5B7E">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0A9DAAA9" w14:textId="77777777" w:rsidR="00EC5B7E" w:rsidRDefault="00EC5B7E" w:rsidP="00EC5B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5DA8D349" w14:textId="77777777" w:rsidR="00EC5B7E" w:rsidRDefault="00EC5B7E" w:rsidP="00EC5B7E">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0BE72B5" w14:textId="77777777" w:rsidR="00EC5B7E" w:rsidRDefault="00EC5B7E" w:rsidP="00EC5B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154365C5" w14:textId="77777777" w:rsidR="00EC5B7E" w:rsidRDefault="00EC5B7E" w:rsidP="00EC5B7E">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55A3EC24" w14:textId="77777777" w:rsidR="00EC5B7E" w:rsidRDefault="00EC5B7E" w:rsidP="00EC5B7E">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0CA6F60D" w14:textId="77777777" w:rsidR="00EC5B7E" w:rsidRDefault="00EC5B7E" w:rsidP="00EC5B7E">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7C3A0372" w14:textId="77777777" w:rsidR="00EC5B7E" w:rsidRDefault="00EC5B7E" w:rsidP="00EC5B7E">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58A32B7E" w14:textId="77777777" w:rsidR="00EC5B7E" w:rsidRDefault="00EC5B7E" w:rsidP="00EC5B7E">
      <w:pPr>
        <w:spacing w:line="579" w:lineRule="exact"/>
        <w:rPr>
          <w:rFonts w:ascii="仿宋_GB2312" w:eastAsia="仿宋_GB2312" w:hAnsi="仿宋_GB2312" w:cs="仿宋_GB2312"/>
          <w:sz w:val="32"/>
          <w:szCs w:val="32"/>
          <w:highlight w:val="yellow"/>
        </w:rPr>
      </w:pPr>
    </w:p>
    <w:p w14:paraId="06C85D04" w14:textId="77777777" w:rsidR="00EC5B7E" w:rsidRDefault="00EC5B7E" w:rsidP="00EC5B7E">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4FA50691" w14:textId="77777777" w:rsidR="00EC5B7E" w:rsidRDefault="00EC5B7E" w:rsidP="00EC5B7E">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08F9D7A6" w14:textId="77777777" w:rsidR="00EC5B7E" w:rsidRDefault="00EC5B7E" w:rsidP="00EC5B7E">
      <w:pPr>
        <w:spacing w:line="579" w:lineRule="exact"/>
        <w:rPr>
          <w:sz w:val="32"/>
          <w:szCs w:val="32"/>
        </w:rPr>
      </w:pPr>
      <w:r>
        <w:rPr>
          <w:rFonts w:ascii="仿宋_GB2312" w:eastAsia="仿宋_GB2312" w:hAnsi="仿宋_GB2312" w:cs="仿宋_GB2312" w:hint="eastAsia"/>
          <w:sz w:val="32"/>
          <w:szCs w:val="32"/>
        </w:rPr>
        <w:t xml:space="preserve">                    日期：</w:t>
      </w:r>
    </w:p>
    <w:p w14:paraId="73D2AF27" w14:textId="77777777" w:rsidR="00EC5B7E" w:rsidRDefault="00EC5B7E" w:rsidP="00EC5B7E">
      <w:pPr>
        <w:spacing w:line="600" w:lineRule="exact"/>
        <w:rPr>
          <w:rFonts w:ascii="仿宋_GB2312" w:eastAsia="仿宋_GB2312" w:hAnsi="仿宋_GB2312" w:cs="仿宋_GB2312"/>
          <w:b/>
          <w:color w:val="FF0000"/>
          <w:sz w:val="32"/>
          <w:szCs w:val="32"/>
          <w:lang w:bidi="ar"/>
        </w:rPr>
      </w:pPr>
    </w:p>
    <w:p w14:paraId="74965FAE" w14:textId="77777777" w:rsidR="00EC5B7E" w:rsidRDefault="00EC5B7E" w:rsidP="00EC5B7E">
      <w:pPr>
        <w:spacing w:line="600" w:lineRule="exact"/>
        <w:rPr>
          <w:rFonts w:ascii="仿宋_GB2312" w:eastAsia="仿宋_GB2312" w:hAnsi="仿宋_GB2312" w:cs="仿宋_GB2312"/>
          <w:b/>
          <w:color w:val="FF0000"/>
          <w:sz w:val="32"/>
          <w:szCs w:val="32"/>
          <w:lang w:bidi="ar"/>
        </w:rPr>
      </w:pPr>
    </w:p>
    <w:p w14:paraId="47E1816F" w14:textId="77777777" w:rsidR="00EC5B7E" w:rsidRPr="00EB3CD0" w:rsidRDefault="00EC5B7E" w:rsidP="00EC5B7E">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14:paraId="312F5678" w14:textId="77777777" w:rsidR="00EC5B7E" w:rsidRPr="00510D98" w:rsidRDefault="00EC5B7E" w:rsidP="00EC5B7E">
      <w:pPr>
        <w:spacing w:line="600" w:lineRule="exact"/>
        <w:rPr>
          <w:sz w:val="30"/>
          <w:szCs w:val="30"/>
        </w:rPr>
      </w:pPr>
    </w:p>
    <w:p w14:paraId="6AF9B12F" w14:textId="77777777" w:rsidR="00E15EFF" w:rsidRPr="00CF6A73" w:rsidRDefault="003B468D"/>
    <w:sectPr w:rsidR="00E15EFF" w:rsidRPr="00CF6A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5D9CD" w14:textId="77777777" w:rsidR="003B468D" w:rsidRDefault="003B468D" w:rsidP="0087629F">
      <w:r>
        <w:separator/>
      </w:r>
    </w:p>
  </w:endnote>
  <w:endnote w:type="continuationSeparator" w:id="0">
    <w:p w14:paraId="6DE705E3" w14:textId="77777777" w:rsidR="003B468D" w:rsidRDefault="003B468D" w:rsidP="0087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等线"/>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AF0E8" w14:textId="77777777" w:rsidR="003B468D" w:rsidRDefault="003B468D" w:rsidP="0087629F">
      <w:r>
        <w:separator/>
      </w:r>
    </w:p>
  </w:footnote>
  <w:footnote w:type="continuationSeparator" w:id="0">
    <w:p w14:paraId="2A928D32" w14:textId="77777777" w:rsidR="003B468D" w:rsidRDefault="003B468D" w:rsidP="00876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B"/>
    <w:rsid w:val="000867E6"/>
    <w:rsid w:val="00107AE7"/>
    <w:rsid w:val="00125DC4"/>
    <w:rsid w:val="00193764"/>
    <w:rsid w:val="00223BCB"/>
    <w:rsid w:val="00295C1E"/>
    <w:rsid w:val="002A04F4"/>
    <w:rsid w:val="002A4DEF"/>
    <w:rsid w:val="00303EDD"/>
    <w:rsid w:val="00323EA5"/>
    <w:rsid w:val="003B468D"/>
    <w:rsid w:val="003C014B"/>
    <w:rsid w:val="00576DFD"/>
    <w:rsid w:val="0059000C"/>
    <w:rsid w:val="005B064F"/>
    <w:rsid w:val="00600498"/>
    <w:rsid w:val="006045FE"/>
    <w:rsid w:val="00652DD6"/>
    <w:rsid w:val="00671645"/>
    <w:rsid w:val="006D64A6"/>
    <w:rsid w:val="00701B02"/>
    <w:rsid w:val="007554A3"/>
    <w:rsid w:val="0080708B"/>
    <w:rsid w:val="0087629F"/>
    <w:rsid w:val="008D1933"/>
    <w:rsid w:val="008E425E"/>
    <w:rsid w:val="00985D6B"/>
    <w:rsid w:val="00A732F9"/>
    <w:rsid w:val="00A902CE"/>
    <w:rsid w:val="00AC1BC4"/>
    <w:rsid w:val="00BF6690"/>
    <w:rsid w:val="00C66EC5"/>
    <w:rsid w:val="00CF6A73"/>
    <w:rsid w:val="00EB6D72"/>
    <w:rsid w:val="00EC5B7E"/>
    <w:rsid w:val="00F06050"/>
    <w:rsid w:val="00F25E9B"/>
    <w:rsid w:val="00F63B05"/>
    <w:rsid w:val="00FE2B0E"/>
    <w:rsid w:val="00FF4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74AF0"/>
  <w15:chartTrackingRefBased/>
  <w15:docId w15:val="{52C1CE9A-20C7-4064-A3DF-0EDAECD9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29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2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629F"/>
    <w:rPr>
      <w:sz w:val="18"/>
      <w:szCs w:val="18"/>
    </w:rPr>
  </w:style>
  <w:style w:type="paragraph" w:styleId="a5">
    <w:name w:val="footer"/>
    <w:basedOn w:val="a"/>
    <w:link w:val="a6"/>
    <w:uiPriority w:val="99"/>
    <w:unhideWhenUsed/>
    <w:rsid w:val="0087629F"/>
    <w:pPr>
      <w:tabs>
        <w:tab w:val="center" w:pos="4153"/>
        <w:tab w:val="right" w:pos="8306"/>
      </w:tabs>
      <w:snapToGrid w:val="0"/>
      <w:jc w:val="left"/>
    </w:pPr>
    <w:rPr>
      <w:sz w:val="18"/>
      <w:szCs w:val="18"/>
    </w:rPr>
  </w:style>
  <w:style w:type="character" w:customStyle="1" w:styleId="a6">
    <w:name w:val="页脚 字符"/>
    <w:basedOn w:val="a0"/>
    <w:link w:val="a5"/>
    <w:uiPriority w:val="99"/>
    <w:rsid w:val="0087629F"/>
    <w:rPr>
      <w:sz w:val="18"/>
      <w:szCs w:val="18"/>
    </w:rPr>
  </w:style>
  <w:style w:type="table" w:styleId="a7">
    <w:name w:val="Table Grid"/>
    <w:basedOn w:val="a1"/>
    <w:uiPriority w:val="39"/>
    <w:rsid w:val="0087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纯文本 字符"/>
    <w:link w:val="a9"/>
    <w:locked/>
    <w:rsid w:val="0087629F"/>
    <w:rPr>
      <w:rFonts w:ascii="宋体" w:eastAsia="宋体" w:hAnsi="Courier New"/>
    </w:rPr>
  </w:style>
  <w:style w:type="paragraph" w:styleId="a9">
    <w:name w:val="Plain Text"/>
    <w:basedOn w:val="a"/>
    <w:link w:val="a8"/>
    <w:rsid w:val="0087629F"/>
    <w:rPr>
      <w:rFonts w:ascii="宋体" w:eastAsia="宋体" w:hAnsi="Courier New"/>
      <w:szCs w:val="22"/>
    </w:rPr>
  </w:style>
  <w:style w:type="character" w:customStyle="1" w:styleId="Char1">
    <w:name w:val="纯文本 Char1"/>
    <w:basedOn w:val="a0"/>
    <w:uiPriority w:val="99"/>
    <w:semiHidden/>
    <w:rsid w:val="0087629F"/>
    <w:rPr>
      <w:rFonts w:ascii="宋体" w:eastAsia="宋体" w:hAnsi="Courier New" w:cs="Courier New"/>
      <w:szCs w:val="21"/>
    </w:rPr>
  </w:style>
  <w:style w:type="character" w:styleId="aa">
    <w:name w:val="Hyperlink"/>
    <w:basedOn w:val="a0"/>
    <w:qFormat/>
    <w:rsid w:val="0087629F"/>
    <w:rPr>
      <w:color w:val="0000FF"/>
      <w:u w:val="single"/>
    </w:rPr>
  </w:style>
  <w:style w:type="paragraph" w:styleId="ab">
    <w:name w:val="List Paragraph"/>
    <w:basedOn w:val="a"/>
    <w:uiPriority w:val="34"/>
    <w:qFormat/>
    <w:rsid w:val="0087629F"/>
    <w:pPr>
      <w:ind w:firstLineChars="200" w:firstLine="420"/>
    </w:pPr>
    <w:rPr>
      <w:rFonts w:ascii="Calibri" w:eastAsia="宋体" w:hAnsi="Calibri" w:cs="Times New Roman"/>
      <w:szCs w:val="22"/>
    </w:rPr>
  </w:style>
  <w:style w:type="character" w:customStyle="1" w:styleId="UnresolvedMention">
    <w:name w:val="Unresolved Mention"/>
    <w:basedOn w:val="a0"/>
    <w:uiPriority w:val="99"/>
    <w:semiHidden/>
    <w:unhideWhenUsed/>
    <w:rsid w:val="00755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1218</Words>
  <Characters>6947</Characters>
  <Application>Microsoft Office Word</Application>
  <DocSecurity>0</DocSecurity>
  <Lines>57</Lines>
  <Paragraphs>16</Paragraphs>
  <ScaleCrop>false</ScaleCrop>
  <Company>Microsoft</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8</cp:revision>
  <dcterms:created xsi:type="dcterms:W3CDTF">2023-03-11T09:19:00Z</dcterms:created>
  <dcterms:modified xsi:type="dcterms:W3CDTF">2023-03-11T10:04:00Z</dcterms:modified>
</cp:coreProperties>
</file>