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621F9" w14:textId="77777777" w:rsidR="00D33B1C" w:rsidRDefault="00D33B1C">
      <w:pPr>
        <w:jc w:val="center"/>
        <w:rPr>
          <w:rFonts w:ascii="Times New Roman" w:eastAsia="宋体" w:hAnsi="Times New Roman" w:cs="Times New Roman"/>
          <w:b/>
          <w:sz w:val="56"/>
          <w:szCs w:val="28"/>
        </w:rPr>
      </w:pPr>
    </w:p>
    <w:p w14:paraId="3CC22220" w14:textId="77777777" w:rsidR="00D33B1C" w:rsidRDefault="00D33B1C">
      <w:pPr>
        <w:jc w:val="center"/>
        <w:rPr>
          <w:rFonts w:ascii="Times New Roman" w:eastAsia="宋体" w:hAnsi="Times New Roman" w:cs="Times New Roman"/>
          <w:b/>
          <w:sz w:val="56"/>
          <w:szCs w:val="28"/>
        </w:rPr>
      </w:pPr>
    </w:p>
    <w:p w14:paraId="7EA40934" w14:textId="77777777" w:rsidR="00D33B1C" w:rsidRDefault="00D33B1C">
      <w:pPr>
        <w:jc w:val="center"/>
        <w:rPr>
          <w:rFonts w:ascii="Times New Roman" w:eastAsia="宋体" w:hAnsi="Times New Roman" w:cs="Times New Roman"/>
          <w:b/>
          <w:sz w:val="56"/>
          <w:szCs w:val="28"/>
        </w:rPr>
      </w:pPr>
    </w:p>
    <w:p w14:paraId="7601F916" w14:textId="77777777" w:rsidR="00D33B1C" w:rsidRDefault="00D33B1C">
      <w:pPr>
        <w:jc w:val="center"/>
        <w:rPr>
          <w:rFonts w:ascii="Times New Roman" w:eastAsia="宋体" w:hAnsi="Times New Roman" w:cs="Times New Roman"/>
          <w:b/>
          <w:sz w:val="56"/>
          <w:szCs w:val="28"/>
        </w:rPr>
      </w:pPr>
    </w:p>
    <w:p w14:paraId="44BDC218" w14:textId="77777777" w:rsidR="00D33B1C" w:rsidRDefault="00D33B1C">
      <w:pPr>
        <w:jc w:val="center"/>
        <w:rPr>
          <w:rFonts w:ascii="Times New Roman" w:eastAsia="宋体" w:hAnsi="Times New Roman" w:cs="Times New Roman"/>
          <w:b/>
          <w:sz w:val="56"/>
          <w:szCs w:val="28"/>
        </w:rPr>
      </w:pPr>
    </w:p>
    <w:p w14:paraId="3ECBEB5C" w14:textId="77777777" w:rsidR="00D33B1C" w:rsidRDefault="00000000">
      <w:pPr>
        <w:jc w:val="center"/>
        <w:rPr>
          <w:rFonts w:ascii="Times New Roman" w:eastAsia="宋体" w:hAnsi="Times New Roman" w:cs="Times New Roman"/>
          <w:b/>
          <w:sz w:val="56"/>
          <w:szCs w:val="28"/>
        </w:rPr>
      </w:pPr>
      <w:r>
        <w:rPr>
          <w:rFonts w:ascii="Times New Roman" w:eastAsia="宋体" w:hAnsi="Times New Roman" w:cs="Times New Roman" w:hint="eastAsia"/>
          <w:b/>
          <w:sz w:val="56"/>
          <w:szCs w:val="28"/>
        </w:rPr>
        <w:t>基础示范</w:t>
      </w:r>
      <w:proofErr w:type="gramStart"/>
      <w:r>
        <w:rPr>
          <w:rFonts w:ascii="Times New Roman" w:eastAsia="宋体" w:hAnsi="Times New Roman" w:cs="Times New Roman" w:hint="eastAsia"/>
          <w:b/>
          <w:sz w:val="56"/>
          <w:szCs w:val="28"/>
        </w:rPr>
        <w:t>项目算力服务</w:t>
      </w:r>
      <w:proofErr w:type="gramEnd"/>
      <w:r>
        <w:rPr>
          <w:rFonts w:ascii="Times New Roman" w:eastAsia="宋体" w:hAnsi="Times New Roman" w:cs="Times New Roman" w:hint="eastAsia"/>
          <w:b/>
          <w:sz w:val="56"/>
          <w:szCs w:val="28"/>
        </w:rPr>
        <w:t>采购项目</w:t>
      </w:r>
    </w:p>
    <w:p w14:paraId="3010FDB1" w14:textId="77777777" w:rsidR="00D33B1C" w:rsidRDefault="00000000">
      <w:pPr>
        <w:jc w:val="center"/>
        <w:rPr>
          <w:rFonts w:ascii="Times New Roman" w:eastAsia="宋体" w:hAnsi="Times New Roman" w:cs="Times New Roman"/>
          <w:b/>
          <w:sz w:val="56"/>
          <w:szCs w:val="28"/>
        </w:rPr>
      </w:pPr>
      <w:r>
        <w:rPr>
          <w:rFonts w:ascii="Times New Roman" w:eastAsia="宋体" w:hAnsi="Times New Roman" w:cs="Times New Roman" w:hint="eastAsia"/>
          <w:b/>
          <w:sz w:val="56"/>
          <w:szCs w:val="28"/>
        </w:rPr>
        <w:t>竞争性谈判文件</w:t>
      </w:r>
    </w:p>
    <w:p w14:paraId="16E13DE7" w14:textId="77777777" w:rsidR="00D33B1C" w:rsidRDefault="00D33B1C">
      <w:pPr>
        <w:jc w:val="center"/>
        <w:rPr>
          <w:rFonts w:ascii="Times New Roman" w:eastAsia="宋体" w:hAnsi="Times New Roman" w:cs="Times New Roman"/>
          <w:b/>
          <w:sz w:val="40"/>
          <w:szCs w:val="28"/>
        </w:rPr>
      </w:pPr>
    </w:p>
    <w:p w14:paraId="5A108F26" w14:textId="77777777" w:rsidR="00D33B1C" w:rsidRDefault="00000000">
      <w:pPr>
        <w:jc w:val="center"/>
        <w:rPr>
          <w:rFonts w:ascii="Times New Roman" w:eastAsia="宋体" w:hAnsi="Times New Roman" w:cs="Times New Roman"/>
          <w:b/>
          <w:sz w:val="32"/>
          <w:szCs w:val="28"/>
        </w:rPr>
      </w:pPr>
      <w:r>
        <w:rPr>
          <w:rFonts w:ascii="Times New Roman" w:eastAsia="宋体" w:hAnsi="Times New Roman" w:cs="Times New Roman" w:hint="eastAsia"/>
          <w:b/>
          <w:sz w:val="32"/>
          <w:szCs w:val="28"/>
        </w:rPr>
        <w:t>清华大学深圳国际研究生院</w:t>
      </w:r>
    </w:p>
    <w:p w14:paraId="4850828A" w14:textId="1533C159" w:rsidR="00D33B1C" w:rsidRDefault="00000000">
      <w:pPr>
        <w:jc w:val="center"/>
        <w:rPr>
          <w:rFonts w:ascii="Times New Roman" w:eastAsia="宋体" w:hAnsi="Times New Roman" w:cs="Times New Roman"/>
          <w:b/>
          <w:sz w:val="32"/>
          <w:szCs w:val="28"/>
        </w:rPr>
      </w:pPr>
      <w:r>
        <w:rPr>
          <w:rFonts w:ascii="Times New Roman" w:eastAsia="宋体" w:hAnsi="Times New Roman" w:cs="Times New Roman" w:hint="eastAsia"/>
          <w:b/>
          <w:sz w:val="32"/>
          <w:szCs w:val="28"/>
          <w:highlight w:val="yellow"/>
        </w:rPr>
        <w:t>2</w:t>
      </w:r>
      <w:r>
        <w:rPr>
          <w:rFonts w:ascii="Times New Roman" w:eastAsia="宋体" w:hAnsi="Times New Roman" w:cs="Times New Roman"/>
          <w:b/>
          <w:sz w:val="32"/>
          <w:szCs w:val="28"/>
          <w:highlight w:val="yellow"/>
        </w:rPr>
        <w:t>02</w:t>
      </w:r>
      <w:r>
        <w:rPr>
          <w:rFonts w:ascii="Times New Roman" w:eastAsia="宋体" w:hAnsi="Times New Roman" w:cs="Times New Roman" w:hint="eastAsia"/>
          <w:b/>
          <w:sz w:val="32"/>
          <w:szCs w:val="28"/>
          <w:highlight w:val="yellow"/>
        </w:rPr>
        <w:t>5</w:t>
      </w:r>
      <w:r>
        <w:rPr>
          <w:rFonts w:ascii="Times New Roman" w:eastAsia="宋体" w:hAnsi="Times New Roman" w:cs="Times New Roman" w:hint="eastAsia"/>
          <w:b/>
          <w:sz w:val="32"/>
          <w:szCs w:val="28"/>
          <w:highlight w:val="yellow"/>
        </w:rPr>
        <w:t>年</w:t>
      </w:r>
      <w:r>
        <w:rPr>
          <w:rFonts w:ascii="Times New Roman" w:eastAsia="宋体" w:hAnsi="Times New Roman" w:cs="Times New Roman" w:hint="eastAsia"/>
          <w:b/>
          <w:sz w:val="32"/>
          <w:szCs w:val="28"/>
          <w:highlight w:val="yellow"/>
        </w:rPr>
        <w:t>1</w:t>
      </w:r>
      <w:r>
        <w:rPr>
          <w:rFonts w:ascii="Times New Roman" w:eastAsia="宋体" w:hAnsi="Times New Roman" w:cs="Times New Roman" w:hint="eastAsia"/>
          <w:b/>
          <w:sz w:val="32"/>
          <w:szCs w:val="28"/>
          <w:highlight w:val="yellow"/>
        </w:rPr>
        <w:t>月</w:t>
      </w:r>
      <w:r>
        <w:rPr>
          <w:rFonts w:ascii="Times New Roman" w:eastAsia="宋体" w:hAnsi="Times New Roman" w:cs="Times New Roman" w:hint="eastAsia"/>
          <w:b/>
          <w:sz w:val="32"/>
          <w:szCs w:val="28"/>
          <w:highlight w:val="yellow"/>
        </w:rPr>
        <w:t>2</w:t>
      </w:r>
      <w:r>
        <w:rPr>
          <w:rFonts w:ascii="Times New Roman" w:eastAsia="宋体" w:hAnsi="Times New Roman" w:cs="Times New Roman" w:hint="eastAsia"/>
          <w:b/>
          <w:sz w:val="32"/>
          <w:szCs w:val="28"/>
          <w:highlight w:val="yellow"/>
        </w:rPr>
        <w:t>日</w:t>
      </w:r>
    </w:p>
    <w:p w14:paraId="53ACCAE3" w14:textId="77777777" w:rsidR="00D33B1C" w:rsidRDefault="00D33B1C">
      <w:pPr>
        <w:jc w:val="center"/>
        <w:rPr>
          <w:rFonts w:ascii="Times New Roman" w:eastAsia="宋体" w:hAnsi="Times New Roman" w:cs="Times New Roman"/>
          <w:b/>
          <w:sz w:val="32"/>
          <w:szCs w:val="28"/>
        </w:rPr>
      </w:pPr>
    </w:p>
    <w:p w14:paraId="26F04FBE" w14:textId="77777777" w:rsidR="00D33B1C" w:rsidRDefault="00D33B1C">
      <w:pPr>
        <w:jc w:val="center"/>
        <w:rPr>
          <w:rFonts w:ascii="Times New Roman" w:eastAsia="宋体" w:hAnsi="Times New Roman" w:cs="Times New Roman"/>
          <w:b/>
          <w:sz w:val="32"/>
          <w:szCs w:val="28"/>
        </w:rPr>
      </w:pPr>
    </w:p>
    <w:p w14:paraId="6C2FE75D" w14:textId="77777777" w:rsidR="00D33B1C" w:rsidRDefault="00D33B1C">
      <w:pPr>
        <w:jc w:val="center"/>
        <w:rPr>
          <w:rFonts w:ascii="Times New Roman" w:eastAsia="宋体" w:hAnsi="Times New Roman" w:cs="Times New Roman"/>
          <w:b/>
          <w:sz w:val="32"/>
          <w:szCs w:val="28"/>
        </w:rPr>
      </w:pPr>
    </w:p>
    <w:p w14:paraId="04CBD599" w14:textId="77777777" w:rsidR="00D33B1C" w:rsidRDefault="00D33B1C">
      <w:pPr>
        <w:jc w:val="center"/>
        <w:rPr>
          <w:rFonts w:ascii="Times New Roman" w:eastAsia="宋体" w:hAnsi="Times New Roman" w:cs="Times New Roman"/>
          <w:b/>
          <w:sz w:val="32"/>
          <w:szCs w:val="28"/>
        </w:rPr>
      </w:pPr>
    </w:p>
    <w:p w14:paraId="1ACDF6F9" w14:textId="77777777" w:rsidR="00D33B1C" w:rsidRDefault="00D33B1C">
      <w:pPr>
        <w:jc w:val="center"/>
        <w:rPr>
          <w:rFonts w:ascii="Times New Roman" w:eastAsia="宋体" w:hAnsi="Times New Roman" w:cs="Times New Roman"/>
          <w:b/>
          <w:sz w:val="32"/>
          <w:szCs w:val="28"/>
        </w:rPr>
      </w:pPr>
    </w:p>
    <w:p w14:paraId="6A885E42" w14:textId="77777777" w:rsidR="00D33B1C" w:rsidRDefault="00D33B1C">
      <w:pPr>
        <w:jc w:val="center"/>
        <w:rPr>
          <w:rFonts w:ascii="Times New Roman" w:eastAsia="宋体" w:hAnsi="Times New Roman" w:cs="Times New Roman"/>
          <w:b/>
          <w:sz w:val="32"/>
          <w:szCs w:val="28"/>
        </w:rPr>
      </w:pPr>
    </w:p>
    <w:p w14:paraId="0C9505D6" w14:textId="77777777" w:rsidR="00D33B1C" w:rsidRDefault="00D33B1C">
      <w:pPr>
        <w:jc w:val="center"/>
        <w:rPr>
          <w:rFonts w:ascii="Times New Roman" w:eastAsia="宋体" w:hAnsi="Times New Roman" w:cs="Times New Roman"/>
          <w:b/>
          <w:sz w:val="32"/>
          <w:szCs w:val="28"/>
        </w:rPr>
      </w:pPr>
    </w:p>
    <w:p w14:paraId="4C0D9FE2" w14:textId="77777777" w:rsidR="00D33B1C" w:rsidRDefault="00D33B1C">
      <w:pPr>
        <w:jc w:val="center"/>
        <w:rPr>
          <w:rFonts w:ascii="Times New Roman" w:eastAsia="宋体" w:hAnsi="Times New Roman" w:cs="Times New Roman"/>
          <w:b/>
          <w:sz w:val="32"/>
          <w:szCs w:val="28"/>
        </w:rPr>
      </w:pPr>
    </w:p>
    <w:p w14:paraId="41BB8355" w14:textId="77777777" w:rsidR="00D33B1C" w:rsidRDefault="00D33B1C">
      <w:pPr>
        <w:jc w:val="center"/>
        <w:rPr>
          <w:rFonts w:ascii="Times New Roman" w:eastAsia="宋体" w:hAnsi="Times New Roman" w:cs="Times New Roman"/>
          <w:b/>
          <w:sz w:val="32"/>
          <w:szCs w:val="28"/>
        </w:rPr>
      </w:pPr>
    </w:p>
    <w:p w14:paraId="51AA32BD" w14:textId="77777777" w:rsidR="00D33B1C" w:rsidRDefault="00000000">
      <w:pPr>
        <w:adjustRightInd w:val="0"/>
        <w:snapToGrid w:val="0"/>
        <w:spacing w:line="360" w:lineRule="auto"/>
        <w:rPr>
          <w:rFonts w:ascii="宋体" w:eastAsia="宋体" w:hAnsi="宋体" w:cs="Times New Roman" w:hint="eastAsia"/>
          <w:b/>
          <w:color w:val="C00000"/>
          <w:kern w:val="0"/>
          <w:sz w:val="28"/>
          <w:szCs w:val="28"/>
        </w:rPr>
      </w:pPr>
      <w:r>
        <w:rPr>
          <w:rFonts w:ascii="宋体" w:eastAsia="宋体" w:hAnsi="宋体" w:cs="Times New Roman"/>
          <w:b/>
          <w:kern w:val="0"/>
          <w:sz w:val="28"/>
          <w:szCs w:val="28"/>
        </w:rPr>
        <w:lastRenderedPageBreak/>
        <w:t>附件</w:t>
      </w:r>
      <w:r>
        <w:rPr>
          <w:rFonts w:ascii="宋体" w:eastAsia="宋体" w:hAnsi="宋体" w:cs="Times New Roman" w:hint="eastAsia"/>
          <w:b/>
          <w:kern w:val="0"/>
          <w:sz w:val="28"/>
          <w:szCs w:val="28"/>
        </w:rPr>
        <w:t>一</w:t>
      </w:r>
      <w:r>
        <w:rPr>
          <w:rFonts w:ascii="宋体" w:eastAsia="宋体" w:hAnsi="宋体" w:cs="Times New Roman"/>
          <w:b/>
          <w:kern w:val="0"/>
          <w:sz w:val="28"/>
          <w:szCs w:val="28"/>
        </w:rPr>
        <w:t>：</w:t>
      </w:r>
      <w:r>
        <w:rPr>
          <w:rFonts w:ascii="宋体" w:eastAsia="宋体" w:hAnsi="宋体" w:cs="Times New Roman" w:hint="eastAsia"/>
          <w:b/>
          <w:kern w:val="0"/>
          <w:sz w:val="28"/>
          <w:szCs w:val="28"/>
        </w:rPr>
        <w:t>技术和商务要求</w:t>
      </w:r>
    </w:p>
    <w:p w14:paraId="5C762A97" w14:textId="2ED6B9AD" w:rsidR="00D33B1C"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基础示范</w:t>
      </w:r>
      <w:proofErr w:type="gramStart"/>
      <w:r>
        <w:rPr>
          <w:rFonts w:ascii="宋体" w:eastAsia="宋体" w:hAnsi="宋体" w:cs="Times New Roman" w:hint="eastAsia"/>
          <w:kern w:val="0"/>
          <w:sz w:val="24"/>
        </w:rPr>
        <w:t>项目算力</w:t>
      </w:r>
      <w:r>
        <w:rPr>
          <w:rFonts w:ascii="宋体" w:eastAsia="宋体" w:hAnsi="宋体" w:cs="Times New Roman"/>
          <w:kern w:val="0"/>
          <w:sz w:val="24"/>
        </w:rPr>
        <w:t>服务</w:t>
      </w:r>
      <w:proofErr w:type="gramEnd"/>
      <w:r>
        <w:rPr>
          <w:rFonts w:ascii="宋体" w:eastAsia="宋体" w:hAnsi="宋体" w:cs="Times New Roman" w:hint="eastAsia"/>
          <w:kern w:val="0"/>
          <w:sz w:val="24"/>
        </w:rPr>
        <w:t>采购</w:t>
      </w:r>
    </w:p>
    <w:p w14:paraId="28E90105" w14:textId="77777777" w:rsidR="00D33B1C" w:rsidRDefault="00000000">
      <w:pPr>
        <w:adjustRightInd w:val="0"/>
        <w:snapToGrid w:val="0"/>
        <w:spacing w:line="360" w:lineRule="auto"/>
        <w:rPr>
          <w:rFonts w:ascii="宋体" w:eastAsia="宋体" w:hAnsi="宋体" w:cs="Times New Roman" w:hint="eastAsia"/>
          <w:b/>
          <w:kern w:val="0"/>
          <w:sz w:val="24"/>
        </w:rPr>
      </w:pPr>
      <w:r>
        <w:rPr>
          <w:rFonts w:ascii="宋体" w:eastAsia="宋体" w:hAnsi="宋体" w:cs="Times New Roman" w:hint="eastAsia"/>
          <w:b/>
          <w:kern w:val="0"/>
          <w:sz w:val="24"/>
        </w:rPr>
        <w:t>一、项目概况</w:t>
      </w:r>
    </w:p>
    <w:p w14:paraId="0DD8DDC8" w14:textId="77777777" w:rsidR="00D33B1C"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kern w:val="0"/>
          <w:sz w:val="24"/>
        </w:rPr>
        <w:t>1项目名称：</w:t>
      </w:r>
      <w:r>
        <w:rPr>
          <w:rFonts w:ascii="宋体" w:eastAsia="宋体" w:hAnsi="宋体" w:cs="Times New Roman" w:hint="eastAsia"/>
          <w:kern w:val="0"/>
          <w:sz w:val="24"/>
        </w:rPr>
        <w:t>基础示范</w:t>
      </w:r>
      <w:proofErr w:type="gramStart"/>
      <w:r>
        <w:rPr>
          <w:rFonts w:ascii="宋体" w:eastAsia="宋体" w:hAnsi="宋体" w:cs="Times New Roman" w:hint="eastAsia"/>
          <w:kern w:val="0"/>
          <w:sz w:val="24"/>
        </w:rPr>
        <w:t>项目算力服务</w:t>
      </w:r>
      <w:proofErr w:type="gramEnd"/>
      <w:r>
        <w:rPr>
          <w:rFonts w:ascii="宋体" w:eastAsia="宋体" w:hAnsi="宋体" w:cs="Times New Roman" w:hint="eastAsia"/>
          <w:kern w:val="0"/>
          <w:sz w:val="24"/>
        </w:rPr>
        <w:t>采购</w:t>
      </w:r>
    </w:p>
    <w:p w14:paraId="53C107A3" w14:textId="77777777" w:rsidR="00D33B1C"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kern w:val="0"/>
          <w:sz w:val="24"/>
        </w:rPr>
        <w:t>2服务内容：</w:t>
      </w:r>
      <w:r>
        <w:rPr>
          <w:rFonts w:ascii="宋体" w:eastAsia="宋体" w:hAnsi="宋体" w:cs="Times New Roman" w:hint="eastAsia"/>
          <w:kern w:val="0"/>
          <w:sz w:val="24"/>
        </w:rPr>
        <w:t>提供周期为6个月</w:t>
      </w:r>
      <w:proofErr w:type="gramStart"/>
      <w:r>
        <w:rPr>
          <w:rFonts w:ascii="宋体" w:eastAsia="宋体" w:hAnsi="宋体" w:cs="Times New Roman" w:hint="eastAsia"/>
          <w:kern w:val="0"/>
          <w:sz w:val="24"/>
        </w:rPr>
        <w:t>的算力服务</w:t>
      </w:r>
      <w:proofErr w:type="gramEnd"/>
      <w:r>
        <w:rPr>
          <w:rFonts w:ascii="宋体" w:eastAsia="宋体" w:hAnsi="宋体" w:cs="Times New Roman" w:hint="eastAsia"/>
          <w:kern w:val="0"/>
          <w:sz w:val="24"/>
        </w:rPr>
        <w:t>。</w:t>
      </w:r>
    </w:p>
    <w:p w14:paraId="2F4EEB15" w14:textId="77777777" w:rsidR="00D33B1C"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kern w:val="0"/>
          <w:sz w:val="24"/>
        </w:rPr>
        <w:t>3项目建设目标：实现实时数据分析、高效数据挖掘以及复杂模型训练等任务，提升数据处理能力和响应速度</w:t>
      </w:r>
      <w:r>
        <w:rPr>
          <w:rFonts w:ascii="宋体" w:eastAsia="宋体" w:hAnsi="宋体" w:cs="Times New Roman" w:hint="eastAsia"/>
          <w:kern w:val="0"/>
          <w:sz w:val="24"/>
        </w:rPr>
        <w:t>。</w:t>
      </w:r>
    </w:p>
    <w:p w14:paraId="019D4991" w14:textId="77777777" w:rsidR="00D33B1C" w:rsidRDefault="00D33B1C">
      <w:pPr>
        <w:adjustRightInd w:val="0"/>
        <w:snapToGrid w:val="0"/>
        <w:spacing w:line="360" w:lineRule="auto"/>
        <w:rPr>
          <w:rFonts w:ascii="宋体" w:eastAsia="宋体" w:hAnsi="宋体" w:cs="Times New Roman" w:hint="eastAsia"/>
          <w:kern w:val="0"/>
          <w:sz w:val="24"/>
        </w:rPr>
      </w:pPr>
    </w:p>
    <w:p w14:paraId="0A1BF75A" w14:textId="77777777" w:rsidR="00D33B1C" w:rsidRDefault="00000000">
      <w:pPr>
        <w:adjustRightInd w:val="0"/>
        <w:snapToGrid w:val="0"/>
        <w:spacing w:line="360" w:lineRule="auto"/>
        <w:rPr>
          <w:rFonts w:ascii="宋体" w:eastAsia="宋体" w:hAnsi="宋体" w:cs="Times New Roman" w:hint="eastAsia"/>
          <w:b/>
          <w:kern w:val="0"/>
          <w:sz w:val="24"/>
        </w:rPr>
      </w:pPr>
      <w:r>
        <w:rPr>
          <w:rFonts w:ascii="宋体" w:eastAsia="宋体" w:hAnsi="宋体" w:cs="Times New Roman" w:hint="eastAsia"/>
          <w:b/>
          <w:kern w:val="0"/>
          <w:sz w:val="24"/>
        </w:rPr>
        <w:t>二、资格要求</w:t>
      </w:r>
    </w:p>
    <w:p w14:paraId="6DECE999" w14:textId="77777777" w:rsidR="00D33B1C"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kern w:val="0"/>
          <w:sz w:val="24"/>
        </w:rPr>
        <w:t>1、具有独立法人资格或具有独立承担民事责任的能力的其它组织，具备《中华人民共和国政府采购法》第二十二条资格条件；</w:t>
      </w:r>
    </w:p>
    <w:p w14:paraId="34CA76E0" w14:textId="77777777" w:rsidR="00D33B1C"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w:t>
      </w:r>
      <w:r>
        <w:rPr>
          <w:rFonts w:ascii="宋体" w:eastAsia="宋体" w:hAnsi="宋体" w:cs="Times New Roman"/>
          <w:kern w:val="0"/>
          <w:sz w:val="24"/>
        </w:rPr>
        <w:t>1）具有独立承担民事责任的能力；</w:t>
      </w:r>
    </w:p>
    <w:p w14:paraId="563F3AFA" w14:textId="77777777" w:rsidR="00D33B1C"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w:t>
      </w:r>
      <w:r>
        <w:rPr>
          <w:rFonts w:ascii="宋体" w:eastAsia="宋体" w:hAnsi="宋体" w:cs="Times New Roman"/>
          <w:kern w:val="0"/>
          <w:sz w:val="24"/>
        </w:rPr>
        <w:t>2）具有良好的商业信誉和健全的财务会计制度；</w:t>
      </w:r>
    </w:p>
    <w:p w14:paraId="52C66D39" w14:textId="77777777" w:rsidR="00D33B1C"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w:t>
      </w:r>
      <w:r>
        <w:rPr>
          <w:rFonts w:ascii="宋体" w:eastAsia="宋体" w:hAnsi="宋体" w:cs="Times New Roman"/>
          <w:kern w:val="0"/>
          <w:sz w:val="24"/>
        </w:rPr>
        <w:t>3）具有履行合同所必需的设备和专业技术能力；</w:t>
      </w:r>
    </w:p>
    <w:p w14:paraId="21590CD5" w14:textId="77777777" w:rsidR="00D33B1C"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w:t>
      </w:r>
      <w:r>
        <w:rPr>
          <w:rFonts w:ascii="宋体" w:eastAsia="宋体" w:hAnsi="宋体" w:cs="Times New Roman"/>
          <w:kern w:val="0"/>
          <w:sz w:val="24"/>
        </w:rPr>
        <w:t>4）有依法缴纳税收和社会保障资金的良好记录；</w:t>
      </w:r>
    </w:p>
    <w:p w14:paraId="704E1B25" w14:textId="77777777" w:rsidR="00D33B1C"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w:t>
      </w:r>
      <w:r>
        <w:rPr>
          <w:rFonts w:ascii="宋体" w:eastAsia="宋体" w:hAnsi="宋体" w:cs="Times New Roman"/>
          <w:kern w:val="0"/>
          <w:sz w:val="24"/>
        </w:rPr>
        <w:t>5）参加政府采购活动前三年内，在经营活动中没有重大违法记录；</w:t>
      </w:r>
    </w:p>
    <w:p w14:paraId="7F745D7D" w14:textId="77777777" w:rsidR="00D33B1C"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w:t>
      </w:r>
      <w:r>
        <w:rPr>
          <w:rFonts w:ascii="宋体" w:eastAsia="宋体" w:hAnsi="宋体" w:cs="Times New Roman"/>
          <w:kern w:val="0"/>
          <w:sz w:val="24"/>
        </w:rPr>
        <w:t>6）法律、行政法规规定的其他条件。</w:t>
      </w:r>
    </w:p>
    <w:p w14:paraId="2E3378C6" w14:textId="77777777" w:rsidR="00D33B1C"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2、特殊资质要求（可选）：无</w:t>
      </w:r>
    </w:p>
    <w:p w14:paraId="07AD2138" w14:textId="77777777" w:rsidR="00D33B1C"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kern w:val="0"/>
          <w:sz w:val="24"/>
        </w:rPr>
        <w:t>3、本项目不接受联合体投标。</w:t>
      </w:r>
    </w:p>
    <w:p w14:paraId="17E01A4B" w14:textId="77777777" w:rsidR="00D33B1C"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kern w:val="0"/>
          <w:sz w:val="24"/>
        </w:rPr>
        <w:t>4、本项目不得转包、分包。</w:t>
      </w:r>
    </w:p>
    <w:p w14:paraId="0B5D6486" w14:textId="77777777" w:rsidR="00D33B1C" w:rsidRDefault="00D33B1C">
      <w:pPr>
        <w:adjustRightInd w:val="0"/>
        <w:snapToGrid w:val="0"/>
        <w:spacing w:line="360" w:lineRule="auto"/>
        <w:rPr>
          <w:rFonts w:ascii="宋体" w:eastAsia="宋体" w:hAnsi="宋体" w:cs="Times New Roman" w:hint="eastAsia"/>
          <w:kern w:val="0"/>
          <w:sz w:val="24"/>
        </w:rPr>
      </w:pPr>
    </w:p>
    <w:p w14:paraId="18E621C7" w14:textId="77777777" w:rsidR="00D33B1C"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b/>
          <w:kern w:val="0"/>
          <w:sz w:val="24"/>
        </w:rPr>
        <w:t>三、技术要求</w:t>
      </w:r>
      <w:r>
        <w:rPr>
          <w:rFonts w:ascii="宋体" w:eastAsia="宋体" w:hAnsi="宋体" w:cs="Times New Roman" w:hint="eastAsia"/>
          <w:color w:val="C00000"/>
          <w:kern w:val="0"/>
          <w:sz w:val="24"/>
        </w:rPr>
        <w:t>（以下为示例，可修改）</w:t>
      </w:r>
    </w:p>
    <w:p w14:paraId="4FAA9281" w14:textId="77777777" w:rsidR="00D33B1C"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本项目包含需求一、需求二。具体需求如下（注：★为必须满足的项目，带“▲”号标记的条款为主要指标）：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1842"/>
        <w:gridCol w:w="4445"/>
      </w:tblGrid>
      <w:tr w:rsidR="00D33B1C" w14:paraId="53A47C07" w14:textId="77777777">
        <w:trPr>
          <w:jc w:val="center"/>
        </w:trPr>
        <w:tc>
          <w:tcPr>
            <w:tcW w:w="3657" w:type="dxa"/>
            <w:gridSpan w:val="2"/>
            <w:shd w:val="clear" w:color="auto" w:fill="auto"/>
          </w:tcPr>
          <w:p w14:paraId="5DC33614" w14:textId="77777777" w:rsidR="00D33B1C" w:rsidRDefault="00000000">
            <w:pPr>
              <w:pStyle w:val="21"/>
              <w:ind w:leftChars="0" w:left="0"/>
              <w:jc w:val="center"/>
              <w:rPr>
                <w:rFonts w:hint="eastAsia"/>
              </w:rPr>
            </w:pPr>
            <w:r>
              <w:rPr>
                <w:rFonts w:hint="eastAsia"/>
              </w:rPr>
              <w:t>需求项</w:t>
            </w:r>
          </w:p>
        </w:tc>
        <w:tc>
          <w:tcPr>
            <w:tcW w:w="4445" w:type="dxa"/>
            <w:shd w:val="clear" w:color="auto" w:fill="auto"/>
          </w:tcPr>
          <w:p w14:paraId="24FE8797" w14:textId="77777777" w:rsidR="00D33B1C" w:rsidRDefault="00000000">
            <w:pPr>
              <w:pStyle w:val="21"/>
              <w:ind w:leftChars="0" w:left="0"/>
              <w:jc w:val="center"/>
              <w:rPr>
                <w:rFonts w:hint="eastAsia"/>
              </w:rPr>
            </w:pPr>
            <w:r>
              <w:rPr>
                <w:rFonts w:hint="eastAsia"/>
              </w:rPr>
              <w:t>需求描述</w:t>
            </w:r>
          </w:p>
        </w:tc>
      </w:tr>
      <w:tr w:rsidR="00D33B1C" w14:paraId="03A38C6C" w14:textId="77777777">
        <w:trPr>
          <w:jc w:val="center"/>
        </w:trPr>
        <w:tc>
          <w:tcPr>
            <w:tcW w:w="1815" w:type="dxa"/>
            <w:vMerge w:val="restart"/>
            <w:shd w:val="clear" w:color="auto" w:fill="auto"/>
          </w:tcPr>
          <w:p w14:paraId="68370004" w14:textId="77777777" w:rsidR="00D33B1C" w:rsidRDefault="00000000">
            <w:pPr>
              <w:pStyle w:val="21"/>
              <w:ind w:leftChars="0" w:left="0"/>
              <w:jc w:val="center"/>
              <w:rPr>
                <w:rFonts w:hint="eastAsia"/>
              </w:rPr>
            </w:pPr>
            <w:proofErr w:type="gramStart"/>
            <w:r>
              <w:rPr>
                <w:rFonts w:hint="eastAsia"/>
              </w:rPr>
              <w:t>算力服务</w:t>
            </w:r>
            <w:proofErr w:type="gramEnd"/>
          </w:p>
        </w:tc>
        <w:tc>
          <w:tcPr>
            <w:tcW w:w="1842" w:type="dxa"/>
            <w:shd w:val="clear" w:color="auto" w:fill="auto"/>
          </w:tcPr>
          <w:p w14:paraId="210893BD" w14:textId="77777777" w:rsidR="00D33B1C" w:rsidRDefault="00000000">
            <w:pPr>
              <w:pStyle w:val="21"/>
              <w:ind w:leftChars="0" w:left="0"/>
              <w:jc w:val="center"/>
              <w:rPr>
                <w:rFonts w:hint="eastAsia"/>
              </w:rPr>
            </w:pPr>
            <w:r>
              <w:rPr>
                <w:rFonts w:hint="eastAsia"/>
              </w:rPr>
              <w:t>能力指标</w:t>
            </w:r>
          </w:p>
        </w:tc>
        <w:tc>
          <w:tcPr>
            <w:tcW w:w="4445" w:type="dxa"/>
            <w:shd w:val="clear" w:color="auto" w:fill="auto"/>
          </w:tcPr>
          <w:p w14:paraId="61187DEB" w14:textId="77777777" w:rsidR="00D33B1C" w:rsidRDefault="00000000">
            <w:pPr>
              <w:pStyle w:val="21"/>
              <w:spacing w:line="240" w:lineRule="auto"/>
              <w:ind w:leftChars="0" w:left="0"/>
              <w:rPr>
                <w:rFonts w:hint="eastAsia"/>
                <w:u w:val="single"/>
              </w:rPr>
            </w:pPr>
            <w:r>
              <w:rPr>
                <w:rFonts w:hint="eastAsia"/>
                <w:u w:val="single"/>
              </w:rPr>
              <w:t>CPU单精度浮点运算能力达到1024 FLOP/cycle或以上。GPU单精度浮点运算能力达到49152 FLOP/cycle或以上。</w:t>
            </w:r>
          </w:p>
        </w:tc>
      </w:tr>
      <w:tr w:rsidR="00D33B1C" w14:paraId="1B633D74" w14:textId="77777777">
        <w:trPr>
          <w:jc w:val="center"/>
        </w:trPr>
        <w:tc>
          <w:tcPr>
            <w:tcW w:w="1815" w:type="dxa"/>
            <w:vMerge/>
            <w:shd w:val="clear" w:color="auto" w:fill="auto"/>
          </w:tcPr>
          <w:p w14:paraId="344EBBDD" w14:textId="77777777" w:rsidR="00D33B1C" w:rsidRDefault="00D33B1C">
            <w:pPr>
              <w:pStyle w:val="21"/>
              <w:ind w:leftChars="0" w:left="0"/>
              <w:jc w:val="center"/>
              <w:rPr>
                <w:rFonts w:hint="eastAsia"/>
              </w:rPr>
            </w:pPr>
          </w:p>
        </w:tc>
        <w:tc>
          <w:tcPr>
            <w:tcW w:w="1842" w:type="dxa"/>
            <w:shd w:val="clear" w:color="auto" w:fill="auto"/>
          </w:tcPr>
          <w:p w14:paraId="4B89E2B4" w14:textId="77777777" w:rsidR="00D33B1C" w:rsidRDefault="00000000">
            <w:pPr>
              <w:pStyle w:val="21"/>
              <w:ind w:leftChars="0" w:left="0"/>
              <w:jc w:val="center"/>
              <w:rPr>
                <w:rFonts w:hint="eastAsia"/>
              </w:rPr>
            </w:pPr>
            <w:r>
              <w:t>硬件要求</w:t>
            </w:r>
          </w:p>
        </w:tc>
        <w:tc>
          <w:tcPr>
            <w:tcW w:w="4445" w:type="dxa"/>
            <w:shd w:val="clear" w:color="auto" w:fill="auto"/>
          </w:tcPr>
          <w:p w14:paraId="03CAEFEE" w14:textId="77777777" w:rsidR="00D33B1C" w:rsidRDefault="00000000">
            <w:pPr>
              <w:pStyle w:val="21"/>
              <w:spacing w:line="240" w:lineRule="auto"/>
              <w:ind w:leftChars="0" w:left="0"/>
              <w:rPr>
                <w:rFonts w:hint="eastAsia"/>
                <w:u w:val="single"/>
              </w:rPr>
            </w:pPr>
            <w:r>
              <w:rPr>
                <w:rFonts w:hint="eastAsia"/>
                <w:u w:val="single"/>
              </w:rPr>
              <w:t>CPU基础时钟频率为2GHZ或以上,单精度浮点运算能力达到1024 FLOP/cycle或以上。GPU基</w:t>
            </w:r>
            <w:r>
              <w:rPr>
                <w:rFonts w:hint="eastAsia"/>
                <w:u w:val="single"/>
              </w:rPr>
              <w:lastRenderedPageBreak/>
              <w:t>础时钟频率为2.4GHZ或以上,显存带宽为16TB/S或以上，显存容量为640GB或以上。内存容量为2048GB或以上,内存带宽为双通道1.2TB每秒或以上。网络带宽为单通道25GE*8或以上。</w:t>
            </w:r>
          </w:p>
        </w:tc>
      </w:tr>
      <w:tr w:rsidR="00D33B1C" w14:paraId="70C53D4C" w14:textId="77777777">
        <w:trPr>
          <w:jc w:val="center"/>
        </w:trPr>
        <w:tc>
          <w:tcPr>
            <w:tcW w:w="1815" w:type="dxa"/>
            <w:vMerge/>
            <w:shd w:val="clear" w:color="auto" w:fill="auto"/>
          </w:tcPr>
          <w:p w14:paraId="49394343" w14:textId="77777777" w:rsidR="00D33B1C" w:rsidRDefault="00D33B1C">
            <w:pPr>
              <w:pStyle w:val="21"/>
              <w:ind w:leftChars="0" w:left="0"/>
              <w:jc w:val="center"/>
              <w:rPr>
                <w:rFonts w:hint="eastAsia"/>
              </w:rPr>
            </w:pPr>
          </w:p>
        </w:tc>
        <w:tc>
          <w:tcPr>
            <w:tcW w:w="1842" w:type="dxa"/>
            <w:shd w:val="clear" w:color="auto" w:fill="auto"/>
          </w:tcPr>
          <w:p w14:paraId="34D63D0E" w14:textId="77777777" w:rsidR="00D33B1C" w:rsidRDefault="00000000">
            <w:pPr>
              <w:pStyle w:val="21"/>
              <w:ind w:leftChars="0" w:left="0"/>
              <w:jc w:val="center"/>
              <w:rPr>
                <w:rFonts w:hint="eastAsia"/>
              </w:rPr>
            </w:pPr>
            <w:r>
              <w:t>软件系统服务</w:t>
            </w:r>
          </w:p>
        </w:tc>
        <w:tc>
          <w:tcPr>
            <w:tcW w:w="4445" w:type="dxa"/>
            <w:shd w:val="clear" w:color="auto" w:fill="auto"/>
          </w:tcPr>
          <w:p w14:paraId="19F10227" w14:textId="77777777" w:rsidR="00D33B1C" w:rsidRDefault="00000000">
            <w:pPr>
              <w:pStyle w:val="21"/>
              <w:spacing w:line="240" w:lineRule="auto"/>
              <w:ind w:leftChars="0" w:left="0"/>
              <w:rPr>
                <w:rFonts w:hint="eastAsia"/>
                <w:u w:val="single"/>
              </w:rPr>
            </w:pPr>
            <w:r>
              <w:rPr>
                <w:rFonts w:hint="eastAsia"/>
                <w:u w:val="single"/>
              </w:rPr>
              <w:t>1.操作系统提供以Linux为平台的操作系统（如 Ubuntu 或 CentOS），确保系统的稳定性和安全性，并定期进行更新。</w:t>
            </w:r>
          </w:p>
          <w:p w14:paraId="4DEC5142" w14:textId="77777777" w:rsidR="00D33B1C" w:rsidRDefault="00000000">
            <w:pPr>
              <w:pStyle w:val="21"/>
              <w:spacing w:line="240" w:lineRule="auto"/>
              <w:ind w:leftChars="0" w:left="0"/>
              <w:rPr>
                <w:rFonts w:hint="eastAsia"/>
                <w:u w:val="single"/>
              </w:rPr>
            </w:pPr>
            <w:r>
              <w:rPr>
                <w:rFonts w:hint="eastAsia"/>
                <w:u w:val="single"/>
              </w:rPr>
              <w:t>2.深度学习框架：安装并配置</w:t>
            </w:r>
            <w:proofErr w:type="spellStart"/>
            <w:r>
              <w:rPr>
                <w:rFonts w:hint="eastAsia"/>
                <w:u w:val="single"/>
              </w:rPr>
              <w:t>Keras</w:t>
            </w:r>
            <w:proofErr w:type="spellEnd"/>
            <w:r>
              <w:rPr>
                <w:rFonts w:hint="eastAsia"/>
                <w:u w:val="single"/>
              </w:rPr>
              <w:t>深度学习框架，以支持甲方的模型训练与推理需求。</w:t>
            </w:r>
          </w:p>
          <w:p w14:paraId="7DF62890" w14:textId="77777777" w:rsidR="00D33B1C" w:rsidRDefault="00000000">
            <w:pPr>
              <w:pStyle w:val="21"/>
              <w:spacing w:line="240" w:lineRule="auto"/>
              <w:ind w:leftChars="0" w:left="0"/>
              <w:rPr>
                <w:rFonts w:hint="eastAsia"/>
                <w:u w:val="single"/>
              </w:rPr>
            </w:pPr>
            <w:r>
              <w:rPr>
                <w:rFonts w:hint="eastAsia"/>
                <w:u w:val="single"/>
              </w:rPr>
              <w:t xml:space="preserve">3.提供 </w:t>
            </w:r>
            <w:proofErr w:type="spellStart"/>
            <w:r>
              <w:rPr>
                <w:rFonts w:hint="eastAsia"/>
                <w:u w:val="single"/>
              </w:rPr>
              <w:t>Keras</w:t>
            </w:r>
            <w:proofErr w:type="spellEnd"/>
            <w:r>
              <w:rPr>
                <w:rFonts w:hint="eastAsia"/>
                <w:u w:val="single"/>
              </w:rPr>
              <w:t xml:space="preserve"> 所需的相关依赖库（如 TensorFlow 或 Theano），确保其高效运行。</w:t>
            </w:r>
          </w:p>
          <w:p w14:paraId="677F297A" w14:textId="77777777" w:rsidR="00D33B1C" w:rsidRDefault="00000000">
            <w:pPr>
              <w:pStyle w:val="21"/>
              <w:spacing w:line="240" w:lineRule="auto"/>
              <w:ind w:leftChars="0" w:left="0"/>
              <w:rPr>
                <w:rFonts w:hint="eastAsia"/>
                <w:u w:val="single"/>
              </w:rPr>
            </w:pPr>
            <w:r>
              <w:rPr>
                <w:rFonts w:hint="eastAsia"/>
                <w:u w:val="single"/>
              </w:rPr>
              <w:t>4.容器化支持：提供Kubernetes平台，以实现应用的容器编排和管理。 配置 Kubernetes 集群，确保其高可用性和</w:t>
            </w:r>
            <w:proofErr w:type="gramStart"/>
            <w:r>
              <w:rPr>
                <w:rFonts w:hint="eastAsia"/>
                <w:u w:val="single"/>
              </w:rPr>
              <w:t>可</w:t>
            </w:r>
            <w:proofErr w:type="gramEnd"/>
            <w:r>
              <w:rPr>
                <w:rFonts w:hint="eastAsia"/>
                <w:u w:val="single"/>
              </w:rPr>
              <w:t>扩展性。</w:t>
            </w:r>
          </w:p>
          <w:p w14:paraId="14670F41" w14:textId="77777777" w:rsidR="00D33B1C" w:rsidRDefault="00000000">
            <w:pPr>
              <w:pStyle w:val="21"/>
              <w:spacing w:line="240" w:lineRule="auto"/>
              <w:ind w:leftChars="0" w:left="0"/>
              <w:rPr>
                <w:rFonts w:hint="eastAsia"/>
                <w:u w:val="single"/>
              </w:rPr>
            </w:pPr>
            <w:r>
              <w:rPr>
                <w:rFonts w:hint="eastAsia"/>
                <w:u w:val="single"/>
              </w:rPr>
              <w:t>5.数据库支持：安装并配置 MongoDB数据库，以满足数据存储和管理的需求。提供 MongoDB 的管理工具及 GUI（如 MongoDB Compass）以便于甲方的日常使用。</w:t>
            </w:r>
          </w:p>
          <w:p w14:paraId="50C0F399" w14:textId="77777777" w:rsidR="00D33B1C" w:rsidRDefault="00000000">
            <w:pPr>
              <w:pStyle w:val="21"/>
              <w:spacing w:line="240" w:lineRule="auto"/>
              <w:ind w:leftChars="0" w:left="0"/>
              <w:rPr>
                <w:rFonts w:hint="eastAsia"/>
                <w:u w:val="single"/>
              </w:rPr>
            </w:pPr>
            <w:r>
              <w:rPr>
                <w:rFonts w:hint="eastAsia"/>
                <w:u w:val="single"/>
              </w:rPr>
              <w:t>6.API 和 SDK：提供 API 文档和 SDK，确保甲方能够方便地访问和</w:t>
            </w:r>
            <w:proofErr w:type="gramStart"/>
            <w:r>
              <w:rPr>
                <w:rFonts w:hint="eastAsia"/>
                <w:u w:val="single"/>
              </w:rPr>
              <w:t>使用算力资源</w:t>
            </w:r>
            <w:proofErr w:type="gramEnd"/>
            <w:r>
              <w:rPr>
                <w:rFonts w:hint="eastAsia"/>
                <w:u w:val="single"/>
              </w:rPr>
              <w:t>。</w:t>
            </w:r>
          </w:p>
          <w:p w14:paraId="154E1D43" w14:textId="77777777" w:rsidR="00D33B1C" w:rsidRDefault="00000000">
            <w:pPr>
              <w:pStyle w:val="21"/>
              <w:spacing w:line="240" w:lineRule="auto"/>
              <w:ind w:leftChars="0" w:left="0"/>
              <w:rPr>
                <w:rFonts w:hint="eastAsia"/>
                <w:u w:val="single"/>
              </w:rPr>
            </w:pPr>
            <w:r>
              <w:rPr>
                <w:rFonts w:hint="eastAsia"/>
                <w:u w:val="single"/>
              </w:rPr>
              <w:t>7.监控与管理工具：提供监控工具（如 Prometheus 和 Grafana），以便于甲方实时监控资源使用情况和性能指标。</w:t>
            </w:r>
          </w:p>
        </w:tc>
      </w:tr>
    </w:tbl>
    <w:p w14:paraId="59CD8205" w14:textId="77777777" w:rsidR="00D33B1C" w:rsidRDefault="00D33B1C">
      <w:pPr>
        <w:adjustRightInd w:val="0"/>
        <w:snapToGrid w:val="0"/>
        <w:spacing w:line="360" w:lineRule="auto"/>
        <w:rPr>
          <w:rFonts w:ascii="宋体" w:eastAsia="宋体" w:hAnsi="宋体" w:cs="Times New Roman" w:hint="eastAsia"/>
          <w:kern w:val="0"/>
          <w:sz w:val="24"/>
        </w:rPr>
      </w:pPr>
    </w:p>
    <w:p w14:paraId="3C01EBEF" w14:textId="77777777" w:rsidR="00D33B1C" w:rsidRDefault="00000000">
      <w:pPr>
        <w:adjustRightInd w:val="0"/>
        <w:snapToGrid w:val="0"/>
        <w:spacing w:line="360" w:lineRule="auto"/>
        <w:rPr>
          <w:rFonts w:ascii="宋体" w:eastAsia="宋体" w:hAnsi="宋体" w:cs="Times New Roman" w:hint="eastAsia"/>
          <w:b/>
          <w:kern w:val="0"/>
          <w:sz w:val="24"/>
        </w:rPr>
      </w:pPr>
      <w:r>
        <w:rPr>
          <w:rFonts w:ascii="宋体" w:eastAsia="宋体" w:hAnsi="宋体" w:cs="Times New Roman" w:hint="eastAsia"/>
          <w:b/>
          <w:kern w:val="0"/>
          <w:sz w:val="24"/>
        </w:rPr>
        <w:t>四、商务要求</w:t>
      </w:r>
    </w:p>
    <w:p w14:paraId="30C4FBCE" w14:textId="77777777" w:rsidR="00D33B1C"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kern w:val="0"/>
          <w:sz w:val="24"/>
        </w:rPr>
        <w:t>1.项目服务要求：</w:t>
      </w:r>
      <w:r>
        <w:rPr>
          <w:rFonts w:ascii="宋体" w:eastAsia="宋体" w:hAnsi="宋体" w:cs="Times New Roman" w:hint="eastAsia"/>
          <w:kern w:val="0"/>
          <w:sz w:val="24"/>
        </w:rPr>
        <w:t>无</w:t>
      </w:r>
      <w:r>
        <w:rPr>
          <w:rFonts w:ascii="宋体" w:eastAsia="宋体" w:hAnsi="宋体" w:cs="Times New Roman"/>
          <w:kern w:val="0"/>
          <w:sz w:val="24"/>
        </w:rPr>
        <w:t xml:space="preserve"> </w:t>
      </w:r>
    </w:p>
    <w:p w14:paraId="0FFCC85C" w14:textId="77777777" w:rsidR="00D33B1C"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kern w:val="0"/>
          <w:sz w:val="24"/>
        </w:rPr>
        <w:t>2.服务期限和地点</w:t>
      </w:r>
      <w:r>
        <w:rPr>
          <w:rFonts w:ascii="宋体" w:eastAsia="宋体" w:hAnsi="宋体" w:cs="Times New Roman" w:hint="eastAsia"/>
          <w:kern w:val="0"/>
          <w:sz w:val="24"/>
        </w:rPr>
        <w:t>：合同生效日期之日起当天开通服务，服务时间为服务开通并交付使用后6个月；深圳</w:t>
      </w:r>
    </w:p>
    <w:p w14:paraId="6F9F1F93" w14:textId="2D4E89D5" w:rsidR="00D33B1C"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kern w:val="0"/>
          <w:sz w:val="24"/>
        </w:rPr>
        <w:t>3.项目进度要求</w:t>
      </w:r>
      <w:r>
        <w:rPr>
          <w:rFonts w:ascii="宋体" w:eastAsia="宋体" w:hAnsi="宋体" w:cs="Times New Roman" w:hint="eastAsia"/>
          <w:kern w:val="0"/>
          <w:sz w:val="24"/>
        </w:rPr>
        <w:t>：合同签订后1天内为采购人开通账号并交付使用。</w:t>
      </w:r>
    </w:p>
    <w:p w14:paraId="468B4669" w14:textId="390A7A1C" w:rsidR="00D33B1C"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kern w:val="0"/>
          <w:sz w:val="24"/>
        </w:rPr>
        <w:t>4.项目验收要求</w:t>
      </w:r>
      <w:r>
        <w:rPr>
          <w:rFonts w:ascii="宋体" w:eastAsia="宋体" w:hAnsi="宋体" w:cs="Times New Roman" w:hint="eastAsia"/>
          <w:kern w:val="0"/>
          <w:sz w:val="24"/>
        </w:rPr>
        <w:t>：按技术要求提供服务。</w:t>
      </w:r>
    </w:p>
    <w:p w14:paraId="6818F54C" w14:textId="77777777" w:rsidR="00D33B1C"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kern w:val="0"/>
          <w:sz w:val="24"/>
        </w:rPr>
        <w:t>5.售后服务</w:t>
      </w:r>
      <w:r>
        <w:rPr>
          <w:rFonts w:ascii="宋体" w:eastAsia="宋体" w:hAnsi="宋体" w:cs="Times New Roman" w:hint="eastAsia"/>
          <w:kern w:val="0"/>
          <w:sz w:val="24"/>
        </w:rPr>
        <w:t>：</w:t>
      </w:r>
    </w:p>
    <w:p w14:paraId="20874592" w14:textId="61FB53D2" w:rsidR="00D33B1C" w:rsidRDefault="00000000">
      <w:pPr>
        <w:adjustRightInd w:val="0"/>
        <w:snapToGrid w:val="0"/>
        <w:spacing w:line="360" w:lineRule="auto"/>
        <w:ind w:firstLineChars="200" w:firstLine="480"/>
        <w:rPr>
          <w:rFonts w:ascii="宋体" w:eastAsia="宋体" w:hAnsi="宋体" w:cs="Times New Roman" w:hint="eastAsia"/>
          <w:kern w:val="0"/>
          <w:sz w:val="24"/>
        </w:rPr>
      </w:pPr>
      <w:r>
        <w:rPr>
          <w:rFonts w:ascii="宋体" w:eastAsia="宋体" w:hAnsi="宋体" w:cs="Times New Roman" w:hint="eastAsia"/>
          <w:kern w:val="0"/>
          <w:sz w:val="24"/>
        </w:rPr>
        <w:t>提供7*24小时售后服务，在接到采购人相关人员报障后1小时内响应，2小时内安排技术人员到达现场提供不间断的服务直到故障排除（如电话响应无法解决）。要求在24小时内排除故障或者用备件更换故障设备，保证系统能正常运转。若主要设备的故障在24小时内仍未处理完毕，要求采取应急措施解决，则</w:t>
      </w:r>
      <w:r>
        <w:rPr>
          <w:rFonts w:ascii="宋体" w:eastAsia="宋体" w:hAnsi="宋体" w:cs="Times New Roman" w:hint="eastAsia"/>
          <w:kern w:val="0"/>
          <w:sz w:val="24"/>
        </w:rPr>
        <w:lastRenderedPageBreak/>
        <w:t>提供部件冗余服务或采取应急措施，确保设备在24小时内恢复正常运行不得影响采购人的正常工作业务。</w:t>
      </w:r>
    </w:p>
    <w:p w14:paraId="0084A72B" w14:textId="77777777" w:rsidR="00D33B1C"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kern w:val="0"/>
          <w:sz w:val="24"/>
        </w:rPr>
        <w:t>6付款方式</w:t>
      </w:r>
    </w:p>
    <w:p w14:paraId="7C0DC7C7" w14:textId="77777777" w:rsidR="00D33B1C"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kern w:val="0"/>
          <w:sz w:val="24"/>
        </w:rPr>
        <w:t>6.1预付款为合同总价的</w:t>
      </w:r>
      <w:r>
        <w:rPr>
          <w:rFonts w:ascii="宋体" w:eastAsia="宋体" w:hAnsi="宋体" w:cs="Times New Roman" w:hint="eastAsia"/>
          <w:kern w:val="0"/>
          <w:sz w:val="24"/>
        </w:rPr>
        <w:t>70</w:t>
      </w:r>
      <w:r>
        <w:rPr>
          <w:rFonts w:ascii="宋体" w:eastAsia="宋体" w:hAnsi="宋体" w:cs="Times New Roman"/>
          <w:kern w:val="0"/>
          <w:sz w:val="24"/>
        </w:rPr>
        <w:t>%，合同签订完成后</w:t>
      </w:r>
      <w:r>
        <w:rPr>
          <w:rFonts w:ascii="宋体" w:eastAsia="宋体" w:hAnsi="宋体" w:cs="Times New Roman" w:hint="eastAsia"/>
          <w:kern w:val="0"/>
          <w:sz w:val="24"/>
        </w:rPr>
        <w:t>7</w:t>
      </w:r>
      <w:r>
        <w:rPr>
          <w:rFonts w:ascii="宋体" w:eastAsia="宋体" w:hAnsi="宋体" w:cs="Times New Roman"/>
          <w:kern w:val="0"/>
          <w:sz w:val="24"/>
        </w:rPr>
        <w:t>个工作日内支付；</w:t>
      </w:r>
    </w:p>
    <w:p w14:paraId="37B60F1C" w14:textId="4D9DF48E" w:rsidR="00D33B1C"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kern w:val="0"/>
          <w:sz w:val="24"/>
        </w:rPr>
        <w:t>6.2</w:t>
      </w:r>
      <w:r w:rsidR="00F36039" w:rsidRPr="00F36039">
        <w:rPr>
          <w:rFonts w:ascii="宋体" w:eastAsia="宋体" w:hAnsi="宋体" w:cs="Times New Roman" w:hint="eastAsia"/>
          <w:kern w:val="0"/>
          <w:sz w:val="24"/>
        </w:rPr>
        <w:t>完成合同内约定的服务并经甲方验收合格后支付合同总价的30%</w:t>
      </w:r>
      <w:r>
        <w:rPr>
          <w:rFonts w:ascii="宋体" w:eastAsia="宋体" w:hAnsi="宋体" w:cs="Times New Roman"/>
          <w:kern w:val="0"/>
          <w:sz w:val="24"/>
        </w:rPr>
        <w:t>；</w:t>
      </w:r>
    </w:p>
    <w:p w14:paraId="5E6E8740" w14:textId="77777777" w:rsidR="00D33B1C"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kern w:val="0"/>
          <w:sz w:val="24"/>
        </w:rPr>
        <w:t>6.3上述付款均以收到乙方等额发票为前提。</w:t>
      </w:r>
    </w:p>
    <w:p w14:paraId="51479989" w14:textId="77777777" w:rsidR="00D33B1C"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kern w:val="0"/>
          <w:sz w:val="24"/>
        </w:rPr>
        <w:t>7.其他</w:t>
      </w:r>
      <w:r>
        <w:rPr>
          <w:rFonts w:ascii="宋体" w:eastAsia="宋体" w:hAnsi="宋体" w:cs="Times New Roman" w:hint="eastAsia"/>
          <w:kern w:val="0"/>
          <w:sz w:val="24"/>
        </w:rPr>
        <w:t>：无</w:t>
      </w:r>
    </w:p>
    <w:p w14:paraId="42D9FD34" w14:textId="77777777" w:rsidR="00D33B1C" w:rsidRDefault="00D33B1C">
      <w:pPr>
        <w:adjustRightInd w:val="0"/>
        <w:snapToGrid w:val="0"/>
        <w:spacing w:line="360" w:lineRule="auto"/>
        <w:rPr>
          <w:rFonts w:ascii="宋体" w:eastAsia="宋体" w:hAnsi="宋体" w:cs="Times New Roman" w:hint="eastAsia"/>
          <w:kern w:val="0"/>
          <w:sz w:val="24"/>
        </w:rPr>
      </w:pPr>
    </w:p>
    <w:p w14:paraId="3FD384F7" w14:textId="77777777" w:rsidR="00D33B1C" w:rsidRDefault="00D33B1C">
      <w:pPr>
        <w:adjustRightInd w:val="0"/>
        <w:snapToGrid w:val="0"/>
        <w:spacing w:line="360" w:lineRule="auto"/>
        <w:rPr>
          <w:rFonts w:ascii="宋体" w:eastAsia="宋体" w:hAnsi="宋体" w:cs="Times New Roman" w:hint="eastAsia"/>
          <w:kern w:val="0"/>
          <w:sz w:val="24"/>
        </w:rPr>
      </w:pPr>
    </w:p>
    <w:p w14:paraId="30A0BFBD" w14:textId="77777777" w:rsidR="00D33B1C" w:rsidRDefault="00D33B1C">
      <w:pPr>
        <w:adjustRightInd w:val="0"/>
        <w:snapToGrid w:val="0"/>
        <w:spacing w:line="360" w:lineRule="auto"/>
        <w:rPr>
          <w:rFonts w:ascii="宋体" w:eastAsia="宋体" w:hAnsi="宋体" w:cs="Times New Roman" w:hint="eastAsia"/>
          <w:kern w:val="0"/>
          <w:sz w:val="24"/>
        </w:rPr>
      </w:pPr>
    </w:p>
    <w:p w14:paraId="21E87E7E" w14:textId="77777777" w:rsidR="00D33B1C" w:rsidRDefault="00D33B1C">
      <w:pPr>
        <w:adjustRightInd w:val="0"/>
        <w:snapToGrid w:val="0"/>
        <w:spacing w:line="360" w:lineRule="auto"/>
        <w:rPr>
          <w:rFonts w:ascii="宋体" w:eastAsia="宋体" w:hAnsi="宋体" w:cs="Times New Roman" w:hint="eastAsia"/>
          <w:kern w:val="0"/>
          <w:sz w:val="24"/>
        </w:rPr>
      </w:pPr>
    </w:p>
    <w:p w14:paraId="6F497087" w14:textId="77777777" w:rsidR="00D33B1C" w:rsidRDefault="00D33B1C">
      <w:pPr>
        <w:adjustRightInd w:val="0"/>
        <w:snapToGrid w:val="0"/>
        <w:spacing w:line="360" w:lineRule="auto"/>
        <w:rPr>
          <w:rFonts w:ascii="宋体" w:eastAsia="宋体" w:hAnsi="宋体" w:cs="Times New Roman" w:hint="eastAsia"/>
          <w:kern w:val="0"/>
          <w:sz w:val="24"/>
        </w:rPr>
      </w:pPr>
    </w:p>
    <w:p w14:paraId="6F6ED331" w14:textId="77777777" w:rsidR="00D33B1C" w:rsidRDefault="00D33B1C">
      <w:pPr>
        <w:adjustRightInd w:val="0"/>
        <w:snapToGrid w:val="0"/>
        <w:spacing w:line="360" w:lineRule="auto"/>
        <w:rPr>
          <w:rFonts w:ascii="宋体" w:eastAsia="宋体" w:hAnsi="宋体" w:cs="Times New Roman" w:hint="eastAsia"/>
          <w:kern w:val="0"/>
          <w:sz w:val="24"/>
        </w:rPr>
      </w:pPr>
    </w:p>
    <w:p w14:paraId="09A8EB3A" w14:textId="77777777" w:rsidR="00D33B1C" w:rsidRDefault="00D33B1C">
      <w:pPr>
        <w:adjustRightInd w:val="0"/>
        <w:snapToGrid w:val="0"/>
        <w:spacing w:line="360" w:lineRule="auto"/>
        <w:rPr>
          <w:rFonts w:ascii="宋体" w:eastAsia="宋体" w:hAnsi="宋体" w:cs="Times New Roman" w:hint="eastAsia"/>
          <w:kern w:val="0"/>
          <w:sz w:val="24"/>
        </w:rPr>
      </w:pPr>
    </w:p>
    <w:p w14:paraId="3054BD41" w14:textId="77777777" w:rsidR="00D33B1C" w:rsidRDefault="00D33B1C">
      <w:pPr>
        <w:adjustRightInd w:val="0"/>
        <w:snapToGrid w:val="0"/>
        <w:spacing w:line="360" w:lineRule="auto"/>
        <w:rPr>
          <w:rFonts w:ascii="宋体" w:eastAsia="宋体" w:hAnsi="宋体" w:cs="Times New Roman" w:hint="eastAsia"/>
          <w:kern w:val="0"/>
          <w:sz w:val="24"/>
        </w:rPr>
      </w:pPr>
    </w:p>
    <w:p w14:paraId="3DED2E65" w14:textId="77777777" w:rsidR="00D33B1C" w:rsidRDefault="00D33B1C">
      <w:pPr>
        <w:adjustRightInd w:val="0"/>
        <w:snapToGrid w:val="0"/>
        <w:spacing w:line="360" w:lineRule="auto"/>
        <w:rPr>
          <w:rFonts w:ascii="宋体" w:eastAsia="宋体" w:hAnsi="宋体" w:cs="Times New Roman" w:hint="eastAsia"/>
          <w:kern w:val="0"/>
          <w:sz w:val="24"/>
        </w:rPr>
      </w:pPr>
    </w:p>
    <w:p w14:paraId="4F19B2FB" w14:textId="77777777" w:rsidR="00D33B1C" w:rsidRDefault="00D33B1C">
      <w:pPr>
        <w:adjustRightInd w:val="0"/>
        <w:snapToGrid w:val="0"/>
        <w:spacing w:line="360" w:lineRule="auto"/>
        <w:rPr>
          <w:rFonts w:ascii="宋体" w:eastAsia="宋体" w:hAnsi="宋体" w:cs="Times New Roman" w:hint="eastAsia"/>
          <w:color w:val="000000" w:themeColor="text1"/>
          <w:kern w:val="0"/>
          <w:sz w:val="24"/>
        </w:rPr>
      </w:pPr>
    </w:p>
    <w:p w14:paraId="27F41C4E" w14:textId="77777777" w:rsidR="00D33B1C" w:rsidRDefault="00000000">
      <w:pPr>
        <w:adjustRightInd w:val="0"/>
        <w:snapToGrid w:val="0"/>
        <w:spacing w:line="360" w:lineRule="auto"/>
        <w:rPr>
          <w:rFonts w:ascii="宋体" w:eastAsia="宋体" w:hAnsi="宋体" w:cs="Times New Roman" w:hint="eastAsia"/>
          <w:b/>
          <w:kern w:val="0"/>
          <w:sz w:val="24"/>
        </w:rPr>
      </w:pPr>
      <w:r>
        <w:rPr>
          <w:rFonts w:ascii="宋体" w:eastAsia="宋体" w:hAnsi="宋体" w:cs="Times New Roman"/>
          <w:b/>
          <w:kern w:val="0"/>
          <w:sz w:val="24"/>
        </w:rPr>
        <w:t>附件2：谈判报价须知</w:t>
      </w:r>
    </w:p>
    <w:p w14:paraId="5AEE9CFF" w14:textId="77777777" w:rsidR="00D33B1C" w:rsidRDefault="00000000">
      <w:pPr>
        <w:adjustRightInd w:val="0"/>
        <w:snapToGrid w:val="0"/>
        <w:spacing w:line="360" w:lineRule="auto"/>
        <w:rPr>
          <w:rFonts w:ascii="宋体" w:eastAsia="宋体" w:hAnsi="宋体" w:cs="Times New Roman" w:hint="eastAsia"/>
          <w:b/>
          <w:kern w:val="0"/>
          <w:sz w:val="24"/>
        </w:rPr>
      </w:pPr>
      <w:r>
        <w:rPr>
          <w:rFonts w:ascii="宋体" w:eastAsia="宋体" w:hAnsi="宋体" w:cs="Times New Roman" w:hint="eastAsia"/>
          <w:b/>
          <w:kern w:val="0"/>
          <w:sz w:val="24"/>
        </w:rPr>
        <w:t>一、报价要求</w:t>
      </w:r>
    </w:p>
    <w:p w14:paraId="0F09D97A" w14:textId="77777777" w:rsidR="00D33B1C" w:rsidRDefault="00000000">
      <w:pPr>
        <w:adjustRightInd w:val="0"/>
        <w:snapToGrid w:val="0"/>
        <w:spacing w:line="360" w:lineRule="auto"/>
        <w:ind w:firstLineChars="200" w:firstLine="480"/>
        <w:rPr>
          <w:rFonts w:ascii="宋体" w:eastAsia="宋体" w:hAnsi="宋体" w:cs="Times New Roman" w:hint="eastAsia"/>
          <w:kern w:val="0"/>
          <w:sz w:val="24"/>
        </w:rPr>
      </w:pPr>
      <w:r>
        <w:rPr>
          <w:rFonts w:ascii="宋体" w:eastAsia="宋体" w:hAnsi="宋体" w:cs="Times New Roman"/>
          <w:kern w:val="0"/>
          <w:sz w:val="24"/>
        </w:rPr>
        <w:t>报价为含税人民币价格，包含</w:t>
      </w:r>
      <w:r>
        <w:rPr>
          <w:rFonts w:ascii="宋体" w:eastAsia="宋体" w:hAnsi="宋体" w:cs="Times New Roman" w:hint="eastAsia"/>
          <w:kern w:val="0"/>
          <w:sz w:val="24"/>
        </w:rPr>
        <w:t>项目</w:t>
      </w:r>
      <w:r>
        <w:rPr>
          <w:rFonts w:ascii="宋体" w:eastAsia="宋体" w:hAnsi="宋体" w:cs="Times New Roman"/>
          <w:kern w:val="0"/>
          <w:sz w:val="24"/>
        </w:rPr>
        <w:t>的价款、税费、包装、运输、装卸、安装、调试、技术指导、培训、咨询、服务、保险、检测、验收合格交付使用之前以及技术和售后服务、质保期退运返修等其他所有费用。</w:t>
      </w:r>
    </w:p>
    <w:p w14:paraId="07E8D3F2" w14:textId="77777777" w:rsidR="00D33B1C" w:rsidRDefault="00000000">
      <w:pPr>
        <w:adjustRightInd w:val="0"/>
        <w:snapToGrid w:val="0"/>
        <w:spacing w:line="360" w:lineRule="auto"/>
        <w:rPr>
          <w:rFonts w:ascii="宋体" w:eastAsia="宋体" w:hAnsi="宋体" w:cs="Times New Roman" w:hint="eastAsia"/>
          <w:b/>
          <w:kern w:val="0"/>
          <w:sz w:val="24"/>
        </w:rPr>
      </w:pPr>
      <w:r>
        <w:rPr>
          <w:rFonts w:ascii="宋体" w:eastAsia="宋体" w:hAnsi="宋体" w:cs="Times New Roman" w:hint="eastAsia"/>
          <w:b/>
          <w:kern w:val="0"/>
          <w:sz w:val="24"/>
        </w:rPr>
        <w:t>二</w:t>
      </w:r>
      <w:r>
        <w:rPr>
          <w:rFonts w:ascii="宋体" w:eastAsia="宋体" w:hAnsi="宋体" w:cs="Times New Roman"/>
          <w:b/>
          <w:kern w:val="0"/>
          <w:sz w:val="24"/>
        </w:rPr>
        <w:t>、基本服务要求</w:t>
      </w:r>
    </w:p>
    <w:p w14:paraId="0A17AE5A" w14:textId="77777777" w:rsidR="00D33B1C"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kern w:val="0"/>
          <w:sz w:val="24"/>
        </w:rPr>
        <w:t>1）安装、调试、检验、培训及技术服务费用分项报价并计入总价。</w:t>
      </w:r>
    </w:p>
    <w:p w14:paraId="49887874" w14:textId="77777777" w:rsidR="00D33B1C"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kern w:val="0"/>
          <w:sz w:val="24"/>
        </w:rPr>
        <w:t>2）提供使用说明书、操作手册、维修手册、工作软件说明书等技术资料。</w:t>
      </w:r>
    </w:p>
    <w:p w14:paraId="1381D81B" w14:textId="77777777" w:rsidR="00D33B1C" w:rsidRDefault="00000000">
      <w:pPr>
        <w:adjustRightInd w:val="0"/>
        <w:snapToGrid w:val="0"/>
        <w:spacing w:line="360" w:lineRule="auto"/>
        <w:rPr>
          <w:rFonts w:ascii="宋体" w:eastAsia="宋体" w:hAnsi="宋体" w:cs="Times New Roman" w:hint="eastAsia"/>
          <w:sz w:val="24"/>
        </w:rPr>
      </w:pPr>
      <w:r>
        <w:rPr>
          <w:rFonts w:ascii="宋体" w:eastAsia="宋体" w:hAnsi="宋体" w:cs="Times New Roman"/>
          <w:kern w:val="0"/>
          <w:sz w:val="24"/>
        </w:rPr>
        <w:t>3）工程师到用户现场安装、调试仪器，要求按照购置需求要求进行验收。</w:t>
      </w:r>
      <w:r>
        <w:rPr>
          <w:rFonts w:ascii="宋体" w:eastAsia="宋体" w:hAnsi="宋体" w:cs="Times New Roman"/>
          <w:sz w:val="24"/>
        </w:rPr>
        <w:t>以上服务的费用已计入总价，</w:t>
      </w:r>
      <w:proofErr w:type="gramStart"/>
      <w:r>
        <w:rPr>
          <w:rFonts w:ascii="宋体" w:eastAsia="宋体" w:hAnsi="宋体" w:cs="Times New Roman"/>
          <w:sz w:val="24"/>
        </w:rPr>
        <w:t>不</w:t>
      </w:r>
      <w:proofErr w:type="gramEnd"/>
      <w:r>
        <w:rPr>
          <w:rFonts w:ascii="宋体" w:eastAsia="宋体" w:hAnsi="宋体" w:cs="Times New Roman"/>
          <w:sz w:val="24"/>
        </w:rPr>
        <w:t>另行收费。</w:t>
      </w:r>
    </w:p>
    <w:p w14:paraId="774C2EBD" w14:textId="77777777" w:rsidR="00D33B1C"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kern w:val="0"/>
          <w:sz w:val="24"/>
        </w:rPr>
        <w:t>4）在用户现场对用户的操作、维修和电气人员免费进行技术培训。培训内容包括基本原理、安装、调试、操作使用和日常保养维修等。培训时间均不少于</w:t>
      </w:r>
      <w:r>
        <w:rPr>
          <w:rFonts w:ascii="宋体" w:eastAsia="宋体" w:hAnsi="宋体" w:cs="Times New Roman" w:hint="eastAsia"/>
          <w:b/>
          <w:color w:val="FF0000"/>
          <w:kern w:val="0"/>
          <w:sz w:val="24"/>
        </w:rPr>
        <w:t>1</w:t>
      </w:r>
      <w:r>
        <w:rPr>
          <w:rFonts w:ascii="宋体" w:eastAsia="宋体" w:hAnsi="宋体" w:cs="Times New Roman"/>
          <w:kern w:val="0"/>
          <w:sz w:val="24"/>
        </w:rPr>
        <w:t>个工作日。验收合格后一个月，再在用户现场进行第2次提高培训。</w:t>
      </w:r>
    </w:p>
    <w:p w14:paraId="40AA0BEF" w14:textId="77777777" w:rsidR="00D33B1C"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kern w:val="0"/>
          <w:sz w:val="24"/>
        </w:rPr>
        <w:lastRenderedPageBreak/>
        <w:t>5）质保期内，</w:t>
      </w:r>
      <w:r>
        <w:rPr>
          <w:rFonts w:ascii="宋体" w:eastAsia="宋体" w:hAnsi="宋体" w:cs="Times New Roman"/>
          <w:sz w:val="24"/>
        </w:rPr>
        <w:t>对使用单位的任何问题能保障4小时内电话响应，</w:t>
      </w:r>
      <w:r>
        <w:rPr>
          <w:rFonts w:ascii="宋体" w:eastAsia="宋体" w:hAnsi="宋体" w:cs="Times New Roman"/>
          <w:kern w:val="0"/>
          <w:sz w:val="24"/>
        </w:rPr>
        <w:t>卖方接到买方故障信息后24小时内（第二个工作日）到达用户现场，排除故障，免费更换损坏零件。软件终身免费更新、升级。</w:t>
      </w:r>
    </w:p>
    <w:p w14:paraId="5698B2A7" w14:textId="77777777" w:rsidR="00D33B1C" w:rsidRDefault="00000000">
      <w:pPr>
        <w:adjustRightInd w:val="0"/>
        <w:snapToGrid w:val="0"/>
        <w:spacing w:line="360" w:lineRule="auto"/>
        <w:rPr>
          <w:rFonts w:ascii="宋体" w:eastAsia="宋体" w:hAnsi="宋体" w:cs="Times New Roman" w:hint="eastAsia"/>
          <w:sz w:val="24"/>
        </w:rPr>
      </w:pPr>
      <w:r>
        <w:rPr>
          <w:rFonts w:ascii="宋体" w:eastAsia="宋体" w:hAnsi="宋体" w:cs="Times New Roman"/>
          <w:kern w:val="0"/>
          <w:sz w:val="24"/>
        </w:rPr>
        <w:t>6）质保期满后，卖方应对</w:t>
      </w:r>
      <w:r>
        <w:rPr>
          <w:rFonts w:ascii="宋体" w:eastAsia="宋体" w:hAnsi="宋体" w:cs="Times New Roman" w:hint="eastAsia"/>
          <w:kern w:val="0"/>
          <w:sz w:val="24"/>
        </w:rPr>
        <w:t>项目</w:t>
      </w:r>
      <w:r>
        <w:rPr>
          <w:rFonts w:ascii="宋体" w:eastAsia="宋体" w:hAnsi="宋体" w:cs="Times New Roman"/>
          <w:kern w:val="0"/>
          <w:sz w:val="24"/>
        </w:rPr>
        <w:t>提供终生服务，并且提供广泛而优惠的技术支持和备件成本价格供应。</w:t>
      </w:r>
    </w:p>
    <w:p w14:paraId="3B0AA0E9" w14:textId="77777777" w:rsidR="00D33B1C" w:rsidRDefault="00D33B1C">
      <w:pPr>
        <w:adjustRightInd w:val="0"/>
        <w:snapToGrid w:val="0"/>
        <w:spacing w:line="360" w:lineRule="auto"/>
        <w:rPr>
          <w:rFonts w:ascii="宋体" w:eastAsia="宋体" w:hAnsi="宋体" w:cs="Times New Roman" w:hint="eastAsia"/>
          <w:sz w:val="24"/>
        </w:rPr>
      </w:pPr>
    </w:p>
    <w:p w14:paraId="21CBE83B" w14:textId="77777777" w:rsidR="00D33B1C" w:rsidRDefault="00D33B1C">
      <w:pPr>
        <w:rPr>
          <w:rFonts w:hint="eastAsia"/>
        </w:rPr>
      </w:pPr>
    </w:p>
    <w:p w14:paraId="2698F441" w14:textId="77777777" w:rsidR="00D33B1C" w:rsidRDefault="00D33B1C">
      <w:pPr>
        <w:rPr>
          <w:rFonts w:hint="eastAsia"/>
        </w:rPr>
      </w:pPr>
    </w:p>
    <w:p w14:paraId="54DF2CC4" w14:textId="77777777" w:rsidR="00D33B1C" w:rsidRDefault="00D33B1C">
      <w:pPr>
        <w:rPr>
          <w:rFonts w:hint="eastAsia"/>
        </w:rPr>
      </w:pPr>
    </w:p>
    <w:p w14:paraId="10C53C2A" w14:textId="77777777" w:rsidR="00D33B1C" w:rsidRDefault="00D33B1C">
      <w:pPr>
        <w:rPr>
          <w:rFonts w:hint="eastAsia"/>
        </w:rPr>
      </w:pPr>
    </w:p>
    <w:p w14:paraId="79A1CC61" w14:textId="77777777" w:rsidR="00D33B1C" w:rsidRDefault="00D33B1C">
      <w:pPr>
        <w:rPr>
          <w:rFonts w:hint="eastAsia"/>
        </w:rPr>
      </w:pPr>
    </w:p>
    <w:p w14:paraId="4F2A9D1F" w14:textId="77777777" w:rsidR="00D33B1C" w:rsidRDefault="00000000">
      <w:pPr>
        <w:jc w:val="center"/>
        <w:rPr>
          <w:rFonts w:ascii="宋体" w:eastAsia="宋体" w:hAnsi="宋体" w:cs="Times New Roman" w:hint="eastAsia"/>
          <w:sz w:val="24"/>
          <w:szCs w:val="24"/>
        </w:rPr>
      </w:pPr>
      <w:r>
        <w:rPr>
          <w:rFonts w:ascii="宋体" w:eastAsia="宋体" w:hAnsi="宋体" w:cs="Times New Roman"/>
          <w:b/>
          <w:sz w:val="24"/>
          <w:szCs w:val="24"/>
        </w:rPr>
        <w:t>谈判响应文件的要求</w:t>
      </w:r>
    </w:p>
    <w:p w14:paraId="30DAA014" w14:textId="77777777" w:rsidR="00D33B1C" w:rsidRDefault="00000000">
      <w:pPr>
        <w:spacing w:line="360" w:lineRule="auto"/>
        <w:ind w:firstLineChars="200" w:firstLine="480"/>
        <w:jc w:val="left"/>
        <w:rPr>
          <w:rFonts w:ascii="宋体" w:eastAsia="宋体" w:hAnsi="宋体" w:cs="Times New Roman" w:hint="eastAsia"/>
          <w:sz w:val="24"/>
          <w:szCs w:val="24"/>
        </w:rPr>
      </w:pPr>
      <w:r>
        <w:rPr>
          <w:rFonts w:ascii="宋体" w:eastAsia="宋体" w:hAnsi="宋体" w:cs="Times New Roman" w:hint="eastAsia"/>
          <w:sz w:val="24"/>
          <w:szCs w:val="24"/>
        </w:rPr>
        <w:t>参与谈判供应商应仔细阅读文件的所有内容，按本文件的要求提供谈判响应文件，并保证所提供的全部资料的真实性，以使其谈判响应文件对</w:t>
      </w:r>
      <w:proofErr w:type="gramStart"/>
      <w:r>
        <w:rPr>
          <w:rFonts w:ascii="宋体" w:eastAsia="宋体" w:hAnsi="宋体" w:cs="Times New Roman" w:hint="eastAsia"/>
          <w:sz w:val="24"/>
          <w:szCs w:val="24"/>
        </w:rPr>
        <w:t>本谈判</w:t>
      </w:r>
      <w:proofErr w:type="gramEnd"/>
      <w:r>
        <w:rPr>
          <w:rFonts w:ascii="宋体" w:eastAsia="宋体" w:hAnsi="宋体" w:cs="Times New Roman" w:hint="eastAsia"/>
          <w:sz w:val="24"/>
          <w:szCs w:val="24"/>
        </w:rPr>
        <w:t>文件</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实质性响应，否则，其谈判响应文件可能被视为无效。</w:t>
      </w:r>
    </w:p>
    <w:p w14:paraId="4E3BF5BB" w14:textId="77777777" w:rsidR="00D33B1C" w:rsidRDefault="00000000">
      <w:pPr>
        <w:spacing w:line="360" w:lineRule="auto"/>
        <w:ind w:firstLine="200"/>
        <w:jc w:val="left"/>
        <w:rPr>
          <w:rFonts w:ascii="宋体" w:eastAsia="宋体" w:hAnsi="宋体" w:cs="Times New Roman" w:hint="eastAsia"/>
          <w:sz w:val="24"/>
          <w:szCs w:val="24"/>
        </w:rPr>
      </w:pPr>
      <w:r>
        <w:rPr>
          <w:rFonts w:ascii="宋体" w:eastAsia="宋体" w:hAnsi="宋体" w:cs="Times New Roman" w:hint="eastAsia"/>
          <w:sz w:val="24"/>
          <w:szCs w:val="24"/>
        </w:rPr>
        <w:t xml:space="preserve">  各谈判供应商应按本文件中提供的文件格式、内容和要求制作谈判响应文件。谈判响应文件应装订成册。谈判响应文件须提供正本一份、副本至少二份。</w:t>
      </w:r>
    </w:p>
    <w:p w14:paraId="6D4EF84C" w14:textId="77777777" w:rsidR="00D33B1C" w:rsidRDefault="00000000">
      <w:pPr>
        <w:spacing w:line="360" w:lineRule="auto"/>
        <w:ind w:firstLineChars="200" w:firstLine="480"/>
        <w:jc w:val="left"/>
        <w:rPr>
          <w:rFonts w:ascii="宋体" w:eastAsia="宋体" w:hAnsi="宋体" w:cs="Times New Roman" w:hint="eastAsia"/>
          <w:sz w:val="24"/>
          <w:szCs w:val="24"/>
        </w:rPr>
      </w:pPr>
      <w:r>
        <w:rPr>
          <w:rFonts w:ascii="宋体" w:eastAsia="宋体" w:hAnsi="宋体" w:cs="Times New Roman" w:hint="eastAsia"/>
          <w:sz w:val="24"/>
          <w:szCs w:val="24"/>
        </w:rPr>
        <w:t>封面标明“正本”或</w:t>
      </w:r>
      <w:r>
        <w:rPr>
          <w:rFonts w:ascii="宋体" w:eastAsia="宋体" w:hAnsi="宋体" w:cs="Times New Roman"/>
          <w:sz w:val="24"/>
          <w:szCs w:val="24"/>
        </w:rPr>
        <w:t xml:space="preserve"> “副本”并加盖公章、密封包装，包装上按以下顺序写明：</w:t>
      </w:r>
    </w:p>
    <w:p w14:paraId="099874FF" w14:textId="77777777" w:rsidR="00D33B1C" w:rsidRDefault="00000000">
      <w:pPr>
        <w:spacing w:line="360" w:lineRule="auto"/>
        <w:ind w:firstLineChars="200" w:firstLine="482"/>
        <w:jc w:val="left"/>
        <w:rPr>
          <w:rFonts w:ascii="宋体" w:eastAsia="宋体" w:hAnsi="宋体" w:cs="Times New Roman" w:hint="eastAsia"/>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项目名称：</w:t>
      </w:r>
      <w:r>
        <w:rPr>
          <w:rFonts w:ascii="宋体" w:eastAsia="宋体" w:hAnsi="宋体" w:cs="Times New Roman"/>
          <w:b/>
          <w:sz w:val="24"/>
          <w:szCs w:val="24"/>
        </w:rPr>
        <w:t>XXXX项目</w:t>
      </w:r>
    </w:p>
    <w:p w14:paraId="38CD1801" w14:textId="77777777" w:rsidR="00D33B1C" w:rsidRDefault="00000000">
      <w:pPr>
        <w:spacing w:line="360" w:lineRule="auto"/>
        <w:ind w:firstLineChars="200" w:firstLine="482"/>
        <w:jc w:val="left"/>
        <w:rPr>
          <w:rFonts w:ascii="宋体" w:eastAsia="宋体" w:hAnsi="宋体" w:cs="Times New Roman" w:hint="eastAsia"/>
          <w:b/>
          <w:sz w:val="24"/>
          <w:szCs w:val="24"/>
        </w:rPr>
      </w:pPr>
      <w:r>
        <w:rPr>
          <w:rFonts w:ascii="宋体" w:eastAsia="宋体" w:hAnsi="宋体" w:cs="Times New Roman" w:hint="eastAsia"/>
          <w:b/>
          <w:sz w:val="24"/>
          <w:szCs w:val="24"/>
        </w:rPr>
        <w:t>招标编号：</w:t>
      </w:r>
      <w:r>
        <w:rPr>
          <w:rFonts w:ascii="宋体" w:eastAsia="宋体" w:hAnsi="宋体" w:cs="Times New Roman"/>
          <w:b/>
          <w:sz w:val="24"/>
          <w:szCs w:val="24"/>
        </w:rPr>
        <w:t xml:space="preserve"> </w:t>
      </w:r>
    </w:p>
    <w:p w14:paraId="2F1EAF23" w14:textId="77777777" w:rsidR="00D33B1C" w:rsidRDefault="00000000">
      <w:pPr>
        <w:spacing w:line="360" w:lineRule="auto"/>
        <w:ind w:firstLineChars="200" w:firstLine="482"/>
        <w:jc w:val="left"/>
        <w:rPr>
          <w:rFonts w:ascii="宋体" w:eastAsia="宋体" w:hAnsi="宋体" w:cs="Times New Roman" w:hint="eastAsia"/>
          <w:b/>
          <w:sz w:val="24"/>
          <w:szCs w:val="24"/>
        </w:rPr>
      </w:pPr>
      <w:r>
        <w:rPr>
          <w:rFonts w:ascii="宋体" w:eastAsia="宋体" w:hAnsi="宋体" w:cs="Times New Roman" w:hint="eastAsia"/>
          <w:b/>
          <w:sz w:val="24"/>
          <w:szCs w:val="24"/>
        </w:rPr>
        <w:t>供应商名称：</w:t>
      </w:r>
    </w:p>
    <w:p w14:paraId="4731A436" w14:textId="77777777" w:rsidR="00D33B1C" w:rsidRDefault="00000000">
      <w:pPr>
        <w:spacing w:line="360" w:lineRule="auto"/>
        <w:ind w:firstLineChars="200" w:firstLine="482"/>
        <w:jc w:val="left"/>
        <w:rPr>
          <w:rFonts w:ascii="宋体" w:eastAsia="宋体" w:hAnsi="宋体" w:cs="Times New Roman" w:hint="eastAsia"/>
          <w:b/>
          <w:sz w:val="24"/>
          <w:szCs w:val="24"/>
        </w:rPr>
      </w:pPr>
      <w:r>
        <w:rPr>
          <w:rFonts w:ascii="宋体" w:eastAsia="宋体" w:hAnsi="宋体" w:cs="Times New Roman" w:hint="eastAsia"/>
          <w:b/>
          <w:sz w:val="24"/>
          <w:szCs w:val="24"/>
        </w:rPr>
        <w:t>供应商地址、联系人、电话</w:t>
      </w:r>
    </w:p>
    <w:p w14:paraId="567584EE" w14:textId="77777777" w:rsidR="00D33B1C" w:rsidRDefault="00000000">
      <w:pPr>
        <w:spacing w:line="360" w:lineRule="auto"/>
        <w:ind w:firstLineChars="200" w:firstLine="482"/>
        <w:jc w:val="left"/>
        <w:rPr>
          <w:rFonts w:ascii="宋体" w:eastAsia="宋体" w:hAnsi="宋体" w:cs="Times New Roman" w:hint="eastAsia"/>
          <w:b/>
          <w:sz w:val="24"/>
          <w:szCs w:val="24"/>
        </w:rPr>
      </w:pPr>
      <w:r>
        <w:rPr>
          <w:rFonts w:ascii="宋体" w:eastAsia="宋体" w:hAnsi="宋体" w:cs="Times New Roman" w:hint="eastAsia"/>
          <w:b/>
          <w:sz w:val="24"/>
          <w:szCs w:val="24"/>
        </w:rPr>
        <w:t>在（谈判时间前）不得启封</w:t>
      </w:r>
      <w:r>
        <w:rPr>
          <w:rFonts w:ascii="宋体" w:eastAsia="宋体" w:hAnsi="宋体" w:cs="Times New Roman"/>
          <w:b/>
          <w:sz w:val="24"/>
          <w:szCs w:val="24"/>
        </w:rPr>
        <w:t>”</w:t>
      </w:r>
    </w:p>
    <w:p w14:paraId="75798C14" w14:textId="77777777" w:rsidR="00D33B1C" w:rsidRDefault="00D33B1C">
      <w:pPr>
        <w:spacing w:line="360" w:lineRule="auto"/>
        <w:ind w:firstLineChars="200" w:firstLine="480"/>
        <w:jc w:val="left"/>
        <w:rPr>
          <w:rFonts w:ascii="宋体" w:eastAsia="宋体" w:hAnsi="宋体" w:cs="Times New Roman" w:hint="eastAsia"/>
          <w:sz w:val="24"/>
          <w:szCs w:val="24"/>
        </w:rPr>
      </w:pPr>
    </w:p>
    <w:p w14:paraId="52FFD180" w14:textId="77777777" w:rsidR="00D33B1C" w:rsidRDefault="00000000">
      <w:pPr>
        <w:spacing w:line="360" w:lineRule="auto"/>
        <w:ind w:firstLineChars="200" w:firstLine="480"/>
        <w:jc w:val="left"/>
        <w:rPr>
          <w:rFonts w:ascii="宋体" w:eastAsia="宋体" w:hAnsi="宋体" w:cs="Times New Roman" w:hint="eastAsia"/>
          <w:sz w:val="24"/>
          <w:szCs w:val="24"/>
        </w:rPr>
      </w:pPr>
      <w:r>
        <w:rPr>
          <w:rFonts w:ascii="宋体" w:eastAsia="宋体" w:hAnsi="宋体" w:cs="Times New Roman" w:hint="eastAsia"/>
          <w:sz w:val="24"/>
          <w:szCs w:val="24"/>
        </w:rPr>
        <w:t>将拒绝接收以下情况递交的谈判响应文件：</w:t>
      </w:r>
    </w:p>
    <w:p w14:paraId="3B150D9E" w14:textId="77777777" w:rsidR="00D33B1C" w:rsidRDefault="00000000">
      <w:pPr>
        <w:spacing w:line="360" w:lineRule="auto"/>
        <w:ind w:firstLineChars="200" w:firstLine="480"/>
        <w:jc w:val="left"/>
        <w:rPr>
          <w:rFonts w:ascii="宋体" w:eastAsia="宋体" w:hAnsi="宋体" w:cs="Times New Roman" w:hint="eastAsia"/>
          <w:sz w:val="24"/>
          <w:szCs w:val="24"/>
        </w:rPr>
      </w:pPr>
      <w:r>
        <w:rPr>
          <w:rFonts w:ascii="宋体" w:eastAsia="宋体" w:hAnsi="宋体" w:cs="Times New Roman"/>
          <w:sz w:val="24"/>
          <w:szCs w:val="24"/>
        </w:rPr>
        <w:t>谈判响应文件未按要求密封；</w:t>
      </w:r>
    </w:p>
    <w:p w14:paraId="31B83260" w14:textId="77777777" w:rsidR="00D33B1C" w:rsidRDefault="00000000">
      <w:pPr>
        <w:spacing w:line="360" w:lineRule="auto"/>
        <w:ind w:firstLineChars="200" w:firstLine="480"/>
        <w:jc w:val="left"/>
        <w:rPr>
          <w:rFonts w:ascii="宋体" w:eastAsia="宋体" w:hAnsi="宋体" w:cs="Times New Roman" w:hint="eastAsia"/>
          <w:sz w:val="24"/>
          <w:szCs w:val="24"/>
        </w:rPr>
      </w:pPr>
      <w:r>
        <w:rPr>
          <w:rFonts w:ascii="宋体" w:eastAsia="宋体" w:hAnsi="宋体" w:cs="Times New Roman"/>
          <w:sz w:val="24"/>
          <w:szCs w:val="24"/>
        </w:rPr>
        <w:t>谈判响应文件迟于谈判时间递交。</w:t>
      </w:r>
    </w:p>
    <w:p w14:paraId="02716DC3" w14:textId="77777777" w:rsidR="00D33B1C" w:rsidRDefault="00D33B1C">
      <w:pPr>
        <w:spacing w:line="360" w:lineRule="auto"/>
        <w:ind w:firstLineChars="200" w:firstLine="480"/>
        <w:jc w:val="left"/>
        <w:rPr>
          <w:rFonts w:ascii="宋体" w:eastAsia="宋体" w:hAnsi="宋体" w:cs="Times New Roman" w:hint="eastAsia"/>
          <w:sz w:val="24"/>
          <w:szCs w:val="24"/>
        </w:rPr>
      </w:pPr>
    </w:p>
    <w:p w14:paraId="548C7FFF" w14:textId="77777777" w:rsidR="00D33B1C" w:rsidRDefault="00000000">
      <w:pPr>
        <w:spacing w:line="360" w:lineRule="auto"/>
        <w:ind w:firstLineChars="200" w:firstLine="480"/>
        <w:jc w:val="left"/>
        <w:rPr>
          <w:rFonts w:ascii="宋体" w:eastAsia="宋体" w:hAnsi="宋体" w:cs="Times New Roman" w:hint="eastAsia"/>
          <w:sz w:val="24"/>
          <w:szCs w:val="24"/>
        </w:rPr>
      </w:pPr>
      <w:r>
        <w:rPr>
          <w:rFonts w:ascii="宋体" w:eastAsia="宋体" w:hAnsi="宋体" w:cs="Times New Roman" w:hint="eastAsia"/>
          <w:sz w:val="24"/>
          <w:szCs w:val="24"/>
        </w:rPr>
        <w:t>谈判响应文件的内容应包括：</w:t>
      </w:r>
    </w:p>
    <w:p w14:paraId="2D172F49" w14:textId="77777777" w:rsidR="00D33B1C"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谈判响应函；</w:t>
      </w:r>
    </w:p>
    <w:p w14:paraId="6D7DBF3C" w14:textId="77777777" w:rsidR="00D33B1C"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lastRenderedPageBreak/>
        <w:t>法人代表证明书及身份证明；</w:t>
      </w:r>
    </w:p>
    <w:p w14:paraId="0C1E5816" w14:textId="77777777" w:rsidR="00D33B1C"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法人授权委托证明书及身份证明；</w:t>
      </w:r>
    </w:p>
    <w:p w14:paraId="0325FE11" w14:textId="77777777" w:rsidR="00D33B1C"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法人营业执照的复印件、税务登记证书复印件（若提供的营业执照为三证合一，则税务登记证可不单独提供）；</w:t>
      </w:r>
    </w:p>
    <w:p w14:paraId="63907CE2" w14:textId="77777777" w:rsidR="00D33B1C"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参与竞</w:t>
      </w:r>
      <w:proofErr w:type="gramStart"/>
      <w:r>
        <w:rPr>
          <w:rFonts w:ascii="宋体" w:eastAsia="宋体" w:hAnsi="宋体" w:cs="Times New Roman" w:hint="eastAsia"/>
          <w:sz w:val="24"/>
          <w:szCs w:val="24"/>
        </w:rPr>
        <w:t>谈供应</w:t>
      </w:r>
      <w:proofErr w:type="gramEnd"/>
      <w:r>
        <w:rPr>
          <w:rFonts w:ascii="宋体" w:eastAsia="宋体" w:hAnsi="宋体" w:cs="Times New Roman" w:hint="eastAsia"/>
          <w:sz w:val="24"/>
          <w:szCs w:val="24"/>
        </w:rPr>
        <w:t>商控股及管理关系情况申报表；</w:t>
      </w:r>
    </w:p>
    <w:p w14:paraId="3913D879" w14:textId="77777777" w:rsidR="00D33B1C"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相关人员（法定代表人、主要经营负责人、项目投标授权代表人、项目负责人、主要技术人员）的社保缴纳证明（提供最近一个月的社会保险证明，查询时间需在递交谈判响应文件截止日期之前）；</w:t>
      </w:r>
    </w:p>
    <w:p w14:paraId="496479CA" w14:textId="77777777" w:rsidR="00D33B1C"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技术规格偏离表及商务条款偏离表；</w:t>
      </w:r>
    </w:p>
    <w:p w14:paraId="2EA12070" w14:textId="77777777" w:rsidR="00D33B1C"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价格一览表及分项价格表；</w:t>
      </w:r>
    </w:p>
    <w:p w14:paraId="76662B4C" w14:textId="77777777" w:rsidR="00D33B1C"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制造厂家的授权书（适用于进口设备）；</w:t>
      </w:r>
    </w:p>
    <w:p w14:paraId="4897EECE" w14:textId="77777777" w:rsidR="00D33B1C"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《谈判响应文件》真实性承诺函；</w:t>
      </w:r>
    </w:p>
    <w:p w14:paraId="07B139C5" w14:textId="77777777" w:rsidR="00D33B1C"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企业诚信声明与承诺；</w:t>
      </w:r>
    </w:p>
    <w:p w14:paraId="3501E161" w14:textId="77777777" w:rsidR="00D33B1C"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公司基本情况简介；</w:t>
      </w:r>
    </w:p>
    <w:p w14:paraId="24302387" w14:textId="77777777" w:rsidR="00D33B1C"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公司近三年内在经营活动中没有重大违法记录以及被禁止参与政府采购活动的声明与承诺；</w:t>
      </w:r>
    </w:p>
    <w:p w14:paraId="65CFAAFD" w14:textId="77777777" w:rsidR="00D33B1C"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公司近三年无行贿犯罪记录承诺；</w:t>
      </w:r>
    </w:p>
    <w:p w14:paraId="6ADF878C" w14:textId="77777777" w:rsidR="00D33B1C"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信用信息查询记录网络</w:t>
      </w:r>
      <w:proofErr w:type="gramStart"/>
      <w:r>
        <w:rPr>
          <w:rFonts w:ascii="宋体" w:eastAsia="宋体" w:hAnsi="宋体" w:cs="Times New Roman" w:hint="eastAsia"/>
          <w:sz w:val="24"/>
          <w:szCs w:val="24"/>
        </w:rPr>
        <w:t>截</w:t>
      </w:r>
      <w:proofErr w:type="gramEnd"/>
      <w:r>
        <w:rPr>
          <w:rFonts w:ascii="宋体" w:eastAsia="宋体" w:hAnsi="宋体" w:cs="Times New Roman" w:hint="eastAsia"/>
          <w:sz w:val="24"/>
          <w:szCs w:val="24"/>
        </w:rPr>
        <w:t>图件</w:t>
      </w:r>
      <w:r>
        <w:rPr>
          <w:rFonts w:ascii="宋体" w:eastAsia="宋体" w:hAnsi="宋体" w:cs="Times New Roman" w:hint="eastAsia"/>
          <w:color w:val="000000" w:themeColor="text1"/>
          <w:sz w:val="24"/>
          <w:szCs w:val="24"/>
        </w:rPr>
        <w:t>（通过“信用中国”网（www.creditchina.gov.cn）、中国政府采购网（www.ccgp.gov.cn）、深圳市政府采购监督管理网（www.zfcg.sz.gov.cn）、和“国家企业信用信息公示系统（www.gsxt.gov.cn）等4个官网的信用信息查询记录网络</w:t>
      </w:r>
      <w:proofErr w:type="gramStart"/>
      <w:r>
        <w:rPr>
          <w:rFonts w:ascii="宋体" w:eastAsia="宋体" w:hAnsi="宋体" w:cs="Times New Roman" w:hint="eastAsia"/>
          <w:color w:val="000000" w:themeColor="text1"/>
          <w:sz w:val="24"/>
          <w:szCs w:val="24"/>
        </w:rPr>
        <w:t>截</w:t>
      </w:r>
      <w:proofErr w:type="gramEnd"/>
      <w:r>
        <w:rPr>
          <w:rFonts w:ascii="宋体" w:eastAsia="宋体" w:hAnsi="宋体" w:cs="Times New Roman" w:hint="eastAsia"/>
          <w:color w:val="000000" w:themeColor="text1"/>
          <w:sz w:val="24"/>
          <w:szCs w:val="24"/>
        </w:rPr>
        <w:t>图件并加盖竞谈响应人公章；查询截止时间须在本项目递交谈判响应文件截止时间前。）；</w:t>
      </w:r>
    </w:p>
    <w:p w14:paraId="1C5FE552" w14:textId="77777777" w:rsidR="00D33B1C"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政府采购违法行为风险知悉确认书；</w:t>
      </w:r>
    </w:p>
    <w:p w14:paraId="25ED3E27" w14:textId="77777777" w:rsidR="00D33B1C" w:rsidRDefault="00000000">
      <w:pPr>
        <w:pStyle w:val="af5"/>
        <w:numPr>
          <w:ilvl w:val="0"/>
          <w:numId w:val="1"/>
        </w:numPr>
        <w:ind w:firstLineChars="0"/>
        <w:rPr>
          <w:rFonts w:ascii="宋体" w:hAnsi="宋体" w:hint="eastAsia"/>
          <w:sz w:val="24"/>
          <w:szCs w:val="24"/>
        </w:rPr>
      </w:pPr>
      <w:r>
        <w:rPr>
          <w:rFonts w:ascii="宋体" w:hAnsi="宋体" w:hint="eastAsia"/>
          <w:sz w:val="24"/>
          <w:szCs w:val="24"/>
        </w:rPr>
        <w:t>公司认为有必要提供的其他材料（如：产品彩页、说明书等）</w:t>
      </w:r>
    </w:p>
    <w:p w14:paraId="19761CF6" w14:textId="77777777" w:rsidR="00D33B1C" w:rsidRDefault="00000000">
      <w:pPr>
        <w:ind w:firstLineChars="200" w:firstLine="482"/>
        <w:rPr>
          <w:rFonts w:ascii="宋体" w:eastAsia="宋体" w:hAnsi="宋体" w:cs="Times New Roman" w:hint="eastAsia"/>
          <w:b/>
          <w:color w:val="FF0000"/>
          <w:sz w:val="24"/>
          <w:szCs w:val="24"/>
        </w:rPr>
      </w:pPr>
      <w:r>
        <w:rPr>
          <w:rFonts w:ascii="宋体" w:eastAsia="宋体" w:hAnsi="宋体" w:cs="Times New Roman" w:hint="eastAsia"/>
          <w:b/>
          <w:color w:val="FF0000"/>
          <w:sz w:val="24"/>
          <w:szCs w:val="24"/>
        </w:rPr>
        <w:t>注意：以上所有文件均需加盖公章。</w:t>
      </w:r>
    </w:p>
    <w:p w14:paraId="6341C515" w14:textId="77777777" w:rsidR="00D33B1C" w:rsidRDefault="00D33B1C">
      <w:pPr>
        <w:rPr>
          <w:rFonts w:hint="eastAsia"/>
        </w:rPr>
      </w:pPr>
    </w:p>
    <w:p w14:paraId="6D32ADEA" w14:textId="77777777" w:rsidR="00D33B1C" w:rsidRDefault="00D33B1C">
      <w:pPr>
        <w:jc w:val="left"/>
        <w:rPr>
          <w:rFonts w:ascii="微软雅黑" w:eastAsia="微软雅黑" w:hAnsi="微软雅黑" w:cs="Times New Roman" w:hint="eastAsia"/>
          <w:b/>
          <w:color w:val="FF0000"/>
          <w:sz w:val="32"/>
          <w:szCs w:val="28"/>
        </w:rPr>
      </w:pPr>
    </w:p>
    <w:p w14:paraId="4C46CA71" w14:textId="77777777" w:rsidR="00D33B1C" w:rsidRDefault="00D33B1C">
      <w:pPr>
        <w:jc w:val="left"/>
        <w:rPr>
          <w:rFonts w:ascii="微软雅黑" w:eastAsia="微软雅黑" w:hAnsi="微软雅黑" w:cs="Times New Roman" w:hint="eastAsia"/>
          <w:b/>
          <w:color w:val="FF0000"/>
          <w:sz w:val="32"/>
          <w:szCs w:val="28"/>
        </w:rPr>
      </w:pPr>
    </w:p>
    <w:p w14:paraId="52D12233" w14:textId="77777777" w:rsidR="00D33B1C" w:rsidRDefault="00D33B1C">
      <w:pPr>
        <w:jc w:val="left"/>
        <w:rPr>
          <w:rFonts w:ascii="微软雅黑" w:eastAsia="微软雅黑" w:hAnsi="微软雅黑" w:cs="Times New Roman" w:hint="eastAsia"/>
          <w:b/>
          <w:color w:val="FF0000"/>
          <w:sz w:val="32"/>
          <w:szCs w:val="28"/>
        </w:rPr>
      </w:pPr>
    </w:p>
    <w:p w14:paraId="3C19CD81" w14:textId="77777777" w:rsidR="00D33B1C" w:rsidRDefault="00000000">
      <w:pPr>
        <w:jc w:val="center"/>
        <w:rPr>
          <w:rFonts w:ascii="宋体" w:eastAsia="宋体" w:hAnsi="宋体" w:cs="Times New Roman" w:hint="eastAsia"/>
          <w:b/>
          <w:color w:val="FF0000"/>
          <w:sz w:val="24"/>
          <w:szCs w:val="24"/>
        </w:rPr>
      </w:pPr>
      <w:r>
        <w:rPr>
          <w:rFonts w:ascii="宋体" w:eastAsia="宋体" w:hAnsi="宋体" w:cs="Times New Roman" w:hint="eastAsia"/>
          <w:b/>
          <w:color w:val="FF0000"/>
          <w:sz w:val="24"/>
          <w:szCs w:val="24"/>
        </w:rPr>
        <w:t>谈判程序</w:t>
      </w:r>
    </w:p>
    <w:p w14:paraId="44ED9293" w14:textId="77777777" w:rsidR="00D33B1C" w:rsidRDefault="00000000">
      <w:pPr>
        <w:jc w:val="left"/>
        <w:rPr>
          <w:rFonts w:ascii="宋体" w:eastAsia="宋体" w:hAnsi="宋体" w:cs="Times New Roman" w:hint="eastAsia"/>
          <w:b/>
          <w:color w:val="FF0000"/>
          <w:sz w:val="24"/>
          <w:szCs w:val="24"/>
        </w:rPr>
      </w:pPr>
      <w:r>
        <w:rPr>
          <w:rFonts w:ascii="宋体" w:eastAsia="宋体" w:hAnsi="宋体" w:cs="Times New Roman"/>
          <w:b/>
          <w:color w:val="FF0000"/>
          <w:sz w:val="24"/>
          <w:szCs w:val="24"/>
        </w:rPr>
        <w:lastRenderedPageBreak/>
        <w:t>1.</w:t>
      </w:r>
      <w:r>
        <w:rPr>
          <w:rFonts w:ascii="宋体" w:eastAsia="宋体" w:hAnsi="宋体" w:cs="Times New Roman"/>
          <w:b/>
          <w:color w:val="FF0000"/>
          <w:sz w:val="24"/>
          <w:szCs w:val="24"/>
        </w:rPr>
        <w:tab/>
        <w:t>成立谈判小组，共三人。</w:t>
      </w:r>
    </w:p>
    <w:p w14:paraId="691CDA88" w14:textId="77777777" w:rsidR="00D33B1C" w:rsidRDefault="00000000">
      <w:pPr>
        <w:jc w:val="left"/>
        <w:rPr>
          <w:rFonts w:ascii="宋体" w:eastAsia="宋体" w:hAnsi="宋体" w:cs="Times New Roman" w:hint="eastAsia"/>
          <w:b/>
          <w:color w:val="FF0000"/>
          <w:sz w:val="24"/>
          <w:szCs w:val="24"/>
        </w:rPr>
      </w:pPr>
      <w:r>
        <w:rPr>
          <w:rFonts w:ascii="宋体" w:eastAsia="宋体" w:hAnsi="宋体" w:cs="Times New Roman"/>
          <w:b/>
          <w:color w:val="FF0000"/>
          <w:sz w:val="24"/>
          <w:szCs w:val="24"/>
        </w:rPr>
        <w:t>2.</w:t>
      </w:r>
      <w:r>
        <w:rPr>
          <w:rFonts w:ascii="宋体" w:eastAsia="宋体" w:hAnsi="宋体" w:cs="Times New Roman"/>
          <w:b/>
          <w:color w:val="FF0000"/>
          <w:sz w:val="24"/>
          <w:szCs w:val="24"/>
        </w:rPr>
        <w:tab/>
        <w:t>谈判程序</w:t>
      </w:r>
    </w:p>
    <w:p w14:paraId="12F8780A" w14:textId="77777777" w:rsidR="00D33B1C" w:rsidRDefault="00000000">
      <w:pPr>
        <w:jc w:val="left"/>
        <w:rPr>
          <w:rFonts w:ascii="宋体" w:eastAsia="宋体" w:hAnsi="宋体" w:cs="Times New Roman" w:hint="eastAsia"/>
          <w:b/>
          <w:color w:val="FF0000"/>
          <w:sz w:val="24"/>
          <w:szCs w:val="24"/>
        </w:rPr>
      </w:pPr>
      <w:r>
        <w:rPr>
          <w:rFonts w:ascii="宋体" w:eastAsia="宋体" w:hAnsi="宋体" w:cs="Times New Roman"/>
          <w:b/>
          <w:color w:val="FF0000"/>
          <w:sz w:val="24"/>
          <w:szCs w:val="24"/>
        </w:rPr>
        <w:t>2.1.</w:t>
      </w:r>
      <w:r>
        <w:rPr>
          <w:rFonts w:ascii="宋体" w:eastAsia="宋体" w:hAnsi="宋体" w:cs="Times New Roman"/>
          <w:b/>
          <w:color w:val="FF0000"/>
          <w:sz w:val="24"/>
          <w:szCs w:val="24"/>
        </w:rPr>
        <w:tab/>
        <w:t>资格性审查</w:t>
      </w:r>
    </w:p>
    <w:p w14:paraId="6121C8EF" w14:textId="77777777" w:rsidR="00D33B1C" w:rsidRDefault="00000000">
      <w:pPr>
        <w:jc w:val="left"/>
        <w:rPr>
          <w:rFonts w:ascii="宋体" w:eastAsia="宋体" w:hAnsi="宋体" w:cs="Times New Roman" w:hint="eastAsia"/>
          <w:b/>
          <w:color w:val="FF0000"/>
          <w:sz w:val="24"/>
          <w:szCs w:val="24"/>
        </w:rPr>
      </w:pPr>
      <w:r>
        <w:rPr>
          <w:rFonts w:ascii="宋体" w:eastAsia="宋体" w:hAnsi="宋体" w:cs="Times New Roman"/>
          <w:b/>
          <w:color w:val="FF0000"/>
          <w:sz w:val="24"/>
          <w:szCs w:val="24"/>
        </w:rPr>
        <w:t>1) 供应商资格</w:t>
      </w:r>
    </w:p>
    <w:p w14:paraId="68266698" w14:textId="77777777" w:rsidR="00D33B1C" w:rsidRDefault="00000000">
      <w:pPr>
        <w:jc w:val="left"/>
        <w:rPr>
          <w:rFonts w:ascii="宋体" w:eastAsia="宋体" w:hAnsi="宋体" w:cs="Times New Roman" w:hint="eastAsia"/>
          <w:b/>
          <w:color w:val="FF0000"/>
          <w:sz w:val="24"/>
          <w:szCs w:val="24"/>
        </w:rPr>
      </w:pPr>
      <w:r>
        <w:rPr>
          <w:rFonts w:ascii="宋体" w:eastAsia="宋体" w:hAnsi="宋体" w:cs="Times New Roman" w:hint="eastAsia"/>
          <w:b/>
          <w:color w:val="FF0000"/>
          <w:sz w:val="24"/>
          <w:szCs w:val="24"/>
        </w:rPr>
        <w:t>不通过的情况包括但不限于：①供应商资格不符合招标要求的；②谈判响应文件中未按要求提供资格证明文件的。</w:t>
      </w:r>
    </w:p>
    <w:p w14:paraId="243AB308" w14:textId="77777777" w:rsidR="00D33B1C" w:rsidRDefault="00000000">
      <w:pPr>
        <w:jc w:val="left"/>
        <w:rPr>
          <w:rFonts w:ascii="宋体" w:eastAsia="宋体" w:hAnsi="宋体" w:cs="Times New Roman" w:hint="eastAsia"/>
          <w:b/>
          <w:color w:val="FF0000"/>
          <w:sz w:val="24"/>
          <w:szCs w:val="24"/>
        </w:rPr>
      </w:pPr>
      <w:r>
        <w:rPr>
          <w:rFonts w:ascii="宋体" w:eastAsia="宋体" w:hAnsi="宋体" w:cs="Times New Roman"/>
          <w:b/>
          <w:color w:val="FF0000"/>
          <w:sz w:val="24"/>
          <w:szCs w:val="24"/>
        </w:rPr>
        <w:t>2.2.</w:t>
      </w:r>
      <w:r>
        <w:rPr>
          <w:rFonts w:ascii="宋体" w:eastAsia="宋体" w:hAnsi="宋体" w:cs="Times New Roman"/>
          <w:b/>
          <w:color w:val="FF0000"/>
          <w:sz w:val="24"/>
          <w:szCs w:val="24"/>
        </w:rPr>
        <w:tab/>
        <w:t>符合性审查</w:t>
      </w:r>
    </w:p>
    <w:p w14:paraId="7AF2FD43" w14:textId="77777777" w:rsidR="00D33B1C" w:rsidRDefault="00000000">
      <w:pPr>
        <w:jc w:val="left"/>
        <w:rPr>
          <w:rFonts w:ascii="宋体" w:eastAsia="宋体" w:hAnsi="宋体" w:cs="Times New Roman" w:hint="eastAsia"/>
          <w:b/>
          <w:color w:val="FF0000"/>
          <w:sz w:val="24"/>
          <w:szCs w:val="24"/>
        </w:rPr>
      </w:pPr>
      <w:r>
        <w:rPr>
          <w:rFonts w:ascii="宋体" w:eastAsia="宋体" w:hAnsi="宋体" w:cs="Times New Roman"/>
          <w:b/>
          <w:color w:val="FF0000"/>
          <w:sz w:val="24"/>
          <w:szCs w:val="24"/>
        </w:rPr>
        <w:t>1) 谈判响应文件的有效性、完整性</w:t>
      </w:r>
    </w:p>
    <w:p w14:paraId="56EAFEDB" w14:textId="77777777" w:rsidR="00D33B1C" w:rsidRDefault="00000000">
      <w:pPr>
        <w:jc w:val="left"/>
        <w:rPr>
          <w:rFonts w:ascii="宋体" w:eastAsia="宋体" w:hAnsi="宋体" w:cs="Times New Roman" w:hint="eastAsia"/>
          <w:b/>
          <w:color w:val="FF0000"/>
          <w:sz w:val="24"/>
          <w:szCs w:val="24"/>
        </w:rPr>
      </w:pPr>
      <w:r>
        <w:rPr>
          <w:rFonts w:ascii="宋体" w:eastAsia="宋体" w:hAnsi="宋体" w:cs="Times New Roman" w:hint="eastAsia"/>
          <w:b/>
          <w:color w:val="FF0000"/>
          <w:sz w:val="24"/>
          <w:szCs w:val="24"/>
        </w:rPr>
        <w:t>不通过的情况包括但不限于：①谈判响应文件的数量不符合要求的；②谈判响应文件无法定代表人或其授权代表签字，或签字人无法定代表人有效授权的；③签字盖章不符合谈判文件要求的；④谈判响应文件内容有严重缺漏项的；⑤投标报价有严重缺漏项的；⑥谈判响应文件的关键内容字迹模糊、无法辨认的。</w:t>
      </w:r>
    </w:p>
    <w:p w14:paraId="103FF9CB" w14:textId="77777777" w:rsidR="00D33B1C" w:rsidRDefault="00000000">
      <w:pPr>
        <w:jc w:val="left"/>
        <w:rPr>
          <w:rFonts w:ascii="宋体" w:eastAsia="宋体" w:hAnsi="宋体" w:cs="Times New Roman" w:hint="eastAsia"/>
          <w:b/>
          <w:color w:val="FF0000"/>
          <w:sz w:val="24"/>
          <w:szCs w:val="24"/>
        </w:rPr>
      </w:pPr>
      <w:r>
        <w:rPr>
          <w:rFonts w:ascii="宋体" w:eastAsia="宋体" w:hAnsi="宋体" w:cs="Times New Roman"/>
          <w:b/>
          <w:color w:val="FF0000"/>
          <w:sz w:val="24"/>
          <w:szCs w:val="24"/>
        </w:rPr>
        <w:t>2) 技术响应</w:t>
      </w:r>
    </w:p>
    <w:p w14:paraId="015E993F" w14:textId="77777777" w:rsidR="00D33B1C" w:rsidRDefault="00000000">
      <w:pPr>
        <w:jc w:val="left"/>
        <w:rPr>
          <w:rFonts w:ascii="宋体" w:eastAsia="宋体" w:hAnsi="宋体" w:cs="Times New Roman" w:hint="eastAsia"/>
          <w:b/>
          <w:color w:val="FF0000"/>
          <w:sz w:val="24"/>
          <w:szCs w:val="24"/>
        </w:rPr>
      </w:pPr>
      <w:r>
        <w:rPr>
          <w:rFonts w:ascii="宋体" w:eastAsia="宋体" w:hAnsi="宋体" w:cs="Times New Roman" w:hint="eastAsia"/>
          <w:b/>
          <w:color w:val="FF0000"/>
          <w:sz w:val="24"/>
          <w:szCs w:val="24"/>
        </w:rPr>
        <w:t>不通过的情况包括但不限于：①谈判响应文件技术要求负偏离的；</w:t>
      </w:r>
      <w:r>
        <w:rPr>
          <w:b/>
          <w:color w:val="FF0000"/>
          <w:sz w:val="24"/>
          <w:szCs w:val="24"/>
        </w:rPr>
        <w:t>②</w:t>
      </w:r>
      <w:r>
        <w:rPr>
          <w:rFonts w:ascii="宋体" w:eastAsia="宋体" w:hAnsi="宋体" w:cs="Times New Roman" w:hint="eastAsia"/>
          <w:b/>
          <w:color w:val="FF0000"/>
          <w:sz w:val="24"/>
          <w:szCs w:val="24"/>
        </w:rPr>
        <w:t>其他未实质性响应谈判文件技术要求的。</w:t>
      </w:r>
    </w:p>
    <w:p w14:paraId="2529B7B7" w14:textId="77777777" w:rsidR="00D33B1C" w:rsidRDefault="00000000">
      <w:pPr>
        <w:jc w:val="left"/>
        <w:rPr>
          <w:rFonts w:ascii="宋体" w:eastAsia="宋体" w:hAnsi="宋体" w:cs="Times New Roman" w:hint="eastAsia"/>
          <w:b/>
          <w:color w:val="FF0000"/>
          <w:sz w:val="24"/>
          <w:szCs w:val="24"/>
        </w:rPr>
      </w:pPr>
      <w:r>
        <w:rPr>
          <w:rFonts w:ascii="宋体" w:eastAsia="宋体" w:hAnsi="宋体" w:cs="Times New Roman"/>
          <w:b/>
          <w:color w:val="FF0000"/>
          <w:sz w:val="24"/>
          <w:szCs w:val="24"/>
        </w:rPr>
        <w:t>3) 商务响应</w:t>
      </w:r>
    </w:p>
    <w:p w14:paraId="4C79B94E" w14:textId="77777777" w:rsidR="00D33B1C" w:rsidRDefault="00000000">
      <w:pPr>
        <w:jc w:val="left"/>
        <w:rPr>
          <w:rFonts w:ascii="宋体" w:eastAsia="宋体" w:hAnsi="宋体" w:cs="Times New Roman" w:hint="eastAsia"/>
          <w:b/>
          <w:color w:val="FF0000"/>
          <w:sz w:val="24"/>
          <w:szCs w:val="24"/>
        </w:rPr>
      </w:pPr>
      <w:r>
        <w:rPr>
          <w:rFonts w:ascii="宋体" w:eastAsia="宋体" w:hAnsi="宋体" w:cs="Times New Roman" w:hint="eastAsia"/>
          <w:b/>
          <w:color w:val="FF0000"/>
          <w:sz w:val="24"/>
          <w:szCs w:val="24"/>
        </w:rPr>
        <w:t>不通过的情况包括但不限于：①谈判响应文件的商务要求负偏离的；②其他未实质性响应谈判文件商务要求的。</w:t>
      </w:r>
    </w:p>
    <w:p w14:paraId="74C6B1CC" w14:textId="77777777" w:rsidR="00D33B1C" w:rsidRDefault="00000000">
      <w:pPr>
        <w:jc w:val="left"/>
        <w:rPr>
          <w:rFonts w:ascii="宋体" w:eastAsia="宋体" w:hAnsi="宋体" w:cs="Times New Roman" w:hint="eastAsia"/>
          <w:b/>
          <w:color w:val="FF0000"/>
          <w:sz w:val="24"/>
          <w:szCs w:val="24"/>
        </w:rPr>
      </w:pPr>
      <w:r>
        <w:rPr>
          <w:rFonts w:ascii="宋体" w:eastAsia="宋体" w:hAnsi="宋体" w:cs="Times New Roman"/>
          <w:b/>
          <w:color w:val="FF0000"/>
          <w:sz w:val="24"/>
          <w:szCs w:val="24"/>
        </w:rPr>
        <w:t>4) 投标报价</w:t>
      </w:r>
    </w:p>
    <w:p w14:paraId="059FDA25" w14:textId="77777777" w:rsidR="00D33B1C" w:rsidRDefault="00000000">
      <w:pPr>
        <w:jc w:val="left"/>
        <w:rPr>
          <w:rFonts w:ascii="宋体" w:eastAsia="宋体" w:hAnsi="宋体" w:cs="Times New Roman" w:hint="eastAsia"/>
          <w:b/>
          <w:color w:val="FF0000"/>
          <w:sz w:val="24"/>
          <w:szCs w:val="24"/>
        </w:rPr>
      </w:pPr>
      <w:r>
        <w:rPr>
          <w:rFonts w:ascii="宋体" w:eastAsia="宋体" w:hAnsi="宋体" w:cs="Times New Roman" w:hint="eastAsia"/>
          <w:b/>
          <w:color w:val="FF0000"/>
          <w:sz w:val="24"/>
          <w:szCs w:val="24"/>
        </w:rPr>
        <w:t>不通过的情况包括但不限于：①投标报价超出预算控制金额上限的；②投标报价包含价格调整要求的。</w:t>
      </w:r>
    </w:p>
    <w:p w14:paraId="60807ACE" w14:textId="77777777" w:rsidR="00D33B1C" w:rsidRDefault="00000000">
      <w:pPr>
        <w:jc w:val="left"/>
        <w:rPr>
          <w:rFonts w:ascii="宋体" w:eastAsia="宋体" w:hAnsi="宋体" w:cs="Times New Roman" w:hint="eastAsia"/>
          <w:b/>
          <w:color w:val="FF0000"/>
          <w:sz w:val="24"/>
          <w:szCs w:val="24"/>
        </w:rPr>
      </w:pPr>
      <w:r>
        <w:rPr>
          <w:rFonts w:ascii="宋体" w:eastAsia="宋体" w:hAnsi="宋体" w:cs="Times New Roman"/>
          <w:b/>
          <w:color w:val="FF0000"/>
          <w:sz w:val="24"/>
          <w:szCs w:val="24"/>
        </w:rPr>
        <w:t>5）违规行为</w:t>
      </w:r>
    </w:p>
    <w:p w14:paraId="3BF427F9" w14:textId="77777777" w:rsidR="00D33B1C" w:rsidRDefault="00000000">
      <w:pPr>
        <w:jc w:val="left"/>
        <w:rPr>
          <w:rFonts w:ascii="宋体" w:eastAsia="宋体" w:hAnsi="宋体" w:cs="Times New Roman" w:hint="eastAsia"/>
          <w:b/>
          <w:color w:val="FF0000"/>
          <w:sz w:val="24"/>
          <w:szCs w:val="24"/>
        </w:rPr>
      </w:pPr>
      <w:r>
        <w:rPr>
          <w:rFonts w:ascii="宋体" w:eastAsia="宋体" w:hAnsi="宋体" w:cs="Times New Roman" w:hint="eastAsia"/>
          <w:b/>
          <w:color w:val="FF0000"/>
          <w:sz w:val="24"/>
          <w:szCs w:val="24"/>
        </w:rPr>
        <w:t>包括但不限于：①以他人的名义投标、串通投标、以行贿手段谋取中标或者以其他弄虚作假方式投标的；②拒不按照要求对谈判响应文件进行澄清、说明或者补正的；③扰乱开标、评标秩序，干扰招标工作正常进行的。</w:t>
      </w:r>
    </w:p>
    <w:p w14:paraId="20AE4DF5" w14:textId="77777777" w:rsidR="00D33B1C" w:rsidRDefault="00000000">
      <w:pPr>
        <w:jc w:val="left"/>
        <w:rPr>
          <w:rFonts w:ascii="宋体" w:eastAsia="宋体" w:hAnsi="宋体" w:cs="Times New Roman" w:hint="eastAsia"/>
          <w:b/>
          <w:color w:val="FF0000"/>
          <w:sz w:val="24"/>
          <w:szCs w:val="24"/>
        </w:rPr>
      </w:pPr>
      <w:r>
        <w:rPr>
          <w:rFonts w:ascii="宋体" w:eastAsia="宋体" w:hAnsi="宋体" w:cs="Times New Roman"/>
          <w:b/>
          <w:color w:val="FF0000"/>
          <w:sz w:val="24"/>
          <w:szCs w:val="24"/>
        </w:rPr>
        <w:t>6）法律法规及谈判文件规定的其它情形。</w:t>
      </w:r>
    </w:p>
    <w:p w14:paraId="59F162F4" w14:textId="77777777" w:rsidR="00D33B1C" w:rsidRDefault="00000000">
      <w:pPr>
        <w:jc w:val="left"/>
        <w:rPr>
          <w:rFonts w:ascii="宋体" w:eastAsia="宋体" w:hAnsi="宋体" w:cs="Times New Roman" w:hint="eastAsia"/>
          <w:b/>
          <w:color w:val="FF0000"/>
          <w:sz w:val="24"/>
          <w:szCs w:val="24"/>
        </w:rPr>
      </w:pPr>
      <w:r>
        <w:rPr>
          <w:rFonts w:ascii="宋体" w:eastAsia="宋体" w:hAnsi="宋体" w:cs="Times New Roman"/>
          <w:b/>
          <w:color w:val="FF0000"/>
          <w:sz w:val="24"/>
          <w:szCs w:val="24"/>
        </w:rPr>
        <w:t>2.3.</w:t>
      </w:r>
      <w:r>
        <w:rPr>
          <w:rFonts w:ascii="宋体" w:eastAsia="宋体" w:hAnsi="宋体" w:cs="Times New Roman"/>
          <w:b/>
          <w:color w:val="FF0000"/>
          <w:sz w:val="24"/>
          <w:szCs w:val="24"/>
        </w:rPr>
        <w:tab/>
        <w:t>与供应商进行技术、商务谈判。</w:t>
      </w:r>
    </w:p>
    <w:p w14:paraId="1C6E1843" w14:textId="77777777" w:rsidR="00D33B1C" w:rsidRDefault="00000000">
      <w:pPr>
        <w:jc w:val="left"/>
        <w:rPr>
          <w:rFonts w:ascii="宋体" w:eastAsia="宋体" w:hAnsi="宋体" w:cs="Times New Roman" w:hint="eastAsia"/>
          <w:b/>
          <w:color w:val="FF0000"/>
          <w:sz w:val="24"/>
          <w:szCs w:val="24"/>
        </w:rPr>
      </w:pPr>
      <w:r>
        <w:rPr>
          <w:rFonts w:ascii="宋体" w:eastAsia="宋体" w:hAnsi="宋体" w:cs="Times New Roman"/>
          <w:b/>
          <w:color w:val="FF0000"/>
          <w:sz w:val="24"/>
          <w:szCs w:val="24"/>
        </w:rPr>
        <w:t>2.4.</w:t>
      </w:r>
      <w:r>
        <w:rPr>
          <w:rFonts w:ascii="宋体" w:eastAsia="宋体" w:hAnsi="宋体" w:cs="Times New Roman"/>
          <w:b/>
          <w:color w:val="FF0000"/>
          <w:sz w:val="24"/>
          <w:szCs w:val="24"/>
        </w:rPr>
        <w:tab/>
        <w:t>澄清有关问题。</w:t>
      </w:r>
    </w:p>
    <w:p w14:paraId="46A59237" w14:textId="77777777" w:rsidR="00D33B1C" w:rsidRDefault="00000000">
      <w:pPr>
        <w:jc w:val="left"/>
        <w:rPr>
          <w:rFonts w:ascii="宋体" w:eastAsia="宋体" w:hAnsi="宋体" w:cs="Times New Roman" w:hint="eastAsia"/>
          <w:b/>
          <w:color w:val="FF0000"/>
          <w:sz w:val="24"/>
          <w:szCs w:val="24"/>
        </w:rPr>
      </w:pPr>
      <w:r>
        <w:rPr>
          <w:rFonts w:ascii="宋体" w:eastAsia="宋体" w:hAnsi="宋体" w:cs="Times New Roman"/>
          <w:b/>
          <w:color w:val="FF0000"/>
          <w:sz w:val="24"/>
          <w:szCs w:val="24"/>
        </w:rPr>
        <w:t>2.5.</w:t>
      </w:r>
      <w:r>
        <w:rPr>
          <w:rFonts w:ascii="宋体" w:eastAsia="宋体" w:hAnsi="宋体" w:cs="Times New Roman"/>
          <w:b/>
          <w:color w:val="FF0000"/>
          <w:sz w:val="24"/>
          <w:szCs w:val="24"/>
        </w:rPr>
        <w:tab/>
        <w:t>要求供应商在谈判小组规定的时间内最终报价，并</w:t>
      </w:r>
      <w:r>
        <w:rPr>
          <w:rFonts w:ascii="宋体" w:eastAsia="宋体" w:hAnsi="宋体" w:cs="Times New Roman" w:hint="eastAsia"/>
          <w:b/>
          <w:color w:val="FF0000"/>
          <w:sz w:val="24"/>
          <w:szCs w:val="24"/>
        </w:rPr>
        <w:t>签署</w:t>
      </w:r>
      <w:r>
        <w:rPr>
          <w:rFonts w:ascii="宋体" w:eastAsia="宋体" w:hAnsi="宋体" w:cs="Times New Roman"/>
          <w:b/>
          <w:color w:val="FF0000"/>
          <w:sz w:val="24"/>
          <w:szCs w:val="24"/>
        </w:rPr>
        <w:t>《</w:t>
      </w:r>
      <w:r>
        <w:rPr>
          <w:rFonts w:ascii="宋体" w:eastAsia="宋体" w:hAnsi="宋体" w:cs="Times New Roman" w:hint="eastAsia"/>
          <w:b/>
          <w:color w:val="FF0000"/>
          <w:sz w:val="24"/>
          <w:szCs w:val="24"/>
        </w:rPr>
        <w:t>谈判记录表</w:t>
      </w:r>
      <w:r>
        <w:rPr>
          <w:rFonts w:ascii="宋体" w:eastAsia="宋体" w:hAnsi="宋体" w:cs="Times New Roman"/>
          <w:b/>
          <w:color w:val="FF0000"/>
          <w:sz w:val="24"/>
          <w:szCs w:val="24"/>
        </w:rPr>
        <w:t>》。</w:t>
      </w:r>
    </w:p>
    <w:p w14:paraId="58E71395" w14:textId="77777777" w:rsidR="00D33B1C" w:rsidRDefault="00000000">
      <w:pPr>
        <w:jc w:val="left"/>
        <w:rPr>
          <w:rFonts w:ascii="宋体" w:eastAsia="宋体" w:hAnsi="宋体" w:cs="Times New Roman" w:hint="eastAsia"/>
          <w:b/>
          <w:color w:val="FF0000"/>
          <w:sz w:val="24"/>
          <w:szCs w:val="24"/>
        </w:rPr>
      </w:pPr>
      <w:r>
        <w:rPr>
          <w:rFonts w:ascii="宋体" w:eastAsia="宋体" w:hAnsi="宋体" w:cs="Times New Roman"/>
          <w:b/>
          <w:color w:val="FF0000"/>
          <w:sz w:val="24"/>
          <w:szCs w:val="24"/>
        </w:rPr>
        <w:t>2.6.</w:t>
      </w:r>
      <w:r>
        <w:rPr>
          <w:rFonts w:ascii="宋体" w:eastAsia="宋体" w:hAnsi="宋体" w:cs="Times New Roman"/>
          <w:b/>
          <w:color w:val="FF0000"/>
          <w:sz w:val="24"/>
          <w:szCs w:val="24"/>
        </w:rPr>
        <w:tab/>
        <w:t>如两个或两个以上供应商的最终报价并列最低，将追加进行下一轮报价（非并列最低报价的供应商不再进入下一轮报价）直至出现唯一最低报价。</w:t>
      </w:r>
    </w:p>
    <w:p w14:paraId="33E71F89" w14:textId="77777777" w:rsidR="00D33B1C" w:rsidRDefault="00D33B1C">
      <w:pPr>
        <w:jc w:val="left"/>
        <w:rPr>
          <w:rFonts w:ascii="宋体" w:eastAsia="宋体" w:hAnsi="宋体" w:cs="Times New Roman" w:hint="eastAsia"/>
          <w:b/>
          <w:color w:val="FF0000"/>
          <w:sz w:val="24"/>
          <w:szCs w:val="24"/>
        </w:rPr>
      </w:pPr>
    </w:p>
    <w:p w14:paraId="44B18D88" w14:textId="77777777" w:rsidR="00D33B1C" w:rsidRDefault="00000000">
      <w:pPr>
        <w:jc w:val="left"/>
        <w:rPr>
          <w:rFonts w:ascii="宋体" w:eastAsia="宋体" w:hAnsi="宋体" w:cs="Times New Roman" w:hint="eastAsia"/>
          <w:b/>
          <w:color w:val="FF0000"/>
          <w:sz w:val="24"/>
          <w:szCs w:val="24"/>
        </w:rPr>
      </w:pPr>
      <w:r>
        <w:rPr>
          <w:rFonts w:ascii="宋体" w:eastAsia="宋体" w:hAnsi="宋体" w:cs="Times New Roman"/>
          <w:b/>
          <w:color w:val="FF0000"/>
          <w:sz w:val="24"/>
          <w:szCs w:val="24"/>
        </w:rPr>
        <w:t>3.</w:t>
      </w:r>
      <w:r>
        <w:rPr>
          <w:rFonts w:ascii="宋体" w:eastAsia="宋体" w:hAnsi="宋体" w:cs="Times New Roman" w:hint="eastAsia"/>
          <w:b/>
          <w:color w:val="FF0000"/>
          <w:sz w:val="24"/>
          <w:szCs w:val="24"/>
        </w:rPr>
        <w:t>结果公告</w:t>
      </w:r>
    </w:p>
    <w:p w14:paraId="6A8F6E2C" w14:textId="77777777" w:rsidR="00D33B1C" w:rsidRDefault="00000000">
      <w:pPr>
        <w:jc w:val="left"/>
        <w:rPr>
          <w:rFonts w:ascii="宋体" w:eastAsia="宋体" w:hAnsi="宋体" w:cs="Times New Roman" w:hint="eastAsia"/>
          <w:b/>
          <w:color w:val="FF0000"/>
          <w:sz w:val="24"/>
          <w:szCs w:val="24"/>
        </w:rPr>
      </w:pPr>
      <w:r>
        <w:rPr>
          <w:rFonts w:ascii="宋体" w:eastAsia="宋体" w:hAnsi="宋体" w:cs="Times New Roman"/>
          <w:b/>
          <w:color w:val="FF0000"/>
          <w:sz w:val="24"/>
          <w:szCs w:val="24"/>
        </w:rPr>
        <w:t>为体现“公开、公平、公正”的原则，评审结束后，将在清华大学深圳国际研究生院https://www.sigs.tsinghua.edu.cn公示成交结果3日。</w:t>
      </w:r>
    </w:p>
    <w:p w14:paraId="1B829109" w14:textId="77777777" w:rsidR="00D33B1C" w:rsidRDefault="00D33B1C">
      <w:pPr>
        <w:jc w:val="left"/>
        <w:rPr>
          <w:rFonts w:ascii="宋体" w:eastAsia="宋体" w:hAnsi="宋体" w:cs="Times New Roman" w:hint="eastAsia"/>
          <w:b/>
          <w:color w:val="FF0000"/>
          <w:sz w:val="24"/>
          <w:szCs w:val="24"/>
        </w:rPr>
      </w:pPr>
    </w:p>
    <w:p w14:paraId="7B02D431" w14:textId="77777777" w:rsidR="00D33B1C" w:rsidRDefault="00D33B1C">
      <w:pPr>
        <w:jc w:val="left"/>
        <w:rPr>
          <w:rFonts w:ascii="宋体" w:eastAsia="宋体" w:hAnsi="宋体" w:cs="Times New Roman" w:hint="eastAsia"/>
          <w:b/>
          <w:color w:val="FF0000"/>
          <w:sz w:val="24"/>
          <w:szCs w:val="24"/>
        </w:rPr>
      </w:pPr>
    </w:p>
    <w:p w14:paraId="36935868" w14:textId="77777777" w:rsidR="00D33B1C" w:rsidRDefault="00000000">
      <w:pPr>
        <w:jc w:val="left"/>
        <w:rPr>
          <w:rFonts w:ascii="宋体" w:eastAsia="宋体" w:hAnsi="宋体" w:cs="Times New Roman" w:hint="eastAsia"/>
          <w:b/>
          <w:color w:val="FF0000"/>
          <w:sz w:val="24"/>
          <w:szCs w:val="24"/>
        </w:rPr>
      </w:pPr>
      <w:r>
        <w:rPr>
          <w:rFonts w:ascii="宋体" w:eastAsia="宋体" w:hAnsi="宋体" w:cs="Times New Roman"/>
          <w:b/>
          <w:color w:val="FF0000"/>
          <w:sz w:val="24"/>
          <w:szCs w:val="24"/>
        </w:rPr>
        <w:t>4.</w:t>
      </w:r>
      <w:r>
        <w:rPr>
          <w:rFonts w:ascii="宋体" w:eastAsia="宋体" w:hAnsi="宋体" w:cs="Times New Roman"/>
          <w:b/>
          <w:color w:val="FF0000"/>
          <w:sz w:val="24"/>
          <w:szCs w:val="24"/>
        </w:rPr>
        <w:tab/>
        <w:t>成交通知书</w:t>
      </w:r>
    </w:p>
    <w:p w14:paraId="4DB36A51" w14:textId="77777777" w:rsidR="00D33B1C" w:rsidRDefault="00000000">
      <w:pPr>
        <w:jc w:val="left"/>
        <w:rPr>
          <w:rFonts w:ascii="宋体" w:eastAsia="宋体" w:hAnsi="宋体" w:cs="Times New Roman" w:hint="eastAsia"/>
          <w:b/>
          <w:color w:val="FF0000"/>
          <w:sz w:val="24"/>
          <w:szCs w:val="24"/>
        </w:rPr>
      </w:pPr>
      <w:r>
        <w:rPr>
          <w:rFonts w:ascii="宋体" w:eastAsia="宋体" w:hAnsi="宋体" w:cs="Times New Roman"/>
          <w:b/>
          <w:color w:val="FF0000"/>
          <w:sz w:val="24"/>
          <w:szCs w:val="24"/>
        </w:rPr>
        <w:t>4.1.</w:t>
      </w:r>
      <w:r>
        <w:rPr>
          <w:rFonts w:ascii="宋体" w:eastAsia="宋体" w:hAnsi="宋体" w:cs="Times New Roman"/>
          <w:b/>
          <w:color w:val="FF0000"/>
          <w:sz w:val="24"/>
          <w:szCs w:val="24"/>
        </w:rPr>
        <w:tab/>
        <w:t>成交供应商确定并经公示后，将向成交供应商发出《成交通知书》。</w:t>
      </w:r>
    </w:p>
    <w:p w14:paraId="77028BC6" w14:textId="77777777" w:rsidR="00D33B1C" w:rsidRDefault="00000000">
      <w:pPr>
        <w:jc w:val="left"/>
        <w:rPr>
          <w:rFonts w:ascii="宋体" w:eastAsia="宋体" w:hAnsi="宋体" w:cs="Times New Roman" w:hint="eastAsia"/>
          <w:b/>
          <w:color w:val="FF0000"/>
          <w:sz w:val="24"/>
          <w:szCs w:val="24"/>
        </w:rPr>
      </w:pPr>
      <w:r>
        <w:rPr>
          <w:rFonts w:ascii="宋体" w:eastAsia="宋体" w:hAnsi="宋体" w:cs="Times New Roman"/>
          <w:b/>
          <w:color w:val="FF0000"/>
          <w:sz w:val="24"/>
          <w:szCs w:val="24"/>
        </w:rPr>
        <w:t>4.2.</w:t>
      </w:r>
      <w:r>
        <w:rPr>
          <w:rFonts w:ascii="宋体" w:eastAsia="宋体" w:hAnsi="宋体" w:cs="Times New Roman"/>
          <w:b/>
          <w:color w:val="FF0000"/>
          <w:sz w:val="24"/>
          <w:szCs w:val="24"/>
        </w:rPr>
        <w:tab/>
        <w:t>《成交通知书》是合同的组成部分。</w:t>
      </w:r>
    </w:p>
    <w:p w14:paraId="37B92FC7" w14:textId="77777777" w:rsidR="00D33B1C" w:rsidRDefault="00D33B1C">
      <w:pPr>
        <w:jc w:val="left"/>
        <w:rPr>
          <w:rFonts w:ascii="宋体" w:eastAsia="宋体" w:hAnsi="宋体" w:cs="Times New Roman" w:hint="eastAsia"/>
          <w:b/>
          <w:color w:val="FF0000"/>
          <w:sz w:val="24"/>
          <w:szCs w:val="24"/>
        </w:rPr>
      </w:pPr>
    </w:p>
    <w:p w14:paraId="566AC114" w14:textId="77777777" w:rsidR="00D33B1C" w:rsidRDefault="00000000">
      <w:pPr>
        <w:jc w:val="left"/>
        <w:rPr>
          <w:rFonts w:ascii="宋体" w:eastAsia="宋体" w:hAnsi="宋体" w:cs="Times New Roman" w:hint="eastAsia"/>
          <w:b/>
          <w:color w:val="FF0000"/>
          <w:sz w:val="24"/>
          <w:szCs w:val="24"/>
        </w:rPr>
      </w:pPr>
      <w:r>
        <w:rPr>
          <w:rFonts w:ascii="宋体" w:eastAsia="宋体" w:hAnsi="宋体" w:cs="Times New Roman"/>
          <w:b/>
          <w:color w:val="FF0000"/>
          <w:sz w:val="24"/>
          <w:szCs w:val="24"/>
        </w:rPr>
        <w:lastRenderedPageBreak/>
        <w:t>5.</w:t>
      </w:r>
      <w:r>
        <w:rPr>
          <w:rFonts w:ascii="宋体" w:eastAsia="宋体" w:hAnsi="宋体" w:cs="Times New Roman"/>
          <w:b/>
          <w:color w:val="FF0000"/>
          <w:sz w:val="24"/>
          <w:szCs w:val="24"/>
        </w:rPr>
        <w:tab/>
        <w:t>签订合同</w:t>
      </w:r>
    </w:p>
    <w:p w14:paraId="587E09A9" w14:textId="77777777" w:rsidR="00D33B1C" w:rsidRDefault="00000000">
      <w:pPr>
        <w:jc w:val="left"/>
        <w:rPr>
          <w:rFonts w:ascii="微软雅黑" w:eastAsia="微软雅黑" w:hAnsi="微软雅黑" w:cs="Times New Roman" w:hint="eastAsia"/>
          <w:b/>
          <w:color w:val="FF0000"/>
          <w:sz w:val="32"/>
          <w:szCs w:val="28"/>
        </w:rPr>
      </w:pPr>
      <w:r>
        <w:rPr>
          <w:rFonts w:ascii="宋体" w:eastAsia="宋体" w:hAnsi="宋体" w:cs="Times New Roman"/>
          <w:b/>
          <w:color w:val="FF0000"/>
          <w:sz w:val="24"/>
          <w:szCs w:val="24"/>
        </w:rPr>
        <w:t>5.1.</w:t>
      </w:r>
      <w:r>
        <w:rPr>
          <w:rFonts w:ascii="宋体" w:eastAsia="宋体" w:hAnsi="宋体" w:cs="Times New Roman"/>
          <w:b/>
          <w:color w:val="FF0000"/>
          <w:sz w:val="24"/>
          <w:szCs w:val="24"/>
        </w:rPr>
        <w:tab/>
        <w:t>成交供应商应当在成交通知书发出之日起十个工作日内，按照采购文件确定的事项签订合同。合同条款不得与谈判文件和成交供应商的谈判响应文件内容有实质性偏离。</w:t>
      </w:r>
    </w:p>
    <w:p w14:paraId="764579B9" w14:textId="77777777" w:rsidR="00D33B1C" w:rsidRDefault="00000000">
      <w:pPr>
        <w:ind w:firstLine="420"/>
        <w:jc w:val="left"/>
        <w:rPr>
          <w:rFonts w:ascii="微软雅黑" w:eastAsia="微软雅黑" w:hAnsi="微软雅黑" w:cs="Times New Roman" w:hint="eastAsia"/>
          <w:b/>
          <w:color w:val="FF0000"/>
          <w:sz w:val="32"/>
          <w:szCs w:val="28"/>
        </w:rPr>
      </w:pPr>
      <w:r>
        <w:rPr>
          <w:rFonts w:ascii="宋体" w:eastAsia="宋体" w:hAnsi="宋体" w:cs="Times New Roman"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413385</wp:posOffset>
                </wp:positionV>
                <wp:extent cx="5669280" cy="8301355"/>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05pt;margin-top:32.55pt;height:653.65pt;width:446.4pt;z-index:251659264;v-text-anchor:middle;mso-width-relative:page;mso-height-relative:page;" filled="f" stroked="t" coordsize="21600,21600" o:gfxdata="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7o2ptoAAAAKAQAADwAAAAAAAAABACAAAAAiAAAAZHJzL2Rvd25yZXYueG1s&#10;UEsBAhQAFAAAAAgAh07iQDAq1ldoAgAAzAQAAA4AAAAAAAAAAQAgAAAAKQEAAGRycy9lMm9Eb2Mu&#10;eG1sUEsFBgAAAAAGAAYAWQEAAAMGAAAAAA==&#10;">
                <v:fill on="f" focussize="0,0"/>
                <v:stroke weight="1pt" color="#000000 [3213]" miterlimit="8" joinstyle="miter"/>
                <v:imagedata o:title=""/>
                <o:lock v:ext="edit" aspectratio="f"/>
              </v:rect>
            </w:pict>
          </mc:Fallback>
        </mc:AlternateContent>
      </w:r>
      <w:r>
        <w:rPr>
          <w:rFonts w:ascii="微软雅黑" w:eastAsia="微软雅黑" w:hAnsi="微软雅黑" w:cs="Times New Roman" w:hint="eastAsia"/>
          <w:b/>
          <w:color w:val="FF0000"/>
          <w:sz w:val="32"/>
          <w:szCs w:val="28"/>
        </w:rPr>
        <w:t>示 例：</w:t>
      </w:r>
    </w:p>
    <w:p w14:paraId="625BAC89" w14:textId="77777777" w:rsidR="00D33B1C" w:rsidRDefault="00D33B1C">
      <w:pPr>
        <w:rPr>
          <w:rFonts w:ascii="宋体" w:eastAsia="宋体" w:hAnsi="宋体" w:cs="Times New Roman" w:hint="eastAsia"/>
          <w:b/>
          <w:sz w:val="28"/>
          <w:szCs w:val="28"/>
        </w:rPr>
      </w:pPr>
    </w:p>
    <w:p w14:paraId="71F6E732" w14:textId="77777777" w:rsidR="00D33B1C" w:rsidRDefault="00D33B1C">
      <w:pPr>
        <w:rPr>
          <w:rFonts w:ascii="宋体" w:eastAsia="宋体" w:hAnsi="宋体" w:cs="Times New Roman" w:hint="eastAsia"/>
          <w:b/>
          <w:sz w:val="28"/>
          <w:szCs w:val="28"/>
        </w:rPr>
      </w:pPr>
    </w:p>
    <w:p w14:paraId="28106ACB" w14:textId="77777777" w:rsidR="00D33B1C" w:rsidRDefault="00D33B1C">
      <w:pPr>
        <w:jc w:val="center"/>
        <w:rPr>
          <w:rFonts w:ascii="宋体" w:eastAsia="宋体" w:hAnsi="宋体" w:cs="Times New Roman" w:hint="eastAsia"/>
          <w:b/>
          <w:sz w:val="28"/>
          <w:szCs w:val="28"/>
        </w:rPr>
      </w:pPr>
    </w:p>
    <w:p w14:paraId="18DDAA84" w14:textId="77777777" w:rsidR="00D33B1C" w:rsidRDefault="00000000">
      <w:pPr>
        <w:jc w:val="center"/>
        <w:rPr>
          <w:rFonts w:ascii="宋体" w:eastAsia="宋体" w:hAnsi="宋体" w:cs="Times New Roman" w:hint="eastAsia"/>
          <w:b/>
          <w:sz w:val="52"/>
          <w:szCs w:val="28"/>
        </w:rPr>
      </w:pPr>
      <w:r>
        <w:rPr>
          <w:rFonts w:ascii="宋体" w:eastAsia="宋体" w:hAnsi="宋体" w:cs="Times New Roman" w:hint="eastAsia"/>
          <w:b/>
          <w:sz w:val="52"/>
          <w:szCs w:val="28"/>
        </w:rPr>
        <w:t>封面</w:t>
      </w:r>
    </w:p>
    <w:p w14:paraId="0AE34959" w14:textId="77777777" w:rsidR="00D33B1C" w:rsidRDefault="00000000">
      <w:pPr>
        <w:jc w:val="center"/>
        <w:rPr>
          <w:rFonts w:ascii="宋体" w:eastAsia="宋体" w:hAnsi="宋体" w:cs="Times New Roman" w:hint="eastAsia"/>
          <w:b/>
          <w:sz w:val="40"/>
          <w:szCs w:val="28"/>
        </w:rPr>
      </w:pPr>
      <w:r>
        <w:rPr>
          <w:rFonts w:ascii="宋体" w:eastAsia="宋体" w:hAnsi="宋体" w:cs="Times New Roman" w:hint="eastAsia"/>
          <w:b/>
          <w:sz w:val="40"/>
          <w:szCs w:val="28"/>
        </w:rPr>
        <w:t>注明“XXX采购项目谈判响应文件”</w:t>
      </w:r>
    </w:p>
    <w:p w14:paraId="4C818212" w14:textId="77777777" w:rsidR="00D33B1C" w:rsidRDefault="00D33B1C">
      <w:pPr>
        <w:jc w:val="center"/>
        <w:rPr>
          <w:rFonts w:ascii="宋体" w:eastAsia="宋体" w:hAnsi="宋体" w:cs="Times New Roman" w:hint="eastAsia"/>
          <w:b/>
          <w:sz w:val="28"/>
          <w:szCs w:val="28"/>
        </w:rPr>
      </w:pPr>
    </w:p>
    <w:p w14:paraId="1F67C2DC" w14:textId="77777777" w:rsidR="00D33B1C" w:rsidRDefault="00D33B1C">
      <w:pPr>
        <w:jc w:val="center"/>
        <w:rPr>
          <w:rFonts w:ascii="宋体" w:eastAsia="宋体" w:hAnsi="宋体" w:cs="Times New Roman" w:hint="eastAsia"/>
          <w:b/>
          <w:sz w:val="28"/>
          <w:szCs w:val="28"/>
        </w:rPr>
      </w:pPr>
    </w:p>
    <w:p w14:paraId="6AAB2EFC" w14:textId="77777777" w:rsidR="00D33B1C" w:rsidRDefault="00000000">
      <w:pPr>
        <w:pStyle w:val="a5"/>
        <w:spacing w:line="360" w:lineRule="auto"/>
        <w:jc w:val="center"/>
        <w:rPr>
          <w:rFonts w:ascii="宋体" w:eastAsia="宋体" w:hAnsi="宋体" w:hint="eastAsia"/>
          <w:b/>
          <w:sz w:val="32"/>
        </w:rPr>
      </w:pPr>
      <w:r>
        <w:rPr>
          <w:rFonts w:ascii="宋体" w:eastAsia="宋体" w:hAnsi="宋体" w:hint="eastAsia"/>
          <w:b/>
          <w:sz w:val="52"/>
          <w:szCs w:val="52"/>
        </w:rPr>
        <w:t xml:space="preserve">口 </w:t>
      </w:r>
      <w:r>
        <w:rPr>
          <w:rFonts w:ascii="宋体" w:eastAsia="宋体" w:hAnsi="宋体" w:hint="eastAsia"/>
          <w:b/>
          <w:sz w:val="32"/>
        </w:rPr>
        <w:t>正本</w:t>
      </w:r>
    </w:p>
    <w:p w14:paraId="44367B2C" w14:textId="77777777" w:rsidR="00D33B1C" w:rsidRDefault="00000000">
      <w:pPr>
        <w:pStyle w:val="a5"/>
        <w:spacing w:line="360" w:lineRule="auto"/>
        <w:jc w:val="center"/>
        <w:rPr>
          <w:rFonts w:ascii="宋体" w:eastAsia="宋体" w:hAnsi="宋体" w:hint="eastAsia"/>
          <w:b/>
          <w:sz w:val="32"/>
        </w:rPr>
      </w:pPr>
      <w:r>
        <w:rPr>
          <w:rFonts w:ascii="宋体" w:eastAsia="宋体" w:hAnsi="宋体" w:hint="eastAsia"/>
          <w:b/>
          <w:sz w:val="52"/>
          <w:szCs w:val="52"/>
        </w:rPr>
        <w:t xml:space="preserve">口 </w:t>
      </w:r>
      <w:r>
        <w:rPr>
          <w:rFonts w:ascii="宋体" w:eastAsia="宋体" w:hAnsi="宋体" w:hint="eastAsia"/>
          <w:b/>
          <w:sz w:val="32"/>
        </w:rPr>
        <w:t>副本</w:t>
      </w:r>
    </w:p>
    <w:p w14:paraId="792029F6" w14:textId="77777777" w:rsidR="00D33B1C" w:rsidRDefault="00D33B1C">
      <w:pPr>
        <w:jc w:val="center"/>
        <w:rPr>
          <w:rFonts w:ascii="宋体" w:eastAsia="宋体" w:hAnsi="宋体" w:cs="Times New Roman" w:hint="eastAsia"/>
          <w:b/>
          <w:sz w:val="28"/>
          <w:szCs w:val="28"/>
        </w:rPr>
      </w:pPr>
    </w:p>
    <w:p w14:paraId="61F6C08B" w14:textId="77777777" w:rsidR="00D33B1C" w:rsidRDefault="00D33B1C">
      <w:pPr>
        <w:jc w:val="center"/>
        <w:rPr>
          <w:rFonts w:ascii="宋体" w:eastAsia="宋体" w:hAnsi="宋体" w:cs="Times New Roman" w:hint="eastAsia"/>
          <w:b/>
          <w:sz w:val="28"/>
          <w:szCs w:val="28"/>
        </w:rPr>
      </w:pPr>
    </w:p>
    <w:p w14:paraId="52459034" w14:textId="77777777" w:rsidR="00D33B1C" w:rsidRDefault="00D33B1C">
      <w:pPr>
        <w:jc w:val="center"/>
        <w:rPr>
          <w:rFonts w:ascii="宋体" w:eastAsia="宋体" w:hAnsi="宋体" w:cs="Times New Roman" w:hint="eastAsia"/>
          <w:b/>
          <w:sz w:val="28"/>
          <w:szCs w:val="28"/>
        </w:rPr>
      </w:pPr>
    </w:p>
    <w:p w14:paraId="51B9F075" w14:textId="77777777" w:rsidR="00D33B1C" w:rsidRDefault="00000000">
      <w:pPr>
        <w:pStyle w:val="a5"/>
        <w:spacing w:line="400" w:lineRule="exact"/>
        <w:ind w:firstLineChars="800" w:firstLine="1767"/>
        <w:rPr>
          <w:rFonts w:ascii="宋体" w:eastAsia="宋体" w:hAnsi="宋体" w:hint="eastAsia"/>
          <w:b/>
          <w:sz w:val="22"/>
          <w:szCs w:val="28"/>
        </w:rPr>
      </w:pPr>
      <w:r>
        <w:rPr>
          <w:rFonts w:ascii="宋体" w:eastAsia="宋体" w:hAnsi="宋体" w:hint="eastAsia"/>
          <w:b/>
          <w:sz w:val="22"/>
          <w:szCs w:val="28"/>
        </w:rPr>
        <w:t>项目名称：（项目名称）</w:t>
      </w:r>
      <w:r>
        <w:rPr>
          <w:rFonts w:ascii="宋体" w:eastAsia="宋体" w:hAnsi="宋体" w:hint="eastAsia"/>
          <w:b/>
          <w:sz w:val="22"/>
          <w:szCs w:val="28"/>
          <w:u w:val="single"/>
        </w:rPr>
        <w:t xml:space="preserve">  </w:t>
      </w:r>
      <w:r>
        <w:rPr>
          <w:rFonts w:ascii="宋体" w:eastAsia="宋体" w:hAnsi="宋体"/>
          <w:b/>
          <w:sz w:val="22"/>
          <w:szCs w:val="28"/>
          <w:u w:val="single"/>
        </w:rPr>
        <w:t xml:space="preserve">            </w:t>
      </w:r>
      <w:r>
        <w:rPr>
          <w:rFonts w:ascii="宋体" w:eastAsia="宋体" w:hAnsi="宋体" w:hint="eastAsia"/>
          <w:b/>
          <w:sz w:val="22"/>
          <w:szCs w:val="28"/>
          <w:u w:val="single"/>
        </w:rPr>
        <w:t xml:space="preserve">     </w:t>
      </w:r>
    </w:p>
    <w:p w14:paraId="654AA2FA" w14:textId="77777777" w:rsidR="00D33B1C" w:rsidRDefault="00000000">
      <w:pPr>
        <w:pStyle w:val="a5"/>
        <w:spacing w:line="400" w:lineRule="exact"/>
        <w:ind w:firstLineChars="800" w:firstLine="1767"/>
        <w:rPr>
          <w:rFonts w:ascii="宋体" w:eastAsia="宋体" w:hAnsi="宋体" w:hint="eastAsia"/>
          <w:b/>
          <w:sz w:val="22"/>
          <w:szCs w:val="28"/>
        </w:rPr>
      </w:pPr>
      <w:r>
        <w:rPr>
          <w:rFonts w:ascii="宋体" w:eastAsia="宋体" w:hAnsi="宋体" w:hint="eastAsia"/>
          <w:b/>
          <w:sz w:val="22"/>
          <w:szCs w:val="28"/>
        </w:rPr>
        <w:t>响应供应商名称：</w:t>
      </w:r>
      <w:r>
        <w:rPr>
          <w:rFonts w:ascii="宋体" w:eastAsia="宋体" w:hAnsi="宋体" w:hint="eastAsia"/>
          <w:b/>
          <w:sz w:val="22"/>
          <w:szCs w:val="28"/>
          <w:u w:val="single"/>
        </w:rPr>
        <w:t xml:space="preserve">                        </w:t>
      </w:r>
    </w:p>
    <w:p w14:paraId="7B5B2EED" w14:textId="77777777" w:rsidR="00D33B1C" w:rsidRDefault="00000000">
      <w:pPr>
        <w:pStyle w:val="a5"/>
        <w:spacing w:line="400" w:lineRule="exact"/>
        <w:ind w:firstLineChars="800" w:firstLine="1767"/>
        <w:rPr>
          <w:rFonts w:ascii="宋体" w:eastAsia="宋体" w:hAnsi="宋体" w:hint="eastAsia"/>
          <w:b/>
          <w:sz w:val="22"/>
          <w:szCs w:val="28"/>
        </w:rPr>
      </w:pPr>
      <w:r>
        <w:rPr>
          <w:rFonts w:ascii="宋体" w:eastAsia="宋体" w:hAnsi="宋体" w:hint="eastAsia"/>
          <w:b/>
          <w:sz w:val="22"/>
          <w:szCs w:val="28"/>
        </w:rPr>
        <w:t>响应供应商地址：</w:t>
      </w:r>
      <w:r>
        <w:rPr>
          <w:rFonts w:ascii="宋体" w:eastAsia="宋体" w:hAnsi="宋体" w:hint="eastAsia"/>
          <w:b/>
          <w:sz w:val="22"/>
          <w:szCs w:val="28"/>
          <w:u w:val="single"/>
        </w:rPr>
        <w:t xml:space="preserve">                        </w:t>
      </w:r>
    </w:p>
    <w:p w14:paraId="74243FB1" w14:textId="77777777" w:rsidR="00D33B1C" w:rsidRDefault="00000000">
      <w:pPr>
        <w:pStyle w:val="a5"/>
        <w:spacing w:line="400" w:lineRule="exact"/>
        <w:ind w:firstLineChars="800" w:firstLine="1767"/>
        <w:rPr>
          <w:rFonts w:ascii="宋体" w:eastAsia="宋体" w:hAnsi="宋体" w:hint="eastAsia"/>
          <w:b/>
          <w:sz w:val="22"/>
          <w:szCs w:val="28"/>
        </w:rPr>
      </w:pPr>
      <w:r>
        <w:rPr>
          <w:rFonts w:ascii="宋体" w:eastAsia="宋体" w:hAnsi="宋体" w:hint="eastAsia"/>
          <w:b/>
          <w:sz w:val="22"/>
          <w:szCs w:val="28"/>
        </w:rPr>
        <w:t>响应供应商电话：</w:t>
      </w:r>
      <w:r>
        <w:rPr>
          <w:rFonts w:ascii="宋体" w:eastAsia="宋体" w:hAnsi="宋体" w:hint="eastAsia"/>
          <w:b/>
          <w:sz w:val="22"/>
          <w:szCs w:val="28"/>
          <w:u w:val="single"/>
        </w:rPr>
        <w:t xml:space="preserve">                        </w:t>
      </w:r>
    </w:p>
    <w:p w14:paraId="2DAC6469" w14:textId="77777777" w:rsidR="00D33B1C" w:rsidRDefault="00000000">
      <w:pPr>
        <w:ind w:firstLineChars="1100" w:firstLine="2429"/>
        <w:rPr>
          <w:rFonts w:ascii="宋体" w:eastAsia="宋体" w:hAnsi="宋体" w:cs="Times New Roman" w:hint="eastAsia"/>
          <w:b/>
          <w:sz w:val="22"/>
          <w:szCs w:val="28"/>
        </w:rPr>
      </w:pPr>
      <w:r>
        <w:rPr>
          <w:rFonts w:ascii="宋体" w:eastAsia="宋体" w:hAnsi="宋体" w:cs="Times New Roman" w:hint="eastAsia"/>
          <w:b/>
          <w:sz w:val="22"/>
          <w:szCs w:val="28"/>
        </w:rPr>
        <w:t>响应时间：</w:t>
      </w:r>
      <w:r>
        <w:rPr>
          <w:rFonts w:ascii="宋体" w:eastAsia="宋体" w:hAnsi="宋体" w:hint="eastAsia"/>
          <w:b/>
          <w:sz w:val="22"/>
          <w:szCs w:val="28"/>
          <w:u w:val="single"/>
        </w:rPr>
        <w:t xml:space="preserve">                        </w:t>
      </w:r>
    </w:p>
    <w:p w14:paraId="4994D467" w14:textId="77777777" w:rsidR="00D33B1C" w:rsidRDefault="00D33B1C">
      <w:pPr>
        <w:jc w:val="center"/>
        <w:rPr>
          <w:rFonts w:ascii="宋体" w:eastAsia="宋体" w:hAnsi="宋体" w:cs="Times New Roman" w:hint="eastAsia"/>
          <w:b/>
          <w:sz w:val="22"/>
          <w:szCs w:val="28"/>
        </w:rPr>
      </w:pPr>
    </w:p>
    <w:p w14:paraId="6DA55F76" w14:textId="77777777" w:rsidR="00D33B1C" w:rsidRDefault="00D33B1C">
      <w:pPr>
        <w:rPr>
          <w:rFonts w:ascii="宋体" w:eastAsia="宋体" w:hAnsi="宋体" w:cs="Times New Roman" w:hint="eastAsia"/>
          <w:b/>
          <w:sz w:val="24"/>
        </w:rPr>
      </w:pPr>
    </w:p>
    <w:p w14:paraId="7C4C2F38" w14:textId="77777777" w:rsidR="00D33B1C" w:rsidRDefault="00000000">
      <w:pPr>
        <w:snapToGrid w:val="0"/>
        <w:spacing w:after="100" w:afterAutospacing="1" w:line="300" w:lineRule="auto"/>
        <w:ind w:right="-34"/>
        <w:jc w:val="center"/>
        <w:textAlignment w:val="bottom"/>
        <w:rPr>
          <w:rFonts w:ascii="黑体" w:eastAsia="黑体" w:hAnsi="黑体" w:cs="Times New Roman" w:hint="eastAsia"/>
          <w:b/>
          <w:sz w:val="44"/>
          <w:szCs w:val="44"/>
        </w:rPr>
      </w:pPr>
      <w:r>
        <w:rPr>
          <w:rFonts w:ascii="黑体" w:eastAsia="黑体" w:hAnsi="黑体" w:cs="Times New Roman" w:hint="eastAsia"/>
          <w:b/>
          <w:sz w:val="44"/>
          <w:szCs w:val="44"/>
        </w:rPr>
        <w:lastRenderedPageBreak/>
        <w:t>警示条款</w:t>
      </w:r>
    </w:p>
    <w:p w14:paraId="11BC7334" w14:textId="77777777" w:rsidR="00D33B1C" w:rsidRDefault="00000000">
      <w:pPr>
        <w:snapToGrid w:val="0"/>
        <w:spacing w:line="360" w:lineRule="auto"/>
        <w:ind w:firstLineChars="175" w:firstLine="387"/>
        <w:jc w:val="left"/>
        <w:rPr>
          <w:rFonts w:ascii="宋体" w:eastAsia="宋体" w:hAnsi="宋体" w:cs="Times New Roman" w:hint="eastAsia"/>
          <w:sz w:val="22"/>
          <w:szCs w:val="20"/>
        </w:rPr>
      </w:pPr>
      <w:r>
        <w:rPr>
          <w:rFonts w:ascii="宋体" w:eastAsia="宋体" w:hAnsi="宋体" w:cs="Times New Roman" w:hint="eastAsia"/>
          <w:b/>
          <w:sz w:val="22"/>
          <w:szCs w:val="20"/>
        </w:rPr>
        <w:t>一、根据《深圳经济特区政府采购条例》第五十七条</w:t>
      </w:r>
      <w:r>
        <w:rPr>
          <w:rFonts w:ascii="宋体" w:eastAsia="宋体" w:hAnsi="宋体" w:cs="Times New Roman" w:hint="eastAsia"/>
          <w:sz w:val="22"/>
          <w:szCs w:val="20"/>
        </w:rPr>
        <w:t xml:space="preserve"> </w:t>
      </w:r>
    </w:p>
    <w:p w14:paraId="059C4F1C" w14:textId="77777777" w:rsidR="00D33B1C" w:rsidRDefault="00000000">
      <w:pPr>
        <w:snapToGrid w:val="0"/>
        <w:spacing w:line="360" w:lineRule="auto"/>
        <w:ind w:firstLineChars="175" w:firstLine="385"/>
        <w:jc w:val="left"/>
        <w:rPr>
          <w:rFonts w:ascii="宋体" w:eastAsia="宋体" w:hAnsi="宋体" w:cs="Times New Roman" w:hint="eastAsia"/>
          <w:sz w:val="22"/>
          <w:szCs w:val="20"/>
        </w:rPr>
      </w:pPr>
      <w:r>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w:t>
      </w:r>
      <w:proofErr w:type="gramStart"/>
      <w:r>
        <w:rPr>
          <w:rFonts w:ascii="宋体" w:eastAsia="宋体" w:hAnsi="宋体" w:cs="Times New Roman" w:hint="eastAsia"/>
          <w:sz w:val="22"/>
          <w:szCs w:val="20"/>
        </w:rPr>
        <w:t>分之二十</w:t>
      </w:r>
      <w:proofErr w:type="gramEnd"/>
      <w:r>
        <w:rPr>
          <w:rFonts w:ascii="宋体" w:eastAsia="宋体" w:hAnsi="宋体" w:cs="Times New Roman" w:hint="eastAsia"/>
          <w:sz w:val="22"/>
          <w:szCs w:val="20"/>
        </w:rPr>
        <w:t>以下的罚款；情节严重的，取消其参与本市政府采购资格，处以采购金额千分之二十以上千</w:t>
      </w:r>
      <w:proofErr w:type="gramStart"/>
      <w:r>
        <w:rPr>
          <w:rFonts w:ascii="宋体" w:eastAsia="宋体" w:hAnsi="宋体" w:cs="Times New Roman" w:hint="eastAsia"/>
          <w:sz w:val="22"/>
          <w:szCs w:val="20"/>
        </w:rPr>
        <w:t>分之三十</w:t>
      </w:r>
      <w:proofErr w:type="gramEnd"/>
      <w:r>
        <w:rPr>
          <w:rFonts w:ascii="宋体" w:eastAsia="宋体" w:hAnsi="宋体" w:cs="Times New Roman" w:hint="eastAsia"/>
          <w:sz w:val="22"/>
          <w:szCs w:val="20"/>
        </w:rPr>
        <w:t>以下的罚款，并由市场监管部门依法吊销其营业执照；给他人造成损失的，依法承担赔偿责任；涉嫌犯罪的，依法移送司法机关处理：</w:t>
      </w:r>
    </w:p>
    <w:p w14:paraId="5893A802" w14:textId="77777777" w:rsidR="00D33B1C" w:rsidRDefault="00000000">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（一）在采购活动中应当回避而未回避的；</w:t>
      </w:r>
    </w:p>
    <w:p w14:paraId="33A12F77" w14:textId="77777777" w:rsidR="00D33B1C" w:rsidRDefault="00000000">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（二）未按本条例规定签订、履行采购合同，造成严重后果的；</w:t>
      </w:r>
    </w:p>
    <w:p w14:paraId="49A6C0CC" w14:textId="77777777" w:rsidR="00D33B1C" w:rsidRDefault="00000000">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（三）隐瞒真实情况，提供虚假资料的；</w:t>
      </w:r>
    </w:p>
    <w:p w14:paraId="1D3F2069" w14:textId="77777777" w:rsidR="00D33B1C" w:rsidRDefault="00000000">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（四）以非法手段排斥其他供应商参与竞争的；</w:t>
      </w:r>
    </w:p>
    <w:p w14:paraId="19CB2EDE" w14:textId="77777777" w:rsidR="00D33B1C" w:rsidRDefault="00000000">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（五）与其他采购参加人串通响应的；</w:t>
      </w:r>
    </w:p>
    <w:p w14:paraId="22D1C282" w14:textId="77777777" w:rsidR="00D33B1C" w:rsidRDefault="00000000">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（六）恶意投诉的；</w:t>
      </w:r>
    </w:p>
    <w:p w14:paraId="641FB01E" w14:textId="77777777" w:rsidR="00D33B1C" w:rsidRDefault="00000000">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（七）向采购项目相关人行贿或者提供其他不当利益的；</w:t>
      </w:r>
    </w:p>
    <w:p w14:paraId="2EB46643" w14:textId="77777777" w:rsidR="00D33B1C" w:rsidRDefault="00000000">
      <w:pPr>
        <w:tabs>
          <w:tab w:val="center" w:pos="4873"/>
        </w:tabs>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（八）阻碍、抗拒主管部门监督检查的；</w:t>
      </w:r>
    </w:p>
    <w:p w14:paraId="59C3D960" w14:textId="77777777" w:rsidR="00D33B1C" w:rsidRDefault="00000000">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（九）其他违反本条例规定的行为。</w:t>
      </w:r>
    </w:p>
    <w:p w14:paraId="49772B30" w14:textId="77777777" w:rsidR="00D33B1C" w:rsidRDefault="00000000">
      <w:pPr>
        <w:spacing w:line="360" w:lineRule="auto"/>
        <w:ind w:firstLineChars="200" w:firstLine="442"/>
        <w:rPr>
          <w:rFonts w:ascii="宋体" w:eastAsia="宋体" w:hAnsi="宋体" w:cs="Times New Roman" w:hint="eastAsia"/>
          <w:sz w:val="22"/>
          <w:szCs w:val="20"/>
        </w:rPr>
      </w:pPr>
      <w:r>
        <w:rPr>
          <w:rFonts w:ascii="宋体" w:eastAsia="宋体" w:hAnsi="宋体" w:cs="Times New Roman" w:hint="eastAsia"/>
          <w:b/>
          <w:sz w:val="22"/>
          <w:szCs w:val="20"/>
        </w:rPr>
        <w:t>二、根据《深圳经济特区政府采购条例实施细则》第七十九条</w:t>
      </w:r>
      <w:r>
        <w:rPr>
          <w:rFonts w:ascii="宋体" w:eastAsia="宋体" w:hAnsi="宋体" w:cs="Times New Roman" w:hint="eastAsia"/>
          <w:sz w:val="22"/>
          <w:szCs w:val="20"/>
        </w:rPr>
        <w:t> </w:t>
      </w:r>
    </w:p>
    <w:p w14:paraId="7BC0BF2E" w14:textId="77777777" w:rsidR="00D33B1C"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供应商有下列情形的，属于采购条例所称的串通行为，按照采购条例第五十七条有关规定处理：</w:t>
      </w:r>
    </w:p>
    <w:p w14:paraId="2C733362" w14:textId="77777777" w:rsidR="00D33B1C"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（一）供应商之间相互约定给予未成交的供应商利益补偿；</w:t>
      </w:r>
    </w:p>
    <w:p w14:paraId="5A871130" w14:textId="77777777" w:rsidR="00D33B1C"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14:paraId="0AAB4F6F" w14:textId="77777777" w:rsidR="00D33B1C"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（三）不同供应商的响应文件由同一单位或者同一人编制，或者由同一人分阶段参与编制的；</w:t>
      </w:r>
    </w:p>
    <w:p w14:paraId="69130580" w14:textId="77777777" w:rsidR="00D33B1C"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（四）不同供应商的谈判响应文件或部分谈判响应文件相互混装；</w:t>
      </w:r>
    </w:p>
    <w:p w14:paraId="19C6F7D6" w14:textId="77777777" w:rsidR="00D33B1C"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（五）不同供应商的谈判响应文件内容存在非正常一致；</w:t>
      </w:r>
    </w:p>
    <w:p w14:paraId="011E9BA5" w14:textId="77777777" w:rsidR="00D33B1C"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（六）由同一单位工作人员为两家以上（含两家）供应商进行同一项采购活动的；</w:t>
      </w:r>
    </w:p>
    <w:p w14:paraId="0E45C6B0" w14:textId="77777777" w:rsidR="00D33B1C"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（七）主管部门依照法律、法规认定的其他情形。</w:t>
      </w:r>
    </w:p>
    <w:p w14:paraId="25E3F4D4" w14:textId="77777777" w:rsidR="00D33B1C" w:rsidRDefault="00000000">
      <w:pPr>
        <w:spacing w:line="360" w:lineRule="auto"/>
        <w:ind w:firstLineChars="200" w:firstLine="442"/>
        <w:rPr>
          <w:rFonts w:ascii="宋体" w:eastAsia="宋体" w:hAnsi="宋体" w:cs="Times New Roman" w:hint="eastAsia"/>
          <w:sz w:val="22"/>
          <w:szCs w:val="20"/>
        </w:rPr>
      </w:pPr>
      <w:r>
        <w:rPr>
          <w:rFonts w:ascii="宋体" w:eastAsia="宋体" w:hAnsi="宋体" w:cs="Times New Roman" w:hint="eastAsia"/>
          <w:b/>
          <w:sz w:val="22"/>
          <w:szCs w:val="20"/>
        </w:rPr>
        <w:t>三、根据《深圳经济特区政府采购条例实施细则》第八十一条</w:t>
      </w:r>
      <w:r>
        <w:rPr>
          <w:rFonts w:ascii="宋体" w:eastAsia="宋体" w:hAnsi="宋体" w:cs="Times New Roman" w:hint="eastAsia"/>
          <w:sz w:val="22"/>
          <w:szCs w:val="20"/>
        </w:rPr>
        <w:t> </w:t>
      </w:r>
    </w:p>
    <w:p w14:paraId="35343269" w14:textId="77777777" w:rsidR="00D33B1C"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供应商有下列情形之一的，属于隐瞒真实情况，提供虚假资料，按照采购条例第五</w:t>
      </w:r>
      <w:r>
        <w:rPr>
          <w:rFonts w:ascii="宋体" w:eastAsia="宋体" w:hAnsi="宋体" w:cs="Times New Roman" w:hint="eastAsia"/>
          <w:sz w:val="22"/>
          <w:szCs w:val="20"/>
        </w:rPr>
        <w:lastRenderedPageBreak/>
        <w:t>十七的有关规定处理：</w:t>
      </w:r>
    </w:p>
    <w:p w14:paraId="2E7EA99E" w14:textId="77777777" w:rsidR="00D33B1C"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（一）通过转让或者租借等方式从其他单位获取资格或者资质证书的；</w:t>
      </w:r>
    </w:p>
    <w:p w14:paraId="4C3DEED2" w14:textId="77777777" w:rsidR="00D33B1C"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（二）由其他单位或者其他单位负责人在响应供应商编制的谈判响应文件上加盖印章或者签字的；</w:t>
      </w:r>
    </w:p>
    <w:p w14:paraId="7EFFDD5E" w14:textId="77777777" w:rsidR="00D33B1C"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（三）项目负责人或者主要技术人员不是本单位人员的；</w:t>
      </w:r>
    </w:p>
    <w:p w14:paraId="38DC5709" w14:textId="77777777" w:rsidR="00D33B1C"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（四）其他隐瞒真实情况、提供虚假资料的行为。</w:t>
      </w:r>
    </w:p>
    <w:p w14:paraId="7803BFB8" w14:textId="77777777" w:rsidR="00D33B1C"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14:paraId="42DEF2AD" w14:textId="77777777" w:rsidR="00D33B1C" w:rsidRDefault="00000000">
      <w:pPr>
        <w:spacing w:line="360" w:lineRule="auto"/>
        <w:ind w:firstLineChars="200" w:firstLine="442"/>
        <w:rPr>
          <w:rFonts w:ascii="宋体" w:eastAsia="宋体" w:hAnsi="宋体" w:cs="Times New Roman" w:hint="eastAsia"/>
          <w:sz w:val="22"/>
          <w:szCs w:val="20"/>
        </w:rPr>
      </w:pPr>
      <w:r>
        <w:rPr>
          <w:rFonts w:ascii="宋体" w:eastAsia="宋体" w:hAnsi="宋体" w:cs="Times New Roman" w:hint="eastAsia"/>
          <w:b/>
          <w:sz w:val="22"/>
          <w:szCs w:val="20"/>
        </w:rPr>
        <w:t>四、请供应商阅读《政府采购违法行为风险知悉确认书》</w:t>
      </w:r>
    </w:p>
    <w:p w14:paraId="7E10A1FF" w14:textId="77777777" w:rsidR="00D33B1C"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经各供应商负责人或谈判授权代表签字并加盖谈判响应单位公章后，</w:t>
      </w:r>
      <w:proofErr w:type="gramStart"/>
      <w:r>
        <w:rPr>
          <w:rFonts w:ascii="宋体" w:eastAsia="宋体" w:hAnsi="宋体" w:cs="Times New Roman" w:hint="eastAsia"/>
          <w:sz w:val="22"/>
          <w:szCs w:val="20"/>
        </w:rPr>
        <w:t>随谈判</w:t>
      </w:r>
      <w:proofErr w:type="gramEnd"/>
      <w:r>
        <w:rPr>
          <w:rFonts w:ascii="宋体" w:eastAsia="宋体" w:hAnsi="宋体" w:cs="Times New Roman" w:hint="eastAsia"/>
          <w:sz w:val="22"/>
          <w:szCs w:val="20"/>
        </w:rPr>
        <w:t>响应文件一并提交。</w:t>
      </w:r>
    </w:p>
    <w:p w14:paraId="5F23BAF5" w14:textId="77777777" w:rsidR="00D33B1C"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注：该风险知悉确认</w:t>
      </w:r>
      <w:proofErr w:type="gramStart"/>
      <w:r>
        <w:rPr>
          <w:rFonts w:ascii="宋体" w:eastAsia="宋体" w:hAnsi="宋体" w:cs="Times New Roman" w:hint="eastAsia"/>
          <w:sz w:val="22"/>
          <w:szCs w:val="20"/>
        </w:rPr>
        <w:t>书用于</w:t>
      </w:r>
      <w:proofErr w:type="gramEnd"/>
      <w:r>
        <w:rPr>
          <w:rFonts w:ascii="宋体" w:eastAsia="宋体" w:hAnsi="宋体" w:cs="Times New Roman" w:hint="eastAsia"/>
          <w:sz w:val="22"/>
          <w:szCs w:val="20"/>
        </w:rPr>
        <w:t>对供应商违法行为的警示，不作为供应商资格性审查及符合性审查条件。</w:t>
      </w:r>
    </w:p>
    <w:p w14:paraId="78C824A3" w14:textId="77777777" w:rsidR="00D33B1C" w:rsidRDefault="00D33B1C">
      <w:pPr>
        <w:rPr>
          <w:rFonts w:ascii="宋体" w:eastAsia="宋体" w:hAnsi="宋体" w:cs="Times New Roman" w:hint="eastAsia"/>
          <w:b/>
          <w:sz w:val="22"/>
          <w:szCs w:val="20"/>
        </w:rPr>
      </w:pPr>
    </w:p>
    <w:p w14:paraId="3132870A" w14:textId="77777777" w:rsidR="00D33B1C" w:rsidRDefault="00D33B1C">
      <w:pPr>
        <w:rPr>
          <w:rFonts w:ascii="宋体" w:eastAsia="宋体" w:hAnsi="宋体" w:cs="Times New Roman" w:hint="eastAsia"/>
          <w:b/>
          <w:sz w:val="22"/>
          <w:szCs w:val="20"/>
        </w:rPr>
      </w:pPr>
    </w:p>
    <w:p w14:paraId="7A734DFD" w14:textId="77777777" w:rsidR="00D33B1C" w:rsidRDefault="00D33B1C">
      <w:pPr>
        <w:rPr>
          <w:rFonts w:ascii="宋体" w:eastAsia="宋体" w:hAnsi="宋体" w:cs="Times New Roman" w:hint="eastAsia"/>
          <w:b/>
          <w:sz w:val="22"/>
          <w:szCs w:val="20"/>
        </w:rPr>
      </w:pPr>
    </w:p>
    <w:p w14:paraId="3483EE6D" w14:textId="77777777" w:rsidR="00D33B1C" w:rsidRDefault="00D33B1C">
      <w:pPr>
        <w:rPr>
          <w:rFonts w:ascii="宋体" w:eastAsia="宋体" w:hAnsi="宋体" w:cs="Times New Roman" w:hint="eastAsia"/>
          <w:b/>
          <w:sz w:val="24"/>
        </w:rPr>
      </w:pPr>
    </w:p>
    <w:p w14:paraId="445EADD4" w14:textId="77777777" w:rsidR="00D33B1C" w:rsidRDefault="00D33B1C">
      <w:pPr>
        <w:rPr>
          <w:rFonts w:ascii="宋体" w:eastAsia="宋体" w:hAnsi="宋体" w:cs="Times New Roman" w:hint="eastAsia"/>
          <w:b/>
          <w:sz w:val="24"/>
        </w:rPr>
      </w:pPr>
    </w:p>
    <w:p w14:paraId="7F3F7CDF" w14:textId="77777777" w:rsidR="00D33B1C" w:rsidRDefault="00D33B1C">
      <w:pPr>
        <w:rPr>
          <w:rFonts w:ascii="宋体" w:eastAsia="宋体" w:hAnsi="宋体" w:cs="Times New Roman" w:hint="eastAsia"/>
          <w:b/>
          <w:sz w:val="24"/>
        </w:rPr>
      </w:pPr>
    </w:p>
    <w:p w14:paraId="41A67591" w14:textId="77777777" w:rsidR="00D33B1C" w:rsidRDefault="00D33B1C">
      <w:pPr>
        <w:rPr>
          <w:rFonts w:ascii="宋体" w:eastAsia="宋体" w:hAnsi="宋体" w:cs="Times New Roman" w:hint="eastAsia"/>
          <w:b/>
          <w:sz w:val="24"/>
        </w:rPr>
      </w:pPr>
    </w:p>
    <w:p w14:paraId="29F90D93" w14:textId="77777777" w:rsidR="00D33B1C" w:rsidRDefault="00D33B1C">
      <w:pPr>
        <w:rPr>
          <w:rFonts w:ascii="宋体" w:eastAsia="宋体" w:hAnsi="宋体" w:cs="Times New Roman" w:hint="eastAsia"/>
          <w:b/>
          <w:sz w:val="24"/>
        </w:rPr>
      </w:pPr>
    </w:p>
    <w:p w14:paraId="528A8855" w14:textId="77777777" w:rsidR="00D33B1C" w:rsidRDefault="00D33B1C">
      <w:pPr>
        <w:rPr>
          <w:rFonts w:ascii="宋体" w:eastAsia="宋体" w:hAnsi="宋体" w:cs="Times New Roman" w:hint="eastAsia"/>
          <w:b/>
          <w:sz w:val="24"/>
        </w:rPr>
      </w:pPr>
    </w:p>
    <w:p w14:paraId="279D0D1B" w14:textId="77777777" w:rsidR="00D33B1C" w:rsidRDefault="00D33B1C">
      <w:pPr>
        <w:rPr>
          <w:rFonts w:ascii="宋体" w:eastAsia="宋体" w:hAnsi="宋体" w:cs="Times New Roman" w:hint="eastAsia"/>
          <w:b/>
          <w:sz w:val="24"/>
        </w:rPr>
      </w:pPr>
    </w:p>
    <w:p w14:paraId="4F0C91AF" w14:textId="77777777" w:rsidR="00D33B1C" w:rsidRDefault="00D33B1C">
      <w:pPr>
        <w:rPr>
          <w:rFonts w:ascii="宋体" w:eastAsia="宋体" w:hAnsi="宋体" w:cs="Times New Roman" w:hint="eastAsia"/>
          <w:b/>
          <w:sz w:val="24"/>
        </w:rPr>
      </w:pPr>
    </w:p>
    <w:p w14:paraId="303DCE5A" w14:textId="77777777" w:rsidR="00D33B1C" w:rsidRDefault="00D33B1C">
      <w:pPr>
        <w:rPr>
          <w:rFonts w:ascii="宋体" w:eastAsia="宋体" w:hAnsi="宋体" w:cs="Times New Roman" w:hint="eastAsia"/>
          <w:b/>
          <w:sz w:val="24"/>
        </w:rPr>
      </w:pPr>
    </w:p>
    <w:p w14:paraId="4E221C20" w14:textId="77777777" w:rsidR="00D33B1C" w:rsidRDefault="00D33B1C">
      <w:pPr>
        <w:rPr>
          <w:rFonts w:ascii="宋体" w:eastAsia="宋体" w:hAnsi="宋体" w:cs="Times New Roman" w:hint="eastAsia"/>
          <w:b/>
          <w:sz w:val="24"/>
        </w:rPr>
      </w:pPr>
    </w:p>
    <w:p w14:paraId="0D9DD1C4" w14:textId="77777777" w:rsidR="00D33B1C" w:rsidRDefault="00D33B1C">
      <w:pPr>
        <w:rPr>
          <w:rFonts w:ascii="宋体" w:eastAsia="宋体" w:hAnsi="宋体" w:cs="Times New Roman" w:hint="eastAsia"/>
          <w:b/>
          <w:sz w:val="24"/>
        </w:rPr>
      </w:pPr>
    </w:p>
    <w:p w14:paraId="7A851362" w14:textId="77777777" w:rsidR="00D33B1C" w:rsidRDefault="00D33B1C">
      <w:pPr>
        <w:rPr>
          <w:rFonts w:ascii="宋体" w:eastAsia="宋体" w:hAnsi="宋体" w:cs="Times New Roman" w:hint="eastAsia"/>
          <w:b/>
          <w:sz w:val="24"/>
        </w:rPr>
      </w:pPr>
    </w:p>
    <w:p w14:paraId="5E4585DE" w14:textId="77777777" w:rsidR="00D33B1C" w:rsidRDefault="00D33B1C">
      <w:pPr>
        <w:rPr>
          <w:rFonts w:ascii="宋体" w:eastAsia="宋体" w:hAnsi="宋体" w:cs="Times New Roman" w:hint="eastAsia"/>
          <w:b/>
          <w:sz w:val="24"/>
        </w:rPr>
      </w:pPr>
    </w:p>
    <w:p w14:paraId="2C2D8BD0" w14:textId="77777777" w:rsidR="00D33B1C" w:rsidRDefault="00D33B1C">
      <w:pPr>
        <w:rPr>
          <w:rFonts w:ascii="宋体" w:eastAsia="宋体" w:hAnsi="宋体" w:cs="Times New Roman" w:hint="eastAsia"/>
          <w:b/>
          <w:sz w:val="24"/>
        </w:rPr>
      </w:pPr>
    </w:p>
    <w:p w14:paraId="6A596F32" w14:textId="77777777" w:rsidR="00D33B1C" w:rsidRDefault="00D33B1C">
      <w:pPr>
        <w:rPr>
          <w:rFonts w:ascii="宋体" w:eastAsia="宋体" w:hAnsi="宋体" w:cs="Times New Roman" w:hint="eastAsia"/>
          <w:b/>
          <w:sz w:val="24"/>
        </w:rPr>
      </w:pPr>
    </w:p>
    <w:p w14:paraId="040BB9B1" w14:textId="77777777" w:rsidR="00D33B1C" w:rsidRDefault="00D33B1C">
      <w:pPr>
        <w:rPr>
          <w:rFonts w:ascii="宋体" w:eastAsia="宋体" w:hAnsi="宋体" w:cs="Times New Roman" w:hint="eastAsia"/>
          <w:b/>
          <w:sz w:val="24"/>
        </w:rPr>
      </w:pPr>
    </w:p>
    <w:p w14:paraId="50DF7DB0" w14:textId="77777777" w:rsidR="00D33B1C" w:rsidRDefault="00D33B1C">
      <w:pPr>
        <w:rPr>
          <w:rFonts w:ascii="宋体" w:eastAsia="宋体" w:hAnsi="宋体" w:cs="Times New Roman" w:hint="eastAsia"/>
          <w:b/>
          <w:sz w:val="24"/>
        </w:rPr>
      </w:pPr>
    </w:p>
    <w:p w14:paraId="28E5A03B" w14:textId="77777777" w:rsidR="00D33B1C" w:rsidRDefault="00D33B1C">
      <w:pPr>
        <w:rPr>
          <w:rFonts w:ascii="宋体" w:eastAsia="宋体" w:hAnsi="宋体" w:cs="Times New Roman" w:hint="eastAsia"/>
          <w:b/>
          <w:sz w:val="24"/>
        </w:rPr>
      </w:pPr>
    </w:p>
    <w:p w14:paraId="0C40C25E" w14:textId="77777777" w:rsidR="00D33B1C" w:rsidRDefault="00D33B1C">
      <w:pPr>
        <w:rPr>
          <w:rFonts w:ascii="宋体" w:eastAsia="宋体" w:hAnsi="宋体" w:cs="Times New Roman" w:hint="eastAsia"/>
          <w:b/>
          <w:sz w:val="24"/>
        </w:rPr>
      </w:pPr>
    </w:p>
    <w:p w14:paraId="2B6D35D7" w14:textId="77777777" w:rsidR="00D33B1C" w:rsidRDefault="00D33B1C">
      <w:pPr>
        <w:rPr>
          <w:rFonts w:ascii="宋体" w:eastAsia="宋体" w:hAnsi="宋体" w:cs="Times New Roman" w:hint="eastAsia"/>
          <w:b/>
          <w:sz w:val="24"/>
        </w:rPr>
      </w:pPr>
    </w:p>
    <w:p w14:paraId="17B73A98" w14:textId="77777777" w:rsidR="00D33B1C" w:rsidRDefault="00D33B1C">
      <w:pPr>
        <w:rPr>
          <w:rFonts w:ascii="宋体" w:eastAsia="宋体" w:hAnsi="宋体" w:cs="Times New Roman" w:hint="eastAsia"/>
          <w:b/>
          <w:sz w:val="24"/>
        </w:rPr>
      </w:pPr>
    </w:p>
    <w:p w14:paraId="6B4FA99D" w14:textId="77777777" w:rsidR="00D33B1C" w:rsidRDefault="00D33B1C">
      <w:pPr>
        <w:rPr>
          <w:rFonts w:ascii="宋体" w:eastAsia="宋体" w:hAnsi="宋体" w:cs="Times New Roman" w:hint="eastAsia"/>
          <w:b/>
          <w:sz w:val="24"/>
        </w:rPr>
      </w:pPr>
    </w:p>
    <w:p w14:paraId="6A2AE86A" w14:textId="77777777" w:rsidR="00D33B1C" w:rsidRDefault="00D33B1C">
      <w:pPr>
        <w:rPr>
          <w:rFonts w:ascii="宋体" w:eastAsia="宋体" w:hAnsi="宋体" w:cs="Times New Roman" w:hint="eastAsia"/>
          <w:b/>
          <w:sz w:val="24"/>
        </w:rPr>
      </w:pPr>
    </w:p>
    <w:p w14:paraId="0B23186E" w14:textId="77777777" w:rsidR="00D33B1C" w:rsidRDefault="00D33B1C">
      <w:pPr>
        <w:rPr>
          <w:rFonts w:ascii="宋体" w:eastAsia="宋体" w:hAnsi="宋体" w:cs="Times New Roman" w:hint="eastAsia"/>
          <w:b/>
          <w:sz w:val="24"/>
        </w:rPr>
      </w:pPr>
    </w:p>
    <w:p w14:paraId="5C6CF958" w14:textId="77777777" w:rsidR="00D33B1C" w:rsidRDefault="00D33B1C">
      <w:pPr>
        <w:rPr>
          <w:rFonts w:ascii="宋体" w:eastAsia="宋体" w:hAnsi="宋体" w:cs="Times New Roman" w:hint="eastAsia"/>
          <w:b/>
          <w:sz w:val="24"/>
        </w:rPr>
      </w:pPr>
    </w:p>
    <w:p w14:paraId="5BA68673" w14:textId="77777777" w:rsidR="00D33B1C" w:rsidRDefault="00000000">
      <w:pPr>
        <w:jc w:val="center"/>
        <w:rPr>
          <w:rFonts w:ascii="宋体" w:eastAsia="宋体" w:hAnsi="宋体" w:cs="Times New Roman" w:hint="eastAsia"/>
          <w:b/>
          <w:sz w:val="36"/>
        </w:rPr>
      </w:pPr>
      <w:r>
        <w:rPr>
          <w:rFonts w:ascii="宋体" w:eastAsia="宋体" w:hAnsi="宋体" w:cs="Times New Roman" w:hint="eastAsia"/>
          <w:b/>
          <w:sz w:val="36"/>
        </w:rPr>
        <w:t>目 录</w:t>
      </w:r>
    </w:p>
    <w:p w14:paraId="1E80CFAF" w14:textId="77777777" w:rsidR="00D33B1C"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一、谈判响应函</w:t>
      </w:r>
    </w:p>
    <w:p w14:paraId="4EAC2140" w14:textId="77777777" w:rsidR="00D33B1C"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二、</w:t>
      </w:r>
      <w:r>
        <w:rPr>
          <w:rFonts w:ascii="宋体" w:eastAsia="宋体" w:hAnsi="宋体" w:cs="Times New Roman" w:hint="eastAsia"/>
          <w:b/>
          <w:sz w:val="24"/>
          <w:szCs w:val="20"/>
        </w:rPr>
        <w:t>法定代表人证明书</w:t>
      </w:r>
    </w:p>
    <w:p w14:paraId="3C846253" w14:textId="77777777" w:rsidR="00D33B1C"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三、</w:t>
      </w:r>
      <w:r>
        <w:rPr>
          <w:rFonts w:ascii="宋体" w:eastAsia="宋体" w:hAnsi="宋体" w:cs="Times New Roman" w:hint="eastAsia"/>
          <w:b/>
          <w:bCs/>
          <w:sz w:val="24"/>
          <w:szCs w:val="32"/>
        </w:rPr>
        <w:t>法定代表人授权书</w:t>
      </w:r>
    </w:p>
    <w:p w14:paraId="3DBCEE55" w14:textId="77777777" w:rsidR="00D33B1C" w:rsidRDefault="00000000">
      <w:pPr>
        <w:spacing w:line="480" w:lineRule="auto"/>
        <w:rPr>
          <w:rFonts w:ascii="宋体" w:eastAsia="宋体" w:hAnsi="宋体" w:cs="Times New Roman" w:hint="eastAsia"/>
          <w:b/>
          <w:bCs/>
          <w:sz w:val="24"/>
          <w:szCs w:val="32"/>
        </w:rPr>
      </w:pPr>
      <w:r>
        <w:rPr>
          <w:rFonts w:ascii="宋体" w:eastAsia="宋体" w:hAnsi="宋体" w:cs="Times New Roman" w:hint="eastAsia"/>
          <w:b/>
          <w:sz w:val="24"/>
        </w:rPr>
        <w:t>四、</w:t>
      </w:r>
      <w:r>
        <w:rPr>
          <w:rFonts w:ascii="宋体" w:eastAsia="宋体" w:hAnsi="宋体" w:cs="Times New Roman" w:hint="eastAsia"/>
          <w:b/>
          <w:bCs/>
          <w:sz w:val="24"/>
          <w:szCs w:val="32"/>
        </w:rPr>
        <w:t>法人营业执照的复印件、税务登记证书复印件</w:t>
      </w:r>
    </w:p>
    <w:p w14:paraId="1410071A" w14:textId="77777777" w:rsidR="00D33B1C"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五、参与竞</w:t>
      </w:r>
      <w:proofErr w:type="gramStart"/>
      <w:r>
        <w:rPr>
          <w:rFonts w:ascii="宋体" w:eastAsia="宋体" w:hAnsi="宋体" w:cs="Times New Roman" w:hint="eastAsia"/>
          <w:b/>
          <w:sz w:val="24"/>
        </w:rPr>
        <w:t>谈供应</w:t>
      </w:r>
      <w:proofErr w:type="gramEnd"/>
      <w:r>
        <w:rPr>
          <w:rFonts w:ascii="宋体" w:eastAsia="宋体" w:hAnsi="宋体" w:cs="Times New Roman" w:hint="eastAsia"/>
          <w:b/>
          <w:sz w:val="24"/>
        </w:rPr>
        <w:t>商控股及管理关系情况申报表</w:t>
      </w:r>
    </w:p>
    <w:p w14:paraId="45ED2A37" w14:textId="77777777" w:rsidR="00D33B1C"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六、相关人员的社保缴纳证明</w:t>
      </w:r>
    </w:p>
    <w:p w14:paraId="36795B8B" w14:textId="77777777" w:rsidR="00D33B1C" w:rsidRDefault="00000000">
      <w:pPr>
        <w:spacing w:line="480" w:lineRule="auto"/>
        <w:rPr>
          <w:rFonts w:ascii="宋体" w:eastAsia="宋体" w:hAnsi="宋体" w:cs="Times New Roman" w:hint="eastAsia"/>
          <w:b/>
          <w:sz w:val="24"/>
          <w:szCs w:val="32"/>
        </w:rPr>
      </w:pPr>
      <w:r>
        <w:rPr>
          <w:rFonts w:ascii="宋体" w:eastAsia="宋体" w:hAnsi="宋体" w:cs="Times New Roman" w:hint="eastAsia"/>
          <w:b/>
          <w:sz w:val="24"/>
        </w:rPr>
        <w:t>七、</w:t>
      </w:r>
      <w:r>
        <w:rPr>
          <w:rFonts w:ascii="宋体" w:eastAsia="宋体" w:hAnsi="宋体" w:cs="Times New Roman" w:hint="eastAsia"/>
          <w:b/>
          <w:sz w:val="24"/>
          <w:szCs w:val="32"/>
        </w:rPr>
        <w:t>技术规格偏离</w:t>
      </w:r>
      <w:r>
        <w:rPr>
          <w:rFonts w:ascii="宋体" w:eastAsia="宋体" w:hAnsi="宋体" w:cs="Times New Roman" w:hint="eastAsia"/>
          <w:b/>
          <w:sz w:val="24"/>
        </w:rPr>
        <w:t>情况表</w:t>
      </w:r>
      <w:r>
        <w:rPr>
          <w:rFonts w:ascii="宋体" w:eastAsia="宋体" w:hAnsi="宋体" w:cs="Times New Roman" w:hint="eastAsia"/>
          <w:b/>
          <w:sz w:val="24"/>
          <w:szCs w:val="32"/>
        </w:rPr>
        <w:t>及商务条款偏离表</w:t>
      </w:r>
    </w:p>
    <w:p w14:paraId="68B9BBFC" w14:textId="77777777" w:rsidR="00D33B1C"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八、价格一览表及分项价格表</w:t>
      </w:r>
    </w:p>
    <w:p w14:paraId="386DA03E" w14:textId="77777777" w:rsidR="00D33B1C"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九、制造厂家的授权书（适用于进口设备）</w:t>
      </w:r>
    </w:p>
    <w:p w14:paraId="60A9415D" w14:textId="77777777" w:rsidR="00D33B1C"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十、《谈判响应文件》真实性承诺函</w:t>
      </w:r>
    </w:p>
    <w:p w14:paraId="583D7AA1" w14:textId="77777777" w:rsidR="00D33B1C"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十一、企业诚信声明与承诺</w:t>
      </w:r>
    </w:p>
    <w:p w14:paraId="49965744" w14:textId="77777777" w:rsidR="00D33B1C"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十二、公司基本情况简介</w:t>
      </w:r>
    </w:p>
    <w:p w14:paraId="279EB14F" w14:textId="77777777" w:rsidR="00D33B1C"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十三、公司近三年内在经营活动中没有重大违法记录以及被禁止参与政府采购活动的声明与承诺</w:t>
      </w:r>
    </w:p>
    <w:p w14:paraId="0E04E2DE" w14:textId="77777777" w:rsidR="00D33B1C"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十四、公司近三年无行贿犯罪记录承诺</w:t>
      </w:r>
    </w:p>
    <w:p w14:paraId="6C8016D8" w14:textId="77777777" w:rsidR="00D33B1C"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十五、信用信息查询记录网络</w:t>
      </w:r>
      <w:proofErr w:type="gramStart"/>
      <w:r>
        <w:rPr>
          <w:rFonts w:ascii="宋体" w:eastAsia="宋体" w:hAnsi="宋体" w:cs="Times New Roman" w:hint="eastAsia"/>
          <w:b/>
          <w:sz w:val="24"/>
        </w:rPr>
        <w:t>截</w:t>
      </w:r>
      <w:proofErr w:type="gramEnd"/>
      <w:r>
        <w:rPr>
          <w:rFonts w:ascii="宋体" w:eastAsia="宋体" w:hAnsi="宋体" w:cs="Times New Roman" w:hint="eastAsia"/>
          <w:b/>
          <w:sz w:val="24"/>
        </w:rPr>
        <w:t>图件</w:t>
      </w:r>
    </w:p>
    <w:p w14:paraId="08F93F27" w14:textId="77777777" w:rsidR="00D33B1C"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十六、政府采购违法行为风险知悉确认书</w:t>
      </w:r>
    </w:p>
    <w:p w14:paraId="5CF8772F" w14:textId="77777777" w:rsidR="00D33B1C"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十七、公司认为有必要提供的其他材料</w:t>
      </w:r>
    </w:p>
    <w:p w14:paraId="430132DF" w14:textId="77777777" w:rsidR="00D33B1C" w:rsidRDefault="00D33B1C">
      <w:pPr>
        <w:spacing w:line="480" w:lineRule="auto"/>
        <w:rPr>
          <w:rFonts w:ascii="宋体" w:eastAsia="宋体" w:hAnsi="宋体" w:cs="Times New Roman" w:hint="eastAsia"/>
          <w:b/>
          <w:sz w:val="24"/>
        </w:rPr>
      </w:pPr>
    </w:p>
    <w:p w14:paraId="0EEDC1EA" w14:textId="77777777" w:rsidR="00D33B1C" w:rsidRDefault="00D33B1C">
      <w:pPr>
        <w:widowControl/>
        <w:jc w:val="left"/>
        <w:rPr>
          <w:rFonts w:ascii="宋体" w:eastAsia="宋体" w:hAnsi="宋体" w:cs="Times New Roman" w:hint="eastAsia"/>
          <w:b/>
          <w:kern w:val="0"/>
          <w:sz w:val="24"/>
        </w:rPr>
        <w:sectPr w:rsidR="00D33B1C">
          <w:pgSz w:w="11906" w:h="16838"/>
          <w:pgMar w:top="1440" w:right="1800" w:bottom="1440" w:left="1800" w:header="851" w:footer="992" w:gutter="0"/>
          <w:pgNumType w:start="1"/>
          <w:cols w:space="720"/>
          <w:docGrid w:type="lines" w:linePitch="312"/>
        </w:sectPr>
      </w:pPr>
    </w:p>
    <w:p w14:paraId="237303F1" w14:textId="77777777" w:rsidR="00D33B1C" w:rsidRDefault="00000000">
      <w:pPr>
        <w:rPr>
          <w:rFonts w:ascii="宋体" w:eastAsia="宋体" w:hAnsi="宋体" w:cs="Times New Roman" w:hint="eastAsia"/>
          <w:b/>
          <w:sz w:val="24"/>
        </w:rPr>
      </w:pPr>
      <w:bookmarkStart w:id="0" w:name="一"/>
      <w:r>
        <w:rPr>
          <w:rFonts w:ascii="宋体" w:eastAsia="宋体" w:hAnsi="宋体" w:cs="Times New Roman" w:hint="eastAsia"/>
          <w:b/>
          <w:sz w:val="24"/>
        </w:rPr>
        <w:lastRenderedPageBreak/>
        <w:t>一、 谈判响应函（模板）</w:t>
      </w:r>
    </w:p>
    <w:bookmarkEnd w:id="0"/>
    <w:p w14:paraId="0E6AEE79" w14:textId="77777777" w:rsidR="00D33B1C" w:rsidRDefault="00000000">
      <w:pPr>
        <w:spacing w:before="100" w:beforeAutospacing="1" w:afterLines="50" w:after="156"/>
        <w:jc w:val="center"/>
        <w:rPr>
          <w:rFonts w:ascii="宋体" w:eastAsia="宋体" w:hAnsi="宋体" w:cs="Times New Roman" w:hint="eastAsia"/>
          <w:b/>
          <w:sz w:val="28"/>
          <w:szCs w:val="21"/>
        </w:rPr>
      </w:pPr>
      <w:r>
        <w:rPr>
          <w:rFonts w:ascii="宋体" w:eastAsia="宋体" w:hAnsi="宋体" w:cs="Times New Roman" w:hint="eastAsia"/>
          <w:b/>
          <w:sz w:val="28"/>
          <w:szCs w:val="21"/>
        </w:rPr>
        <w:t>谈判响应函</w:t>
      </w:r>
    </w:p>
    <w:p w14:paraId="374B5B18" w14:textId="77777777" w:rsidR="00D33B1C" w:rsidRDefault="00000000">
      <w:pPr>
        <w:rPr>
          <w:rFonts w:ascii="宋体" w:eastAsia="宋体" w:hAnsi="宋体" w:cs="Times New Roman" w:hint="eastAsia"/>
          <w:b/>
          <w:szCs w:val="21"/>
        </w:rPr>
      </w:pPr>
      <w:r>
        <w:rPr>
          <w:rFonts w:ascii="宋体" w:eastAsia="宋体" w:hAnsi="宋体" w:cs="Times New Roman" w:hint="eastAsia"/>
          <w:b/>
          <w:szCs w:val="21"/>
        </w:rPr>
        <w:t>致：清华大学深圳国际研究生院</w:t>
      </w:r>
    </w:p>
    <w:p w14:paraId="60F277F7" w14:textId="77777777" w:rsidR="00D33B1C" w:rsidRDefault="00D33B1C">
      <w:pPr>
        <w:rPr>
          <w:rFonts w:ascii="宋体" w:eastAsia="宋体" w:hAnsi="宋体" w:cs="Times New Roman" w:hint="eastAsia"/>
          <w:b/>
          <w:szCs w:val="21"/>
        </w:rPr>
      </w:pPr>
    </w:p>
    <w:p w14:paraId="50F12D2D" w14:textId="77777777" w:rsidR="00D33B1C" w:rsidRDefault="00000000">
      <w:pPr>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rPr>
        <w:t>根据</w:t>
      </w:r>
      <w:r>
        <w:rPr>
          <w:rFonts w:ascii="宋体" w:eastAsia="宋体" w:hAnsi="宋体" w:cs="Times New Roman" w:hint="eastAsia"/>
          <w:szCs w:val="21"/>
          <w:u w:val="single"/>
        </w:rPr>
        <w:t>清华大学深圳国际研究生院XXX采购</w:t>
      </w:r>
      <w:r>
        <w:rPr>
          <w:rFonts w:ascii="宋体" w:eastAsia="宋体" w:hAnsi="宋体" w:cs="Times New Roman" w:hint="eastAsia"/>
          <w:szCs w:val="21"/>
        </w:rPr>
        <w:t>项目谈判要求和需求，签字代表（姓名、职务）经正式授权并代表XXX（公司名称、地址）提交下述文件正本___份及副本___份：</w:t>
      </w:r>
    </w:p>
    <w:p w14:paraId="4F5EE725" w14:textId="77777777" w:rsidR="00D33B1C" w:rsidRDefault="00000000">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提供谈判文件中规定须提交的所有内容。</w:t>
      </w:r>
    </w:p>
    <w:p w14:paraId="06D66171" w14:textId="77777777" w:rsidR="00D33B1C" w:rsidRDefault="00000000">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本响应文件有效期为自响应文件递交之日起___</w:t>
      </w:r>
      <w:proofErr w:type="gramStart"/>
      <w:r>
        <w:rPr>
          <w:rFonts w:ascii="宋体" w:eastAsia="宋体" w:hAnsi="宋体" w:cs="Times New Roman" w:hint="eastAsia"/>
          <w:szCs w:val="21"/>
        </w:rPr>
        <w:t>个</w:t>
      </w:r>
      <w:proofErr w:type="gramEnd"/>
      <w:r>
        <w:rPr>
          <w:rFonts w:ascii="宋体" w:eastAsia="宋体" w:hAnsi="宋体" w:cs="Times New Roman" w:hint="eastAsia"/>
          <w:szCs w:val="21"/>
        </w:rPr>
        <w:t>日历日。</w:t>
      </w:r>
    </w:p>
    <w:p w14:paraId="6964EE36" w14:textId="77777777" w:rsidR="00D33B1C" w:rsidRDefault="00000000">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若谈判成交，我方将按谈判文件规定履行合同责任和义务。</w:t>
      </w:r>
    </w:p>
    <w:p w14:paraId="6013765E" w14:textId="77777777" w:rsidR="00D33B1C" w:rsidRDefault="00000000">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我方同意提供按照贵方的要求的一切数据或资料，并保证其真实性、合法性。</w:t>
      </w:r>
    </w:p>
    <w:p w14:paraId="65B0CB70" w14:textId="77777777" w:rsidR="00D33B1C" w:rsidRDefault="00000000">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我方与本次谈判有关的一切正式来往通讯请寄：</w:t>
      </w:r>
    </w:p>
    <w:p w14:paraId="4A7978FB" w14:textId="77777777" w:rsidR="00D33B1C" w:rsidRDefault="00000000">
      <w:pPr>
        <w:spacing w:line="360" w:lineRule="auto"/>
        <w:ind w:left="720"/>
        <w:rPr>
          <w:rFonts w:ascii="宋体" w:eastAsia="宋体" w:hAnsi="宋体" w:cs="Times New Roman" w:hint="eastAsia"/>
          <w:szCs w:val="21"/>
          <w:u w:val="single"/>
        </w:rPr>
      </w:pPr>
      <w:r>
        <w:rPr>
          <w:rFonts w:ascii="宋体" w:eastAsia="宋体" w:hAnsi="宋体" w:cs="Times New Roman" w:hint="eastAsia"/>
          <w:szCs w:val="21"/>
        </w:rPr>
        <w:t>地址：              邮编：</w:t>
      </w:r>
    </w:p>
    <w:p w14:paraId="3123013D" w14:textId="77777777" w:rsidR="00D33B1C" w:rsidRDefault="00000000">
      <w:pPr>
        <w:spacing w:line="360" w:lineRule="auto"/>
        <w:ind w:left="720"/>
        <w:rPr>
          <w:rFonts w:ascii="宋体" w:eastAsia="宋体" w:hAnsi="宋体" w:cs="Times New Roman" w:hint="eastAsia"/>
          <w:szCs w:val="21"/>
          <w:u w:val="single"/>
        </w:rPr>
      </w:pPr>
      <w:r>
        <w:rPr>
          <w:rFonts w:ascii="宋体" w:eastAsia="宋体" w:hAnsi="宋体" w:cs="Times New Roman" w:hint="eastAsia"/>
          <w:szCs w:val="21"/>
        </w:rPr>
        <w:t>电话：              传真：</w:t>
      </w:r>
    </w:p>
    <w:p w14:paraId="26F342A6" w14:textId="77777777" w:rsidR="00D33B1C" w:rsidRDefault="00D33B1C">
      <w:pPr>
        <w:ind w:left="720"/>
        <w:rPr>
          <w:rFonts w:ascii="宋体" w:eastAsia="宋体" w:hAnsi="宋体" w:cs="Times New Roman" w:hint="eastAsia"/>
          <w:szCs w:val="21"/>
          <w:u w:val="single"/>
        </w:rPr>
      </w:pPr>
    </w:p>
    <w:p w14:paraId="5D50AAB4" w14:textId="77777777" w:rsidR="00D33B1C" w:rsidRDefault="00000000">
      <w:pPr>
        <w:rPr>
          <w:rFonts w:ascii="宋体" w:eastAsia="宋体" w:hAnsi="宋体" w:cs="Times New Roman" w:hint="eastAsia"/>
          <w:b/>
          <w:bCs/>
          <w:szCs w:val="21"/>
        </w:rPr>
      </w:pPr>
      <w:r>
        <w:rPr>
          <w:rFonts w:ascii="宋体" w:eastAsia="宋体" w:hAnsi="宋体" w:cs="Times New Roman" w:hint="eastAsia"/>
          <w:b/>
          <w:bCs/>
          <w:szCs w:val="21"/>
        </w:rPr>
        <w:t xml:space="preserve">       </w:t>
      </w:r>
    </w:p>
    <w:p w14:paraId="7AB19168" w14:textId="77777777" w:rsidR="00D33B1C" w:rsidRDefault="00D33B1C">
      <w:pPr>
        <w:spacing w:line="360" w:lineRule="auto"/>
        <w:rPr>
          <w:rFonts w:ascii="宋体" w:eastAsia="宋体" w:hAnsi="宋体" w:cs="Times New Roman" w:hint="eastAsia"/>
          <w:b/>
          <w:bCs/>
          <w:szCs w:val="21"/>
        </w:rPr>
      </w:pPr>
    </w:p>
    <w:p w14:paraId="092430B4" w14:textId="77777777" w:rsidR="00D33B1C" w:rsidRDefault="00000000">
      <w:pPr>
        <w:spacing w:line="360" w:lineRule="auto"/>
        <w:jc w:val="right"/>
        <w:rPr>
          <w:rFonts w:ascii="宋体" w:eastAsia="宋体" w:hAnsi="宋体" w:cs="Times New Roman" w:hint="eastAsia"/>
          <w:szCs w:val="21"/>
        </w:rPr>
      </w:pPr>
      <w:r>
        <w:rPr>
          <w:rFonts w:ascii="宋体" w:eastAsia="宋体" w:hAnsi="宋体" w:cs="Times New Roman" w:hint="eastAsia"/>
          <w:b/>
          <w:bCs/>
          <w:szCs w:val="21"/>
        </w:rPr>
        <w:t xml:space="preserve"> 法定代表人或其授权代表</w:t>
      </w:r>
      <w:r>
        <w:rPr>
          <w:rFonts w:ascii="宋体" w:eastAsia="宋体" w:hAnsi="宋体" w:cs="Times New Roman" w:hint="eastAsia"/>
          <w:szCs w:val="21"/>
        </w:rPr>
        <w:t>签字：____________________</w:t>
      </w:r>
    </w:p>
    <w:p w14:paraId="4C6D2ED9" w14:textId="77777777" w:rsidR="00D33B1C" w:rsidRDefault="00000000">
      <w:pPr>
        <w:wordWrap w:val="0"/>
        <w:spacing w:line="360" w:lineRule="auto"/>
        <w:ind w:rightChars="-27" w:right="-57"/>
        <w:jc w:val="right"/>
        <w:rPr>
          <w:rFonts w:ascii="宋体" w:eastAsia="宋体" w:hAnsi="宋体" w:cs="Times New Roman" w:hint="eastAsia"/>
          <w:szCs w:val="20"/>
        </w:rPr>
      </w:pPr>
      <w:r>
        <w:rPr>
          <w:rFonts w:ascii="宋体" w:eastAsia="宋体" w:hAnsi="宋体" w:cs="Times New Roman" w:hint="eastAsia"/>
          <w:szCs w:val="21"/>
        </w:rPr>
        <w:t xml:space="preserve"> 供应商(盖章)：</w:t>
      </w:r>
      <w:r>
        <w:rPr>
          <w:rFonts w:ascii="宋体" w:eastAsia="宋体" w:hAnsi="宋体" w:cs="Times New Roman" w:hint="eastAsia"/>
          <w:szCs w:val="21"/>
          <w:u w:val="single"/>
        </w:rPr>
        <w:tab/>
        <w:t xml:space="preserve">                    </w:t>
      </w:r>
    </w:p>
    <w:p w14:paraId="13AB2349" w14:textId="77777777" w:rsidR="00D33B1C" w:rsidRDefault="00000000">
      <w:pPr>
        <w:wordWrap w:val="0"/>
        <w:spacing w:line="360" w:lineRule="auto"/>
        <w:jc w:val="right"/>
        <w:rPr>
          <w:rFonts w:ascii="宋体" w:eastAsia="宋体" w:hAnsi="宋体" w:cs="Times New Roman" w:hint="eastAsia"/>
          <w:szCs w:val="21"/>
        </w:rPr>
      </w:pPr>
      <w:r>
        <w:rPr>
          <w:rFonts w:ascii="宋体" w:eastAsia="宋体" w:hAnsi="宋体" w:cs="Times New Roman" w:hint="eastAsia"/>
          <w:szCs w:val="21"/>
        </w:rPr>
        <w:t xml:space="preserve">     年   月   日</w:t>
      </w:r>
    </w:p>
    <w:p w14:paraId="277562F1" w14:textId="77777777" w:rsidR="00D33B1C" w:rsidRDefault="00D33B1C">
      <w:pPr>
        <w:ind w:firstLineChars="1200" w:firstLine="3360"/>
        <w:rPr>
          <w:rFonts w:ascii="宋体" w:eastAsia="宋体" w:hAnsi="宋体" w:cs="Times New Roman" w:hint="eastAsia"/>
          <w:sz w:val="28"/>
          <w:szCs w:val="28"/>
        </w:rPr>
      </w:pPr>
    </w:p>
    <w:p w14:paraId="5D616C99" w14:textId="77777777" w:rsidR="00D33B1C" w:rsidRDefault="00D33B1C">
      <w:pPr>
        <w:jc w:val="left"/>
        <w:rPr>
          <w:rFonts w:ascii="宋体" w:eastAsia="宋体" w:hAnsi="宋体" w:cs="Times New Roman" w:hint="eastAsia"/>
          <w:b/>
          <w:bCs/>
          <w:sz w:val="24"/>
          <w:szCs w:val="20"/>
        </w:rPr>
      </w:pPr>
    </w:p>
    <w:p w14:paraId="7D901A7F" w14:textId="77777777" w:rsidR="00D33B1C" w:rsidRDefault="00D33B1C">
      <w:pPr>
        <w:jc w:val="left"/>
        <w:rPr>
          <w:rFonts w:ascii="宋体" w:eastAsia="宋体" w:hAnsi="宋体" w:cs="Times New Roman" w:hint="eastAsia"/>
          <w:b/>
          <w:bCs/>
          <w:sz w:val="24"/>
          <w:szCs w:val="20"/>
        </w:rPr>
      </w:pPr>
    </w:p>
    <w:p w14:paraId="1C557014" w14:textId="77777777" w:rsidR="00D33B1C" w:rsidRDefault="00D33B1C">
      <w:pPr>
        <w:jc w:val="left"/>
        <w:rPr>
          <w:rFonts w:ascii="宋体" w:eastAsia="宋体" w:hAnsi="宋体" w:cs="Times New Roman" w:hint="eastAsia"/>
          <w:b/>
          <w:sz w:val="24"/>
          <w:szCs w:val="20"/>
        </w:rPr>
      </w:pPr>
    </w:p>
    <w:p w14:paraId="14B95F26" w14:textId="77777777" w:rsidR="00D33B1C" w:rsidRDefault="00D33B1C">
      <w:pPr>
        <w:jc w:val="left"/>
        <w:rPr>
          <w:rFonts w:ascii="宋体" w:eastAsia="宋体" w:hAnsi="宋体" w:cs="Times New Roman" w:hint="eastAsia"/>
          <w:b/>
          <w:sz w:val="24"/>
          <w:szCs w:val="20"/>
        </w:rPr>
      </w:pPr>
    </w:p>
    <w:p w14:paraId="2683EAE8" w14:textId="77777777" w:rsidR="00D33B1C" w:rsidRDefault="00D33B1C">
      <w:pPr>
        <w:jc w:val="left"/>
        <w:rPr>
          <w:rFonts w:ascii="宋体" w:eastAsia="宋体" w:hAnsi="宋体" w:cs="Times New Roman" w:hint="eastAsia"/>
          <w:b/>
          <w:sz w:val="24"/>
          <w:szCs w:val="20"/>
        </w:rPr>
      </w:pPr>
    </w:p>
    <w:p w14:paraId="2DD77F4E" w14:textId="77777777" w:rsidR="00D33B1C" w:rsidRDefault="00D33B1C">
      <w:pPr>
        <w:jc w:val="left"/>
        <w:rPr>
          <w:rFonts w:ascii="宋体" w:eastAsia="宋体" w:hAnsi="宋体" w:cs="Times New Roman" w:hint="eastAsia"/>
          <w:b/>
          <w:sz w:val="24"/>
          <w:szCs w:val="20"/>
        </w:rPr>
      </w:pPr>
    </w:p>
    <w:p w14:paraId="3F3B8F94" w14:textId="77777777" w:rsidR="00D33B1C" w:rsidRDefault="00D33B1C">
      <w:pPr>
        <w:jc w:val="left"/>
        <w:rPr>
          <w:rFonts w:ascii="宋体" w:eastAsia="宋体" w:hAnsi="宋体" w:cs="Times New Roman" w:hint="eastAsia"/>
          <w:b/>
          <w:sz w:val="24"/>
          <w:szCs w:val="20"/>
        </w:rPr>
      </w:pPr>
    </w:p>
    <w:p w14:paraId="6AFFFC1A" w14:textId="77777777" w:rsidR="00D33B1C" w:rsidRDefault="00D33B1C">
      <w:pPr>
        <w:jc w:val="left"/>
        <w:rPr>
          <w:rFonts w:ascii="宋体" w:eastAsia="宋体" w:hAnsi="宋体" w:cs="Times New Roman" w:hint="eastAsia"/>
          <w:b/>
          <w:sz w:val="24"/>
          <w:szCs w:val="20"/>
        </w:rPr>
      </w:pPr>
    </w:p>
    <w:p w14:paraId="79775B64" w14:textId="77777777" w:rsidR="00D33B1C" w:rsidRDefault="00D33B1C">
      <w:pPr>
        <w:jc w:val="left"/>
        <w:rPr>
          <w:rFonts w:ascii="宋体" w:eastAsia="宋体" w:hAnsi="宋体" w:cs="Times New Roman" w:hint="eastAsia"/>
          <w:b/>
          <w:sz w:val="24"/>
          <w:szCs w:val="20"/>
        </w:rPr>
      </w:pPr>
    </w:p>
    <w:p w14:paraId="72FA0589" w14:textId="77777777" w:rsidR="00D33B1C" w:rsidRDefault="00D33B1C">
      <w:pPr>
        <w:jc w:val="left"/>
        <w:rPr>
          <w:rFonts w:ascii="宋体" w:eastAsia="宋体" w:hAnsi="宋体" w:cs="Times New Roman" w:hint="eastAsia"/>
          <w:b/>
          <w:sz w:val="24"/>
          <w:szCs w:val="20"/>
        </w:rPr>
      </w:pPr>
    </w:p>
    <w:p w14:paraId="7CB33C7F" w14:textId="77777777" w:rsidR="00D33B1C" w:rsidRDefault="00D33B1C">
      <w:pPr>
        <w:jc w:val="left"/>
        <w:rPr>
          <w:rFonts w:ascii="宋体" w:eastAsia="宋体" w:hAnsi="宋体" w:cs="Times New Roman" w:hint="eastAsia"/>
          <w:b/>
          <w:sz w:val="24"/>
          <w:szCs w:val="20"/>
        </w:rPr>
      </w:pPr>
    </w:p>
    <w:p w14:paraId="0324CB5A" w14:textId="77777777" w:rsidR="00D33B1C" w:rsidRDefault="00D33B1C">
      <w:pPr>
        <w:jc w:val="left"/>
        <w:rPr>
          <w:rFonts w:ascii="宋体" w:eastAsia="宋体" w:hAnsi="宋体" w:cs="Times New Roman" w:hint="eastAsia"/>
          <w:b/>
          <w:sz w:val="24"/>
          <w:szCs w:val="20"/>
        </w:rPr>
      </w:pPr>
    </w:p>
    <w:p w14:paraId="3599EEDF" w14:textId="77777777" w:rsidR="00D33B1C" w:rsidRDefault="00D33B1C">
      <w:pPr>
        <w:jc w:val="left"/>
        <w:rPr>
          <w:rFonts w:ascii="宋体" w:eastAsia="宋体" w:hAnsi="宋体" w:cs="Times New Roman" w:hint="eastAsia"/>
          <w:b/>
          <w:sz w:val="24"/>
          <w:szCs w:val="20"/>
        </w:rPr>
      </w:pPr>
    </w:p>
    <w:p w14:paraId="6D6DBD2C" w14:textId="77777777" w:rsidR="00D33B1C" w:rsidRDefault="00D33B1C">
      <w:pPr>
        <w:jc w:val="left"/>
        <w:rPr>
          <w:rFonts w:ascii="宋体" w:eastAsia="宋体" w:hAnsi="宋体" w:cs="Times New Roman" w:hint="eastAsia"/>
          <w:b/>
          <w:sz w:val="24"/>
          <w:szCs w:val="20"/>
        </w:rPr>
      </w:pPr>
    </w:p>
    <w:p w14:paraId="25FF41DD" w14:textId="77777777" w:rsidR="00D33B1C" w:rsidRDefault="00000000">
      <w:pPr>
        <w:jc w:val="left"/>
        <w:rPr>
          <w:rFonts w:ascii="宋体" w:eastAsia="宋体" w:hAnsi="宋体" w:cs="Times New Roman" w:hint="eastAsia"/>
          <w:b/>
          <w:sz w:val="24"/>
          <w:szCs w:val="20"/>
        </w:rPr>
      </w:pPr>
      <w:r>
        <w:rPr>
          <w:rFonts w:ascii="宋体" w:eastAsia="宋体" w:hAnsi="宋体" w:cs="Times New Roman" w:hint="eastAsia"/>
          <w:b/>
          <w:sz w:val="24"/>
          <w:szCs w:val="20"/>
        </w:rPr>
        <w:lastRenderedPageBreak/>
        <w:t>二、法定代表人证明书 (模板)</w:t>
      </w:r>
    </w:p>
    <w:p w14:paraId="4C8E7EF2" w14:textId="77777777" w:rsidR="00D33B1C" w:rsidRDefault="00D33B1C">
      <w:pPr>
        <w:jc w:val="left"/>
        <w:rPr>
          <w:rFonts w:ascii="宋体" w:eastAsia="宋体" w:hAnsi="宋体" w:cs="Times New Roman" w:hint="eastAsia"/>
          <w:b/>
          <w:sz w:val="24"/>
          <w:szCs w:val="20"/>
        </w:rPr>
      </w:pPr>
    </w:p>
    <w:p w14:paraId="11A8E495" w14:textId="77777777" w:rsidR="00D33B1C" w:rsidRDefault="00000000">
      <w:pPr>
        <w:keepNext/>
        <w:keepLines/>
        <w:spacing w:before="120" w:after="120" w:line="415" w:lineRule="auto"/>
        <w:jc w:val="center"/>
        <w:outlineLvl w:val="2"/>
        <w:rPr>
          <w:rFonts w:ascii="宋体" w:eastAsia="宋体" w:hAnsi="宋体" w:cs="Times New Roman" w:hint="eastAsia"/>
          <w:b/>
          <w:bCs/>
          <w:sz w:val="24"/>
        </w:rPr>
      </w:pPr>
      <w:r>
        <w:rPr>
          <w:rFonts w:ascii="宋体" w:eastAsia="宋体" w:hAnsi="宋体" w:cs="Times New Roman" w:hint="eastAsia"/>
          <w:b/>
          <w:bCs/>
          <w:sz w:val="24"/>
        </w:rPr>
        <w:t>法定代表人证明书</w:t>
      </w:r>
    </w:p>
    <w:p w14:paraId="1755D35E" w14:textId="77777777" w:rsidR="00D33B1C"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softHyphen/>
      </w:r>
      <w:r>
        <w:rPr>
          <w:rFonts w:ascii="宋体" w:eastAsia="宋体" w:hAnsi="宋体" w:cs="Times New Roman" w:hint="eastAsia"/>
          <w:szCs w:val="21"/>
        </w:rPr>
        <w:softHyphen/>
      </w:r>
      <w:r>
        <w:rPr>
          <w:rFonts w:ascii="宋体" w:eastAsia="宋体" w:hAnsi="宋体" w:cs="Times New Roman" w:hint="eastAsia"/>
          <w:szCs w:val="21"/>
        </w:rPr>
        <w:softHyphen/>
        <w:t>XX同志，现任我单位职务，为法定代表人，特此证明。</w:t>
      </w:r>
    </w:p>
    <w:p w14:paraId="529A6935" w14:textId="77777777" w:rsidR="00D33B1C"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有效日期：         签发日期：            单位：</w:t>
      </w:r>
    </w:p>
    <w:p w14:paraId="08C2E89B" w14:textId="77777777" w:rsidR="00D33B1C"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附：代表人性别：年龄：身份证号码：</w:t>
      </w:r>
    </w:p>
    <w:p w14:paraId="38622753" w14:textId="77777777" w:rsidR="00D33B1C"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营业执照号码：</w:t>
      </w:r>
    </w:p>
    <w:p w14:paraId="288B6AA7" w14:textId="77777777" w:rsidR="00D33B1C"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经济性质：</w:t>
      </w:r>
    </w:p>
    <w:p w14:paraId="078757CC" w14:textId="77777777" w:rsidR="00D33B1C"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主营（产）：</w:t>
      </w:r>
    </w:p>
    <w:p w14:paraId="6E3FD964" w14:textId="77777777" w:rsidR="00D33B1C"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兼营（产）：</w:t>
      </w:r>
    </w:p>
    <w:p w14:paraId="2283B895" w14:textId="77777777" w:rsidR="00D33B1C"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进口物品经营许可证号码：</w:t>
      </w:r>
    </w:p>
    <w:p w14:paraId="324CEB4B" w14:textId="77777777" w:rsidR="00D33B1C"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主营：</w:t>
      </w:r>
    </w:p>
    <w:p w14:paraId="4BEB7ACE" w14:textId="77777777" w:rsidR="00D33B1C"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兼营：</w:t>
      </w:r>
    </w:p>
    <w:p w14:paraId="23D31385" w14:textId="77777777" w:rsidR="00D33B1C"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说明：1、法定代表人为企业事业单位、国家机关、社会团体的主要行政负责人。</w:t>
      </w:r>
    </w:p>
    <w:p w14:paraId="73A09142" w14:textId="77777777" w:rsidR="00D33B1C" w:rsidRDefault="00000000">
      <w:pPr>
        <w:rPr>
          <w:rFonts w:ascii="宋体" w:eastAsia="宋体" w:hAnsi="宋体" w:cs="Times New Roman" w:hint="eastAsia"/>
          <w:szCs w:val="21"/>
        </w:rPr>
      </w:pPr>
      <w:r>
        <w:rPr>
          <w:rFonts w:ascii="宋体" w:eastAsia="宋体" w:hAnsi="宋体" w:cs="Times New Roman" w:hint="eastAsia"/>
          <w:szCs w:val="21"/>
        </w:rPr>
        <w:t xml:space="preserve">      2、内容必须填写真实、清楚，涂改无效，不得转让、买卖.</w:t>
      </w:r>
    </w:p>
    <w:p w14:paraId="71F176CD" w14:textId="77777777" w:rsidR="00D33B1C" w:rsidRDefault="00D33B1C">
      <w:pPr>
        <w:rPr>
          <w:rFonts w:ascii="宋体" w:eastAsia="宋体" w:hAnsi="宋体" w:cs="Times New Roman" w:hint="eastAsia"/>
          <w:szCs w:val="21"/>
        </w:rPr>
      </w:pPr>
    </w:p>
    <w:p w14:paraId="576790FB" w14:textId="77777777" w:rsidR="00D33B1C" w:rsidRDefault="00000000">
      <w:pPr>
        <w:tabs>
          <w:tab w:val="left" w:pos="3780"/>
        </w:tabs>
        <w:spacing w:line="360" w:lineRule="auto"/>
        <w:ind w:left="4410"/>
        <w:rPr>
          <w:rFonts w:ascii="宋体" w:eastAsia="宋体" w:hAnsi="宋体" w:cs="Times New Roman" w:hint="eastAsia"/>
          <w:szCs w:val="20"/>
        </w:rPr>
      </w:pPr>
      <w:r>
        <w:rPr>
          <w:rFonts w:ascii="宋体" w:eastAsia="宋体" w:hAnsi="宋体" w:cs="Times New Roman" w:hint="eastAsia"/>
          <w:szCs w:val="20"/>
        </w:rPr>
        <w:t>公司（法人公章）：</w:t>
      </w:r>
    </w:p>
    <w:p w14:paraId="3B31C66C" w14:textId="77777777" w:rsidR="00D33B1C" w:rsidRDefault="00D33B1C">
      <w:pPr>
        <w:spacing w:line="360" w:lineRule="auto"/>
        <w:rPr>
          <w:rFonts w:ascii="宋体" w:eastAsia="宋体" w:hAnsi="宋体" w:cs="Times New Roman" w:hint="eastAsia"/>
          <w:szCs w:val="20"/>
        </w:rPr>
      </w:pPr>
    </w:p>
    <w:p w14:paraId="7F9603E2" w14:textId="77777777" w:rsidR="00D33B1C" w:rsidRDefault="00000000">
      <w:pPr>
        <w:rPr>
          <w:rFonts w:ascii="宋体" w:eastAsia="宋体" w:hAnsi="宋体" w:cs="Times New Roman" w:hint="eastAsia"/>
          <w:szCs w:val="20"/>
        </w:rPr>
      </w:pPr>
      <w:r>
        <w:rPr>
          <w:rFonts w:ascii="宋体" w:eastAsia="宋体" w:hAnsi="宋体" w:cs="Times New Roman" w:hint="eastAsia"/>
          <w:szCs w:val="20"/>
        </w:rPr>
        <w:t xml:space="preserve">                                          法定代表人（签字或盖章）：</w:t>
      </w:r>
    </w:p>
    <w:p w14:paraId="391FEF76" w14:textId="77777777" w:rsidR="00D33B1C" w:rsidRDefault="00D33B1C">
      <w:pPr>
        <w:rPr>
          <w:rFonts w:ascii="宋体" w:eastAsia="宋体" w:hAnsi="宋体" w:cs="Times New Roman" w:hint="eastAsia"/>
          <w:szCs w:val="20"/>
        </w:rPr>
      </w:pPr>
    </w:p>
    <w:p w14:paraId="19324D2C" w14:textId="77777777" w:rsidR="00D33B1C" w:rsidRDefault="00D33B1C">
      <w:pPr>
        <w:rPr>
          <w:rFonts w:ascii="宋体" w:eastAsia="宋体" w:hAnsi="宋体" w:cs="Times New Roman" w:hint="eastAsia"/>
          <w:szCs w:val="20"/>
        </w:rPr>
      </w:pPr>
    </w:p>
    <w:p w14:paraId="39C75984" w14:textId="77777777" w:rsidR="00D33B1C" w:rsidRDefault="00D33B1C">
      <w:pPr>
        <w:rPr>
          <w:rFonts w:ascii="宋体" w:eastAsia="宋体" w:hAnsi="宋体" w:cs="Times New Roman" w:hint="eastAsia"/>
          <w:szCs w:val="20"/>
        </w:rPr>
      </w:pPr>
    </w:p>
    <w:p w14:paraId="2FC1F033" w14:textId="77777777" w:rsidR="00D33B1C" w:rsidRDefault="00000000">
      <w:pPr>
        <w:rPr>
          <w:rFonts w:ascii="宋体" w:eastAsia="宋体" w:hAnsi="宋体" w:cs="Times New Roman" w:hint="eastAsia"/>
          <w:b/>
          <w:bCs/>
          <w:sz w:val="24"/>
          <w:szCs w:val="32"/>
        </w:rPr>
      </w:pPr>
      <w:r>
        <w:rPr>
          <w:rFonts w:ascii="宋体" w:eastAsia="宋体" w:hAnsi="宋体" w:cs="Times New Roman" w:hint="eastAsia"/>
          <w:b/>
          <w:bCs/>
          <w:sz w:val="24"/>
          <w:szCs w:val="32"/>
        </w:rPr>
        <w:t>附身份证复印件（正反面）</w:t>
      </w:r>
    </w:p>
    <w:p w14:paraId="3E28A6CD" w14:textId="77777777" w:rsidR="00D33B1C" w:rsidRDefault="00D33B1C">
      <w:pPr>
        <w:rPr>
          <w:rFonts w:ascii="宋体" w:eastAsia="宋体" w:hAnsi="宋体" w:cs="Times New Roman" w:hint="eastAsia"/>
          <w:b/>
          <w:bCs/>
          <w:sz w:val="24"/>
          <w:szCs w:val="32"/>
        </w:rPr>
      </w:pPr>
    </w:p>
    <w:p w14:paraId="3893CAE2" w14:textId="77777777" w:rsidR="00D33B1C" w:rsidRDefault="00D33B1C">
      <w:pPr>
        <w:rPr>
          <w:rFonts w:ascii="宋体" w:eastAsia="宋体" w:hAnsi="宋体" w:cs="Times New Roman" w:hint="eastAsia"/>
          <w:b/>
          <w:bCs/>
          <w:sz w:val="24"/>
          <w:szCs w:val="32"/>
        </w:rPr>
      </w:pPr>
    </w:p>
    <w:p w14:paraId="18DB13B9" w14:textId="77777777" w:rsidR="00D33B1C" w:rsidRDefault="00D33B1C">
      <w:pPr>
        <w:rPr>
          <w:rFonts w:ascii="宋体" w:eastAsia="宋体" w:hAnsi="宋体" w:cs="Times New Roman" w:hint="eastAsia"/>
          <w:b/>
          <w:bCs/>
          <w:sz w:val="24"/>
          <w:szCs w:val="32"/>
        </w:rPr>
      </w:pPr>
    </w:p>
    <w:p w14:paraId="27906EF5" w14:textId="77777777" w:rsidR="00D33B1C" w:rsidRDefault="00D33B1C">
      <w:pPr>
        <w:rPr>
          <w:rFonts w:ascii="宋体" w:eastAsia="宋体" w:hAnsi="宋体" w:cs="Times New Roman" w:hint="eastAsia"/>
          <w:b/>
          <w:bCs/>
          <w:sz w:val="24"/>
          <w:szCs w:val="32"/>
        </w:rPr>
      </w:pPr>
    </w:p>
    <w:p w14:paraId="6AFD832B" w14:textId="77777777" w:rsidR="00D33B1C" w:rsidRDefault="00D33B1C">
      <w:pPr>
        <w:rPr>
          <w:rFonts w:ascii="宋体" w:eastAsia="宋体" w:hAnsi="宋体" w:cs="Times New Roman" w:hint="eastAsia"/>
          <w:b/>
          <w:bCs/>
          <w:sz w:val="24"/>
          <w:szCs w:val="32"/>
        </w:rPr>
      </w:pPr>
    </w:p>
    <w:p w14:paraId="1A9E047B" w14:textId="77777777" w:rsidR="00D33B1C" w:rsidRDefault="00D33B1C">
      <w:pPr>
        <w:rPr>
          <w:rFonts w:ascii="宋体" w:eastAsia="宋体" w:hAnsi="宋体" w:cs="Times New Roman" w:hint="eastAsia"/>
          <w:b/>
          <w:bCs/>
          <w:sz w:val="24"/>
          <w:szCs w:val="32"/>
        </w:rPr>
      </w:pPr>
    </w:p>
    <w:p w14:paraId="3B1E9FE7" w14:textId="77777777" w:rsidR="00D33B1C" w:rsidRDefault="00D33B1C">
      <w:pPr>
        <w:rPr>
          <w:rFonts w:ascii="宋体" w:eastAsia="宋体" w:hAnsi="宋体" w:cs="Times New Roman" w:hint="eastAsia"/>
          <w:b/>
          <w:bCs/>
          <w:sz w:val="24"/>
          <w:szCs w:val="32"/>
        </w:rPr>
      </w:pPr>
    </w:p>
    <w:p w14:paraId="20E923C2" w14:textId="77777777" w:rsidR="00D33B1C" w:rsidRDefault="00D33B1C">
      <w:pPr>
        <w:rPr>
          <w:rFonts w:ascii="宋体" w:eastAsia="宋体" w:hAnsi="宋体" w:cs="Times New Roman" w:hint="eastAsia"/>
          <w:b/>
          <w:bCs/>
          <w:sz w:val="24"/>
          <w:szCs w:val="32"/>
        </w:rPr>
      </w:pPr>
    </w:p>
    <w:p w14:paraId="2B0D7DDA" w14:textId="77777777" w:rsidR="00D33B1C" w:rsidRDefault="00D33B1C">
      <w:pPr>
        <w:rPr>
          <w:rFonts w:ascii="宋体" w:eastAsia="宋体" w:hAnsi="宋体" w:cs="Times New Roman" w:hint="eastAsia"/>
          <w:b/>
          <w:bCs/>
          <w:sz w:val="24"/>
          <w:szCs w:val="32"/>
        </w:rPr>
      </w:pPr>
    </w:p>
    <w:p w14:paraId="3FA1ECC3" w14:textId="77777777" w:rsidR="00D33B1C" w:rsidRDefault="00D33B1C">
      <w:pPr>
        <w:rPr>
          <w:rFonts w:ascii="宋体" w:eastAsia="宋体" w:hAnsi="宋体" w:cs="Times New Roman" w:hint="eastAsia"/>
          <w:b/>
          <w:bCs/>
          <w:sz w:val="24"/>
          <w:szCs w:val="32"/>
        </w:rPr>
      </w:pPr>
    </w:p>
    <w:p w14:paraId="4204C324" w14:textId="77777777" w:rsidR="00D33B1C" w:rsidRDefault="00D33B1C">
      <w:pPr>
        <w:rPr>
          <w:rFonts w:ascii="宋体" w:eastAsia="宋体" w:hAnsi="宋体" w:cs="Times New Roman" w:hint="eastAsia"/>
          <w:b/>
          <w:bCs/>
          <w:sz w:val="24"/>
          <w:szCs w:val="32"/>
        </w:rPr>
      </w:pPr>
    </w:p>
    <w:p w14:paraId="4BBF0ECC" w14:textId="77777777" w:rsidR="00D33B1C" w:rsidRDefault="00D33B1C">
      <w:pPr>
        <w:rPr>
          <w:rFonts w:ascii="宋体" w:eastAsia="宋体" w:hAnsi="宋体" w:cs="Times New Roman" w:hint="eastAsia"/>
          <w:b/>
          <w:bCs/>
          <w:sz w:val="24"/>
          <w:szCs w:val="32"/>
        </w:rPr>
      </w:pPr>
    </w:p>
    <w:p w14:paraId="7BA79653" w14:textId="77777777" w:rsidR="00D33B1C" w:rsidRDefault="00D33B1C">
      <w:pPr>
        <w:rPr>
          <w:rFonts w:ascii="宋体" w:eastAsia="宋体" w:hAnsi="宋体" w:cs="Times New Roman" w:hint="eastAsia"/>
          <w:b/>
          <w:bCs/>
          <w:sz w:val="24"/>
          <w:szCs w:val="32"/>
        </w:rPr>
      </w:pPr>
    </w:p>
    <w:p w14:paraId="673EF5C5" w14:textId="77777777" w:rsidR="00D33B1C" w:rsidRDefault="00000000">
      <w:pPr>
        <w:rPr>
          <w:rFonts w:ascii="宋体" w:eastAsia="宋体" w:hAnsi="宋体" w:cs="Times New Roman" w:hint="eastAsia"/>
          <w:b/>
          <w:bCs/>
          <w:sz w:val="24"/>
          <w:szCs w:val="32"/>
        </w:rPr>
      </w:pPr>
      <w:r>
        <w:rPr>
          <w:rFonts w:ascii="宋体" w:eastAsia="宋体" w:hAnsi="宋体" w:cs="Times New Roman" w:hint="eastAsia"/>
          <w:b/>
          <w:bCs/>
          <w:sz w:val="24"/>
          <w:szCs w:val="32"/>
        </w:rPr>
        <w:lastRenderedPageBreak/>
        <w:t>三、法定代表人授权书（模板）</w:t>
      </w:r>
    </w:p>
    <w:p w14:paraId="75677E13" w14:textId="77777777" w:rsidR="00D33B1C" w:rsidRDefault="00000000">
      <w:pPr>
        <w:spacing w:before="100" w:beforeAutospacing="1" w:after="100" w:afterAutospacing="1"/>
        <w:jc w:val="center"/>
        <w:rPr>
          <w:rFonts w:ascii="宋体" w:eastAsia="宋体" w:hAnsi="宋体" w:cs="Times New Roman" w:hint="eastAsia"/>
          <w:b/>
          <w:sz w:val="24"/>
          <w:szCs w:val="20"/>
          <w:u w:val="single"/>
        </w:rPr>
      </w:pPr>
      <w:r>
        <w:rPr>
          <w:rFonts w:ascii="宋体" w:eastAsia="宋体" w:hAnsi="宋体" w:cs="Times New Roman" w:hint="eastAsia"/>
          <w:b/>
          <w:sz w:val="24"/>
          <w:szCs w:val="20"/>
        </w:rPr>
        <w:t>法定代表人授权书</w:t>
      </w:r>
    </w:p>
    <w:p w14:paraId="1E5C943E" w14:textId="77777777" w:rsidR="00D33B1C" w:rsidRDefault="00000000">
      <w:pPr>
        <w:tabs>
          <w:tab w:val="left" w:pos="5580"/>
        </w:tabs>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60AFD362" w14:textId="77777777" w:rsidR="00D33B1C" w:rsidRDefault="00000000">
      <w:pPr>
        <w:tabs>
          <w:tab w:val="left" w:pos="5580"/>
        </w:tabs>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rPr>
        <w:t xml:space="preserve">　　</w:t>
      </w:r>
    </w:p>
    <w:p w14:paraId="544D2DAB" w14:textId="77777777" w:rsidR="00D33B1C" w:rsidRDefault="00000000">
      <w:pPr>
        <w:tabs>
          <w:tab w:val="left" w:pos="5580"/>
        </w:tabs>
        <w:spacing w:line="360" w:lineRule="auto"/>
        <w:ind w:firstLine="480"/>
        <w:rPr>
          <w:rFonts w:ascii="宋体" w:eastAsia="宋体" w:hAnsi="宋体" w:cs="Times New Roman" w:hint="eastAsia"/>
          <w:szCs w:val="21"/>
        </w:rPr>
      </w:pPr>
      <w:r>
        <w:rPr>
          <w:rFonts w:ascii="宋体" w:eastAsia="宋体" w:hAnsi="宋体" w:cs="Times New Roman" w:hint="eastAsia"/>
          <w:szCs w:val="21"/>
        </w:rPr>
        <w:t>本授权书于__________年_____月______日签字生效,特此声明。</w:t>
      </w:r>
    </w:p>
    <w:p w14:paraId="2FDDD582" w14:textId="77777777" w:rsidR="00D33B1C" w:rsidRDefault="00D33B1C">
      <w:pPr>
        <w:tabs>
          <w:tab w:val="left" w:pos="5580"/>
        </w:tabs>
        <w:spacing w:line="360" w:lineRule="auto"/>
        <w:ind w:firstLine="480"/>
        <w:rPr>
          <w:rFonts w:ascii="宋体" w:eastAsia="宋体" w:hAnsi="宋体" w:cs="Times New Roman" w:hint="eastAsia"/>
          <w:szCs w:val="21"/>
        </w:rPr>
      </w:pPr>
    </w:p>
    <w:p w14:paraId="6C54B4A4" w14:textId="77777777" w:rsidR="00D33B1C" w:rsidRDefault="00D33B1C">
      <w:pPr>
        <w:tabs>
          <w:tab w:val="left" w:pos="5580"/>
        </w:tabs>
        <w:spacing w:line="360" w:lineRule="auto"/>
        <w:ind w:firstLine="480"/>
        <w:rPr>
          <w:rFonts w:ascii="宋体" w:eastAsia="宋体" w:hAnsi="宋体" w:cs="Times New Roman" w:hint="eastAsia"/>
          <w:szCs w:val="21"/>
        </w:rPr>
      </w:pPr>
    </w:p>
    <w:p w14:paraId="08A2DE4F" w14:textId="77777777" w:rsidR="00D33B1C" w:rsidRDefault="00000000">
      <w:pPr>
        <w:tabs>
          <w:tab w:val="left" w:pos="5580"/>
        </w:tabs>
        <w:spacing w:line="360" w:lineRule="auto"/>
        <w:ind w:firstLine="480"/>
        <w:rPr>
          <w:rFonts w:ascii="宋体" w:eastAsia="宋体" w:hAnsi="宋体" w:cs="Times New Roman" w:hint="eastAsia"/>
          <w:szCs w:val="21"/>
        </w:rPr>
      </w:pPr>
      <w:r>
        <w:rPr>
          <w:rFonts w:ascii="宋体" w:eastAsia="宋体" w:hAnsi="宋体" w:cs="Times New Roman" w:hint="eastAsia"/>
          <w:szCs w:val="21"/>
        </w:rPr>
        <w:t>法定代表人签字_______________________________</w:t>
      </w:r>
    </w:p>
    <w:p w14:paraId="6B37315F" w14:textId="77777777" w:rsidR="00D33B1C" w:rsidRDefault="00D33B1C">
      <w:pPr>
        <w:tabs>
          <w:tab w:val="left" w:pos="5580"/>
        </w:tabs>
        <w:spacing w:line="360" w:lineRule="auto"/>
        <w:rPr>
          <w:rFonts w:ascii="宋体" w:eastAsia="宋体" w:hAnsi="宋体" w:cs="Times New Roman" w:hint="eastAsia"/>
          <w:szCs w:val="21"/>
        </w:rPr>
      </w:pPr>
    </w:p>
    <w:p w14:paraId="3F6DFDF3" w14:textId="77777777" w:rsidR="00D33B1C" w:rsidRDefault="00000000">
      <w:pPr>
        <w:tabs>
          <w:tab w:val="left" w:pos="5580"/>
        </w:tabs>
        <w:spacing w:line="360" w:lineRule="auto"/>
        <w:rPr>
          <w:rFonts w:ascii="宋体" w:eastAsia="宋体" w:hAnsi="宋体" w:cs="Times New Roman" w:hint="eastAsia"/>
          <w:szCs w:val="21"/>
        </w:rPr>
      </w:pPr>
      <w:r>
        <w:rPr>
          <w:rFonts w:ascii="宋体" w:eastAsia="宋体" w:hAnsi="宋体" w:cs="Times New Roman" w:hint="eastAsia"/>
          <w:szCs w:val="21"/>
        </w:rPr>
        <w:t>被授权人签字_______________________________</w:t>
      </w:r>
    </w:p>
    <w:p w14:paraId="79B4379A" w14:textId="77777777" w:rsidR="00D33B1C" w:rsidRDefault="00D33B1C">
      <w:pPr>
        <w:tabs>
          <w:tab w:val="left" w:pos="5580"/>
        </w:tabs>
        <w:spacing w:line="360" w:lineRule="auto"/>
        <w:rPr>
          <w:rFonts w:ascii="宋体" w:eastAsia="宋体" w:hAnsi="宋体" w:cs="Times New Roman" w:hint="eastAsia"/>
          <w:szCs w:val="21"/>
        </w:rPr>
      </w:pPr>
    </w:p>
    <w:p w14:paraId="11C61778" w14:textId="77777777" w:rsidR="00D33B1C" w:rsidRDefault="00000000">
      <w:pPr>
        <w:tabs>
          <w:tab w:val="left" w:pos="5580"/>
        </w:tabs>
        <w:spacing w:line="360" w:lineRule="auto"/>
        <w:rPr>
          <w:rFonts w:ascii="宋体" w:eastAsia="宋体" w:hAnsi="宋体" w:cs="Times New Roman" w:hint="eastAsia"/>
          <w:szCs w:val="21"/>
        </w:rPr>
      </w:pPr>
      <w:r>
        <w:rPr>
          <w:rFonts w:ascii="宋体" w:eastAsia="宋体" w:hAnsi="宋体" w:cs="Times New Roman" w:hint="eastAsia"/>
          <w:szCs w:val="21"/>
        </w:rPr>
        <w:t>公司</w:t>
      </w:r>
      <w:r>
        <w:rPr>
          <w:rFonts w:ascii="宋体" w:eastAsia="宋体" w:hAnsi="宋体" w:cs="Times New Roman" w:hint="eastAsia"/>
        </w:rPr>
        <w:t>（法人公章）</w:t>
      </w:r>
      <w:r>
        <w:rPr>
          <w:rFonts w:ascii="宋体" w:eastAsia="宋体" w:hAnsi="宋体" w:cs="Times New Roman" w:hint="eastAsia"/>
          <w:szCs w:val="21"/>
        </w:rPr>
        <w:t>：</w:t>
      </w:r>
    </w:p>
    <w:p w14:paraId="777F0845" w14:textId="77777777" w:rsidR="00D33B1C" w:rsidRDefault="00D33B1C">
      <w:pPr>
        <w:tabs>
          <w:tab w:val="left" w:pos="5580"/>
        </w:tabs>
        <w:spacing w:line="360" w:lineRule="auto"/>
        <w:rPr>
          <w:rFonts w:ascii="宋体" w:eastAsia="宋体" w:hAnsi="宋体" w:cs="Times New Roman" w:hint="eastAsia"/>
          <w:szCs w:val="21"/>
        </w:rPr>
      </w:pPr>
    </w:p>
    <w:p w14:paraId="5F6D2950" w14:textId="77777777" w:rsidR="00D33B1C" w:rsidRDefault="00D33B1C">
      <w:pPr>
        <w:tabs>
          <w:tab w:val="left" w:pos="5580"/>
        </w:tabs>
        <w:spacing w:line="360" w:lineRule="auto"/>
        <w:rPr>
          <w:rFonts w:ascii="宋体" w:eastAsia="宋体" w:hAnsi="宋体" w:cs="Times New Roman" w:hint="eastAsia"/>
          <w:szCs w:val="21"/>
        </w:rPr>
      </w:pPr>
    </w:p>
    <w:p w14:paraId="79D6D1C7" w14:textId="77777777" w:rsidR="00D33B1C" w:rsidRDefault="00000000">
      <w:pPr>
        <w:tabs>
          <w:tab w:val="left" w:pos="5580"/>
        </w:tabs>
        <w:spacing w:line="360" w:lineRule="auto"/>
        <w:rPr>
          <w:rFonts w:ascii="宋体" w:eastAsia="宋体" w:hAnsi="宋体" w:cs="Times New Roman" w:hint="eastAsia"/>
          <w:b/>
          <w:szCs w:val="21"/>
        </w:rPr>
      </w:pPr>
      <w:r>
        <w:rPr>
          <w:rFonts w:ascii="宋体" w:eastAsia="宋体" w:hAnsi="宋体" w:cs="Times New Roman" w:hint="eastAsia"/>
          <w:b/>
          <w:szCs w:val="21"/>
        </w:rPr>
        <w:t>附：</w:t>
      </w:r>
    </w:p>
    <w:p w14:paraId="413AB8D4" w14:textId="77777777" w:rsidR="00D33B1C" w:rsidRDefault="00000000">
      <w:pPr>
        <w:rPr>
          <w:rFonts w:ascii="宋体" w:eastAsia="宋体" w:hAnsi="宋体" w:cs="Times New Roman" w:hint="eastAsia"/>
          <w:b/>
          <w:sz w:val="24"/>
          <w:szCs w:val="32"/>
        </w:rPr>
      </w:pPr>
      <w:r>
        <w:rPr>
          <w:rFonts w:ascii="宋体" w:eastAsia="宋体" w:hAnsi="宋体" w:cs="Times New Roman" w:hint="eastAsia"/>
          <w:b/>
          <w:sz w:val="24"/>
          <w:szCs w:val="32"/>
        </w:rPr>
        <w:t>附身份证复印件（正反面）</w:t>
      </w:r>
    </w:p>
    <w:p w14:paraId="04D16879" w14:textId="77777777" w:rsidR="00D33B1C" w:rsidRDefault="00D33B1C">
      <w:pPr>
        <w:rPr>
          <w:rFonts w:ascii="宋体" w:eastAsia="宋体" w:hAnsi="宋体" w:cs="Times New Roman" w:hint="eastAsia"/>
          <w:b/>
          <w:sz w:val="24"/>
          <w:szCs w:val="32"/>
        </w:rPr>
      </w:pPr>
    </w:p>
    <w:p w14:paraId="70A19A0F" w14:textId="77777777" w:rsidR="00D33B1C" w:rsidRDefault="00D33B1C">
      <w:pPr>
        <w:rPr>
          <w:rFonts w:ascii="宋体" w:eastAsia="宋体" w:hAnsi="宋体" w:cs="Times New Roman" w:hint="eastAsia"/>
          <w:b/>
          <w:sz w:val="24"/>
          <w:szCs w:val="32"/>
        </w:rPr>
      </w:pPr>
    </w:p>
    <w:p w14:paraId="02A022D2" w14:textId="77777777" w:rsidR="00D33B1C" w:rsidRDefault="00D33B1C">
      <w:pPr>
        <w:rPr>
          <w:rFonts w:ascii="宋体" w:eastAsia="宋体" w:hAnsi="宋体" w:cs="Times New Roman" w:hint="eastAsia"/>
          <w:b/>
          <w:sz w:val="24"/>
          <w:szCs w:val="32"/>
        </w:rPr>
      </w:pPr>
    </w:p>
    <w:p w14:paraId="54647F05" w14:textId="77777777" w:rsidR="00D33B1C" w:rsidRDefault="00D33B1C">
      <w:pPr>
        <w:rPr>
          <w:rFonts w:ascii="宋体" w:eastAsia="宋体" w:hAnsi="宋体" w:cs="Times New Roman" w:hint="eastAsia"/>
          <w:b/>
          <w:sz w:val="24"/>
          <w:szCs w:val="32"/>
        </w:rPr>
      </w:pPr>
    </w:p>
    <w:p w14:paraId="2E69CD85"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p w14:paraId="2BFE249C"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p w14:paraId="4FCF3E7A"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p w14:paraId="5C9CA4F0"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p w14:paraId="00706422"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p w14:paraId="72BE10C4"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p w14:paraId="009613B0"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p w14:paraId="187DF5EC"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p w14:paraId="33500DF1"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p w14:paraId="2133A62A" w14:textId="77777777" w:rsidR="00D33B1C" w:rsidRDefault="00000000">
      <w:pPr>
        <w:tabs>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lastRenderedPageBreak/>
        <w:t>四、提供法人营业执照的复印件、税务登记证书复印件</w:t>
      </w:r>
    </w:p>
    <w:p w14:paraId="557A5FA7" w14:textId="77777777" w:rsidR="00D33B1C" w:rsidRDefault="00000000">
      <w:pPr>
        <w:tabs>
          <w:tab w:val="left" w:pos="5580"/>
        </w:tabs>
        <w:adjustRightInd w:val="0"/>
        <w:snapToGrid w:val="0"/>
        <w:spacing w:line="360" w:lineRule="auto"/>
        <w:ind w:firstLineChars="200" w:firstLine="480"/>
        <w:rPr>
          <w:rFonts w:ascii="宋体" w:eastAsia="宋体" w:hAnsi="宋体" w:cs="Times New Roman" w:hint="eastAsia"/>
          <w:sz w:val="24"/>
          <w:szCs w:val="20"/>
        </w:rPr>
      </w:pPr>
      <w:r>
        <w:rPr>
          <w:rFonts w:ascii="宋体" w:eastAsia="宋体" w:hAnsi="宋体" w:cs="Times New Roman" w:hint="eastAsia"/>
          <w:sz w:val="24"/>
          <w:szCs w:val="20"/>
        </w:rPr>
        <w:t>若提供的营业执照为三证合一，则税务登记证可不单独提供。</w:t>
      </w:r>
    </w:p>
    <w:p w14:paraId="52B46950" w14:textId="77777777" w:rsidR="00D33B1C" w:rsidRDefault="00D33B1C">
      <w:pPr>
        <w:tabs>
          <w:tab w:val="left" w:pos="5580"/>
        </w:tabs>
        <w:adjustRightInd w:val="0"/>
        <w:snapToGrid w:val="0"/>
        <w:spacing w:line="360" w:lineRule="auto"/>
        <w:rPr>
          <w:rFonts w:ascii="宋体" w:eastAsia="宋体" w:hAnsi="宋体" w:cs="Times New Roman" w:hint="eastAsia"/>
          <w:b/>
          <w:sz w:val="24"/>
          <w:szCs w:val="20"/>
        </w:rPr>
      </w:pPr>
    </w:p>
    <w:p w14:paraId="6E3909E9" w14:textId="77777777" w:rsidR="00D33B1C" w:rsidRDefault="00D33B1C">
      <w:pPr>
        <w:tabs>
          <w:tab w:val="left" w:pos="5580"/>
        </w:tabs>
        <w:adjustRightInd w:val="0"/>
        <w:snapToGrid w:val="0"/>
        <w:spacing w:line="360" w:lineRule="auto"/>
        <w:rPr>
          <w:rFonts w:ascii="宋体" w:eastAsia="宋体" w:hAnsi="宋体" w:cs="Times New Roman" w:hint="eastAsia"/>
          <w:b/>
          <w:sz w:val="24"/>
          <w:szCs w:val="20"/>
        </w:rPr>
      </w:pPr>
    </w:p>
    <w:p w14:paraId="1D3E2669" w14:textId="77777777" w:rsidR="00D33B1C" w:rsidRDefault="00D33B1C">
      <w:pPr>
        <w:tabs>
          <w:tab w:val="left" w:pos="5580"/>
        </w:tabs>
        <w:adjustRightInd w:val="0"/>
        <w:snapToGrid w:val="0"/>
        <w:spacing w:line="360" w:lineRule="auto"/>
        <w:rPr>
          <w:rFonts w:ascii="宋体" w:eastAsia="宋体" w:hAnsi="宋体" w:cs="Times New Roman" w:hint="eastAsia"/>
          <w:b/>
          <w:sz w:val="24"/>
          <w:szCs w:val="20"/>
        </w:rPr>
      </w:pPr>
    </w:p>
    <w:p w14:paraId="745439DF" w14:textId="77777777" w:rsidR="00D33B1C" w:rsidRDefault="00D33B1C">
      <w:pPr>
        <w:tabs>
          <w:tab w:val="left" w:pos="5580"/>
        </w:tabs>
        <w:adjustRightInd w:val="0"/>
        <w:snapToGrid w:val="0"/>
        <w:spacing w:line="360" w:lineRule="auto"/>
        <w:rPr>
          <w:rFonts w:ascii="宋体" w:eastAsia="宋体" w:hAnsi="宋体" w:cs="Times New Roman" w:hint="eastAsia"/>
          <w:b/>
          <w:sz w:val="24"/>
          <w:szCs w:val="20"/>
        </w:rPr>
      </w:pPr>
    </w:p>
    <w:p w14:paraId="5E3D14E6" w14:textId="77777777" w:rsidR="00D33B1C" w:rsidRDefault="00D33B1C">
      <w:pPr>
        <w:tabs>
          <w:tab w:val="left" w:pos="5580"/>
        </w:tabs>
        <w:adjustRightInd w:val="0"/>
        <w:snapToGrid w:val="0"/>
        <w:spacing w:line="360" w:lineRule="auto"/>
        <w:rPr>
          <w:rFonts w:ascii="宋体" w:eastAsia="宋体" w:hAnsi="宋体" w:cs="Times New Roman" w:hint="eastAsia"/>
          <w:b/>
          <w:sz w:val="24"/>
          <w:szCs w:val="20"/>
        </w:rPr>
      </w:pPr>
    </w:p>
    <w:p w14:paraId="6857A32E" w14:textId="77777777" w:rsidR="00D33B1C" w:rsidRDefault="00D33B1C">
      <w:pPr>
        <w:tabs>
          <w:tab w:val="left" w:pos="5580"/>
        </w:tabs>
        <w:adjustRightInd w:val="0"/>
        <w:snapToGrid w:val="0"/>
        <w:spacing w:line="360" w:lineRule="auto"/>
        <w:rPr>
          <w:rFonts w:ascii="宋体" w:eastAsia="宋体" w:hAnsi="宋体" w:cs="Times New Roman" w:hint="eastAsia"/>
          <w:b/>
          <w:sz w:val="24"/>
          <w:szCs w:val="20"/>
        </w:rPr>
      </w:pPr>
    </w:p>
    <w:p w14:paraId="051BFD92" w14:textId="77777777" w:rsidR="00D33B1C" w:rsidRDefault="00D33B1C">
      <w:pPr>
        <w:tabs>
          <w:tab w:val="left" w:pos="5580"/>
        </w:tabs>
        <w:adjustRightInd w:val="0"/>
        <w:snapToGrid w:val="0"/>
        <w:spacing w:line="360" w:lineRule="auto"/>
        <w:rPr>
          <w:rFonts w:ascii="宋体" w:eastAsia="宋体" w:hAnsi="宋体" w:cs="Times New Roman" w:hint="eastAsia"/>
          <w:b/>
          <w:sz w:val="24"/>
          <w:szCs w:val="20"/>
        </w:rPr>
      </w:pPr>
    </w:p>
    <w:p w14:paraId="1DDB860F" w14:textId="77777777" w:rsidR="00D33B1C" w:rsidRDefault="00D33B1C">
      <w:pPr>
        <w:tabs>
          <w:tab w:val="left" w:pos="5580"/>
        </w:tabs>
        <w:adjustRightInd w:val="0"/>
        <w:snapToGrid w:val="0"/>
        <w:spacing w:line="360" w:lineRule="auto"/>
        <w:rPr>
          <w:rFonts w:ascii="宋体" w:eastAsia="宋体" w:hAnsi="宋体" w:cs="Times New Roman" w:hint="eastAsia"/>
          <w:b/>
          <w:sz w:val="24"/>
          <w:szCs w:val="20"/>
        </w:rPr>
      </w:pPr>
    </w:p>
    <w:p w14:paraId="09B2B3E3" w14:textId="77777777" w:rsidR="00D33B1C" w:rsidRDefault="00D33B1C">
      <w:pPr>
        <w:tabs>
          <w:tab w:val="left" w:pos="5580"/>
        </w:tabs>
        <w:adjustRightInd w:val="0"/>
        <w:snapToGrid w:val="0"/>
        <w:spacing w:line="360" w:lineRule="auto"/>
        <w:rPr>
          <w:rFonts w:ascii="宋体" w:eastAsia="宋体" w:hAnsi="宋体" w:cs="Times New Roman" w:hint="eastAsia"/>
          <w:b/>
          <w:sz w:val="24"/>
          <w:szCs w:val="20"/>
        </w:rPr>
      </w:pPr>
    </w:p>
    <w:p w14:paraId="27ABB50D" w14:textId="77777777" w:rsidR="00D33B1C" w:rsidRDefault="00D33B1C">
      <w:pPr>
        <w:tabs>
          <w:tab w:val="left" w:pos="5580"/>
        </w:tabs>
        <w:adjustRightInd w:val="0"/>
        <w:snapToGrid w:val="0"/>
        <w:spacing w:line="360" w:lineRule="auto"/>
        <w:rPr>
          <w:rFonts w:ascii="宋体" w:eastAsia="宋体" w:hAnsi="宋体" w:cs="Times New Roman" w:hint="eastAsia"/>
          <w:b/>
          <w:sz w:val="24"/>
          <w:szCs w:val="20"/>
        </w:rPr>
      </w:pPr>
    </w:p>
    <w:p w14:paraId="014D864C" w14:textId="77777777" w:rsidR="00D33B1C" w:rsidRDefault="00D33B1C">
      <w:pPr>
        <w:tabs>
          <w:tab w:val="left" w:pos="5580"/>
        </w:tabs>
        <w:adjustRightInd w:val="0"/>
        <w:snapToGrid w:val="0"/>
        <w:spacing w:line="360" w:lineRule="auto"/>
        <w:rPr>
          <w:rFonts w:ascii="宋体" w:eastAsia="宋体" w:hAnsi="宋体" w:cs="Times New Roman" w:hint="eastAsia"/>
          <w:b/>
          <w:sz w:val="24"/>
          <w:szCs w:val="20"/>
        </w:rPr>
      </w:pPr>
    </w:p>
    <w:p w14:paraId="1625CB88" w14:textId="77777777" w:rsidR="00D33B1C" w:rsidRDefault="00D33B1C">
      <w:pPr>
        <w:tabs>
          <w:tab w:val="left" w:pos="5580"/>
        </w:tabs>
        <w:adjustRightInd w:val="0"/>
        <w:snapToGrid w:val="0"/>
        <w:spacing w:line="360" w:lineRule="auto"/>
        <w:rPr>
          <w:rFonts w:ascii="宋体" w:eastAsia="宋体" w:hAnsi="宋体" w:cs="Times New Roman" w:hint="eastAsia"/>
          <w:b/>
          <w:sz w:val="24"/>
          <w:szCs w:val="20"/>
        </w:rPr>
      </w:pPr>
    </w:p>
    <w:p w14:paraId="42FDE38B" w14:textId="77777777" w:rsidR="00D33B1C" w:rsidRDefault="00D33B1C">
      <w:pPr>
        <w:tabs>
          <w:tab w:val="left" w:pos="5580"/>
        </w:tabs>
        <w:adjustRightInd w:val="0"/>
        <w:snapToGrid w:val="0"/>
        <w:spacing w:line="360" w:lineRule="auto"/>
        <w:rPr>
          <w:rFonts w:ascii="宋体" w:eastAsia="宋体" w:hAnsi="宋体" w:cs="Times New Roman" w:hint="eastAsia"/>
          <w:b/>
          <w:sz w:val="24"/>
          <w:szCs w:val="20"/>
        </w:rPr>
      </w:pPr>
    </w:p>
    <w:p w14:paraId="210F273F" w14:textId="77777777" w:rsidR="00D33B1C" w:rsidRDefault="00D33B1C">
      <w:pPr>
        <w:tabs>
          <w:tab w:val="left" w:pos="5580"/>
        </w:tabs>
        <w:adjustRightInd w:val="0"/>
        <w:snapToGrid w:val="0"/>
        <w:spacing w:line="360" w:lineRule="auto"/>
        <w:rPr>
          <w:rFonts w:ascii="宋体" w:eastAsia="宋体" w:hAnsi="宋体" w:cs="Times New Roman" w:hint="eastAsia"/>
          <w:b/>
          <w:sz w:val="24"/>
          <w:szCs w:val="20"/>
        </w:rPr>
      </w:pPr>
    </w:p>
    <w:p w14:paraId="5D6172A7" w14:textId="77777777" w:rsidR="00D33B1C" w:rsidRDefault="00D33B1C">
      <w:pPr>
        <w:tabs>
          <w:tab w:val="left" w:pos="5580"/>
        </w:tabs>
        <w:adjustRightInd w:val="0"/>
        <w:snapToGrid w:val="0"/>
        <w:spacing w:line="360" w:lineRule="auto"/>
        <w:rPr>
          <w:rFonts w:ascii="宋体" w:eastAsia="宋体" w:hAnsi="宋体" w:cs="Times New Roman" w:hint="eastAsia"/>
          <w:b/>
          <w:sz w:val="24"/>
          <w:szCs w:val="20"/>
        </w:rPr>
      </w:pPr>
    </w:p>
    <w:p w14:paraId="7E78578B" w14:textId="77777777" w:rsidR="00D33B1C" w:rsidRDefault="00D33B1C">
      <w:pPr>
        <w:tabs>
          <w:tab w:val="left" w:pos="5580"/>
        </w:tabs>
        <w:adjustRightInd w:val="0"/>
        <w:snapToGrid w:val="0"/>
        <w:spacing w:line="360" w:lineRule="auto"/>
        <w:rPr>
          <w:rFonts w:ascii="宋体" w:eastAsia="宋体" w:hAnsi="宋体" w:cs="Times New Roman" w:hint="eastAsia"/>
          <w:b/>
          <w:sz w:val="24"/>
          <w:szCs w:val="20"/>
        </w:rPr>
      </w:pPr>
    </w:p>
    <w:p w14:paraId="69C35865" w14:textId="77777777" w:rsidR="00D33B1C" w:rsidRDefault="00D33B1C">
      <w:pPr>
        <w:tabs>
          <w:tab w:val="left" w:pos="5580"/>
        </w:tabs>
        <w:adjustRightInd w:val="0"/>
        <w:snapToGrid w:val="0"/>
        <w:spacing w:line="360" w:lineRule="auto"/>
        <w:rPr>
          <w:rFonts w:ascii="宋体" w:eastAsia="宋体" w:hAnsi="宋体" w:cs="Times New Roman" w:hint="eastAsia"/>
          <w:b/>
          <w:sz w:val="24"/>
          <w:szCs w:val="20"/>
        </w:rPr>
      </w:pPr>
    </w:p>
    <w:p w14:paraId="0622FFEC" w14:textId="77777777" w:rsidR="00D33B1C" w:rsidRDefault="00D33B1C">
      <w:pPr>
        <w:tabs>
          <w:tab w:val="left" w:pos="5580"/>
        </w:tabs>
        <w:adjustRightInd w:val="0"/>
        <w:snapToGrid w:val="0"/>
        <w:spacing w:line="360" w:lineRule="auto"/>
        <w:rPr>
          <w:rFonts w:ascii="宋体" w:eastAsia="宋体" w:hAnsi="宋体" w:cs="Times New Roman" w:hint="eastAsia"/>
          <w:b/>
          <w:sz w:val="24"/>
          <w:szCs w:val="20"/>
        </w:rPr>
      </w:pPr>
    </w:p>
    <w:p w14:paraId="07C0C36D" w14:textId="77777777" w:rsidR="00D33B1C" w:rsidRDefault="00D33B1C">
      <w:pPr>
        <w:tabs>
          <w:tab w:val="left" w:pos="5580"/>
        </w:tabs>
        <w:adjustRightInd w:val="0"/>
        <w:snapToGrid w:val="0"/>
        <w:spacing w:line="360" w:lineRule="auto"/>
        <w:rPr>
          <w:rFonts w:ascii="宋体" w:eastAsia="宋体" w:hAnsi="宋体" w:cs="Times New Roman" w:hint="eastAsia"/>
          <w:b/>
          <w:sz w:val="24"/>
          <w:szCs w:val="20"/>
        </w:rPr>
      </w:pPr>
    </w:p>
    <w:p w14:paraId="0915D30A" w14:textId="77777777" w:rsidR="00D33B1C" w:rsidRDefault="00D33B1C">
      <w:pPr>
        <w:tabs>
          <w:tab w:val="left" w:pos="5580"/>
        </w:tabs>
        <w:adjustRightInd w:val="0"/>
        <w:snapToGrid w:val="0"/>
        <w:spacing w:line="360" w:lineRule="auto"/>
        <w:rPr>
          <w:rFonts w:ascii="宋体" w:eastAsia="宋体" w:hAnsi="宋体" w:cs="Times New Roman" w:hint="eastAsia"/>
          <w:b/>
          <w:sz w:val="24"/>
          <w:szCs w:val="20"/>
        </w:rPr>
      </w:pPr>
    </w:p>
    <w:p w14:paraId="254DE114" w14:textId="77777777" w:rsidR="00D33B1C" w:rsidRDefault="00D33B1C">
      <w:pPr>
        <w:tabs>
          <w:tab w:val="left" w:pos="5580"/>
        </w:tabs>
        <w:adjustRightInd w:val="0"/>
        <w:snapToGrid w:val="0"/>
        <w:spacing w:line="360" w:lineRule="auto"/>
        <w:rPr>
          <w:rFonts w:ascii="宋体" w:eastAsia="宋体" w:hAnsi="宋体" w:cs="Times New Roman" w:hint="eastAsia"/>
          <w:b/>
          <w:sz w:val="24"/>
          <w:szCs w:val="20"/>
        </w:rPr>
      </w:pPr>
    </w:p>
    <w:p w14:paraId="37C089D1" w14:textId="77777777" w:rsidR="00D33B1C" w:rsidRDefault="00D33B1C">
      <w:pPr>
        <w:tabs>
          <w:tab w:val="left" w:pos="5580"/>
        </w:tabs>
        <w:adjustRightInd w:val="0"/>
        <w:snapToGrid w:val="0"/>
        <w:spacing w:line="360" w:lineRule="auto"/>
        <w:rPr>
          <w:rFonts w:ascii="宋体" w:eastAsia="宋体" w:hAnsi="宋体" w:cs="Times New Roman" w:hint="eastAsia"/>
          <w:b/>
          <w:sz w:val="24"/>
          <w:szCs w:val="20"/>
        </w:rPr>
      </w:pPr>
    </w:p>
    <w:p w14:paraId="7073F0B0" w14:textId="77777777" w:rsidR="00D33B1C" w:rsidRDefault="00D33B1C">
      <w:pPr>
        <w:tabs>
          <w:tab w:val="left" w:pos="5580"/>
        </w:tabs>
        <w:adjustRightInd w:val="0"/>
        <w:snapToGrid w:val="0"/>
        <w:spacing w:line="360" w:lineRule="auto"/>
        <w:rPr>
          <w:rFonts w:ascii="宋体" w:eastAsia="宋体" w:hAnsi="宋体" w:cs="Times New Roman" w:hint="eastAsia"/>
          <w:b/>
          <w:sz w:val="24"/>
          <w:szCs w:val="20"/>
        </w:rPr>
      </w:pPr>
    </w:p>
    <w:p w14:paraId="2AE58102" w14:textId="77777777" w:rsidR="00D33B1C" w:rsidRDefault="00D33B1C">
      <w:pPr>
        <w:tabs>
          <w:tab w:val="left" w:pos="5580"/>
        </w:tabs>
        <w:adjustRightInd w:val="0"/>
        <w:snapToGrid w:val="0"/>
        <w:spacing w:line="360" w:lineRule="auto"/>
        <w:rPr>
          <w:rFonts w:ascii="宋体" w:eastAsia="宋体" w:hAnsi="宋体" w:cs="Times New Roman" w:hint="eastAsia"/>
          <w:b/>
          <w:sz w:val="24"/>
          <w:szCs w:val="20"/>
        </w:rPr>
      </w:pPr>
    </w:p>
    <w:p w14:paraId="4192E0F3" w14:textId="77777777" w:rsidR="00D33B1C" w:rsidRDefault="00D33B1C">
      <w:pPr>
        <w:tabs>
          <w:tab w:val="left" w:pos="5580"/>
        </w:tabs>
        <w:adjustRightInd w:val="0"/>
        <w:snapToGrid w:val="0"/>
        <w:spacing w:line="360" w:lineRule="auto"/>
        <w:rPr>
          <w:rFonts w:ascii="宋体" w:eastAsia="宋体" w:hAnsi="宋体" w:cs="Times New Roman" w:hint="eastAsia"/>
          <w:b/>
          <w:sz w:val="24"/>
          <w:szCs w:val="20"/>
        </w:rPr>
      </w:pPr>
    </w:p>
    <w:p w14:paraId="3ACC9F19" w14:textId="77777777" w:rsidR="00D33B1C" w:rsidRDefault="00D33B1C">
      <w:pPr>
        <w:tabs>
          <w:tab w:val="left" w:pos="5580"/>
        </w:tabs>
        <w:adjustRightInd w:val="0"/>
        <w:snapToGrid w:val="0"/>
        <w:spacing w:line="360" w:lineRule="auto"/>
        <w:rPr>
          <w:rFonts w:ascii="宋体" w:eastAsia="宋体" w:hAnsi="宋体" w:cs="Times New Roman" w:hint="eastAsia"/>
          <w:b/>
          <w:sz w:val="24"/>
          <w:szCs w:val="20"/>
        </w:rPr>
      </w:pPr>
    </w:p>
    <w:p w14:paraId="57004D3C" w14:textId="77777777" w:rsidR="00D33B1C" w:rsidRDefault="00D33B1C">
      <w:pPr>
        <w:tabs>
          <w:tab w:val="left" w:pos="5580"/>
        </w:tabs>
        <w:adjustRightInd w:val="0"/>
        <w:snapToGrid w:val="0"/>
        <w:spacing w:line="360" w:lineRule="auto"/>
        <w:rPr>
          <w:rFonts w:ascii="宋体" w:eastAsia="宋体" w:hAnsi="宋体" w:cs="Times New Roman" w:hint="eastAsia"/>
          <w:b/>
          <w:sz w:val="24"/>
          <w:szCs w:val="20"/>
        </w:rPr>
      </w:pPr>
    </w:p>
    <w:p w14:paraId="419FD7C1" w14:textId="77777777" w:rsidR="00D33B1C" w:rsidRDefault="00D33B1C">
      <w:pPr>
        <w:tabs>
          <w:tab w:val="left" w:pos="5580"/>
        </w:tabs>
        <w:adjustRightInd w:val="0"/>
        <w:snapToGrid w:val="0"/>
        <w:spacing w:line="360" w:lineRule="auto"/>
        <w:rPr>
          <w:rFonts w:ascii="宋体" w:eastAsia="宋体" w:hAnsi="宋体" w:cs="Times New Roman" w:hint="eastAsia"/>
          <w:b/>
          <w:sz w:val="24"/>
          <w:szCs w:val="20"/>
        </w:rPr>
      </w:pPr>
    </w:p>
    <w:p w14:paraId="2C24E29A" w14:textId="77777777" w:rsidR="00D33B1C" w:rsidRDefault="00000000">
      <w:pPr>
        <w:spacing w:line="600" w:lineRule="exact"/>
        <w:rPr>
          <w:rFonts w:ascii="宋体" w:eastAsia="宋体" w:hAnsi="宋体" w:cs="Times New Roman" w:hint="eastAsia"/>
          <w:b/>
          <w:sz w:val="24"/>
          <w:szCs w:val="20"/>
        </w:rPr>
      </w:pPr>
      <w:r>
        <w:rPr>
          <w:rFonts w:ascii="宋体" w:eastAsia="宋体" w:hAnsi="宋体" w:cs="Times New Roman" w:hint="eastAsia"/>
          <w:b/>
          <w:sz w:val="24"/>
          <w:szCs w:val="20"/>
        </w:rPr>
        <w:lastRenderedPageBreak/>
        <w:t>五、参与竞</w:t>
      </w:r>
      <w:proofErr w:type="gramStart"/>
      <w:r>
        <w:rPr>
          <w:rFonts w:ascii="宋体" w:eastAsia="宋体" w:hAnsi="宋体" w:cs="Times New Roman" w:hint="eastAsia"/>
          <w:b/>
          <w:sz w:val="24"/>
          <w:szCs w:val="20"/>
        </w:rPr>
        <w:t>谈供应</w:t>
      </w:r>
      <w:proofErr w:type="gramEnd"/>
      <w:r>
        <w:rPr>
          <w:rFonts w:ascii="宋体" w:eastAsia="宋体" w:hAnsi="宋体" w:cs="Times New Roman" w:hint="eastAsia"/>
          <w:b/>
          <w:sz w:val="24"/>
          <w:szCs w:val="20"/>
        </w:rPr>
        <w:t>商控股及管理关系情况申报表（模板）</w:t>
      </w:r>
    </w:p>
    <w:p w14:paraId="1E15FF78" w14:textId="77777777" w:rsidR="00D33B1C" w:rsidRDefault="00000000">
      <w:pPr>
        <w:pStyle w:val="2"/>
        <w:spacing w:line="240" w:lineRule="auto"/>
        <w:jc w:val="center"/>
        <w:rPr>
          <w:rFonts w:ascii="宋体" w:eastAsia="宋体" w:hAnsi="宋体" w:hint="eastAsia"/>
          <w:sz w:val="30"/>
          <w:szCs w:val="30"/>
        </w:rPr>
      </w:pPr>
      <w:bookmarkStart w:id="1" w:name="_Toc14403"/>
      <w:r>
        <w:rPr>
          <w:rFonts w:ascii="宋体" w:eastAsia="宋体" w:hAnsi="宋体" w:hint="eastAsia"/>
          <w:sz w:val="30"/>
          <w:szCs w:val="30"/>
        </w:rPr>
        <w:t>参与竞</w:t>
      </w:r>
      <w:proofErr w:type="gramStart"/>
      <w:r>
        <w:rPr>
          <w:rFonts w:ascii="宋体" w:eastAsia="宋体" w:hAnsi="宋体" w:hint="eastAsia"/>
          <w:sz w:val="30"/>
          <w:szCs w:val="30"/>
        </w:rPr>
        <w:t>谈供应</w:t>
      </w:r>
      <w:proofErr w:type="gramEnd"/>
      <w:r>
        <w:rPr>
          <w:rFonts w:ascii="宋体" w:eastAsia="宋体" w:hAnsi="宋体" w:hint="eastAsia"/>
          <w:sz w:val="30"/>
          <w:szCs w:val="30"/>
        </w:rPr>
        <w:t>商控股及管理关系情况申报表</w:t>
      </w:r>
      <w:bookmarkEnd w:id="1"/>
    </w:p>
    <w:p w14:paraId="4CF66A0C" w14:textId="77777777" w:rsidR="00D33B1C"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致：清华大学深圳国际研究生院</w:t>
      </w:r>
    </w:p>
    <w:p w14:paraId="244F24D4" w14:textId="77777777" w:rsidR="00D33B1C" w:rsidRDefault="00000000">
      <w:pPr>
        <w:spacing w:line="360" w:lineRule="auto"/>
        <w:ind w:firstLineChars="235" w:firstLine="493"/>
        <w:rPr>
          <w:rFonts w:ascii="宋体" w:eastAsia="宋体" w:hAnsi="宋体" w:cs="Times New Roman" w:hint="eastAsia"/>
          <w:szCs w:val="21"/>
        </w:rPr>
      </w:pPr>
      <w:r>
        <w:rPr>
          <w:rFonts w:ascii="宋体" w:eastAsia="宋体" w:hAnsi="宋体" w:cs="Times New Roman" w:hint="eastAsia"/>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959"/>
        <w:gridCol w:w="1652"/>
        <w:gridCol w:w="65"/>
        <w:gridCol w:w="2034"/>
      </w:tblGrid>
      <w:tr w:rsidR="00D33B1C" w14:paraId="54BFC379" w14:textId="77777777">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tcPr>
          <w:p w14:paraId="0B44A406" w14:textId="77777777" w:rsidR="00D33B1C" w:rsidRDefault="00000000">
            <w:pPr>
              <w:jc w:val="center"/>
              <w:rPr>
                <w:rFonts w:ascii="宋体" w:eastAsia="宋体" w:hAnsi="宋体" w:cs="Times New Roman" w:hint="eastAsia"/>
                <w:szCs w:val="21"/>
              </w:rPr>
            </w:pPr>
            <w:r>
              <w:rPr>
                <w:rFonts w:ascii="宋体" w:eastAsia="宋体" w:hAnsi="宋体" w:cs="Times New Roman" w:hint="eastAsia"/>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14:paraId="635526D6" w14:textId="77777777" w:rsidR="00D33B1C" w:rsidRDefault="00D33B1C">
            <w:pPr>
              <w:jc w:val="center"/>
              <w:rPr>
                <w:rFonts w:ascii="宋体" w:eastAsia="宋体" w:hAnsi="宋体" w:cs="Times New Roman" w:hint="eastAsia"/>
                <w:szCs w:val="21"/>
              </w:rPr>
            </w:pPr>
          </w:p>
        </w:tc>
      </w:tr>
      <w:tr w:rsidR="00D33B1C" w14:paraId="5494D10D"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5BBAC9BA" w14:textId="77777777" w:rsidR="00D33B1C" w:rsidRDefault="00000000">
            <w:pPr>
              <w:jc w:val="center"/>
              <w:rPr>
                <w:rFonts w:ascii="宋体" w:eastAsia="宋体" w:hAnsi="宋体" w:cs="Times New Roman" w:hint="eastAsia"/>
                <w:szCs w:val="21"/>
              </w:rPr>
            </w:pPr>
            <w:r>
              <w:rPr>
                <w:rFonts w:ascii="宋体" w:eastAsia="宋体" w:hAnsi="宋体" w:cs="Times New Roman" w:hint="eastAsia"/>
                <w:szCs w:val="21"/>
              </w:rPr>
              <w:t>法定代表人/单位负责人</w:t>
            </w:r>
          </w:p>
        </w:tc>
        <w:tc>
          <w:tcPr>
            <w:tcW w:w="1181" w:type="pct"/>
            <w:tcBorders>
              <w:top w:val="single" w:sz="4" w:space="0" w:color="auto"/>
              <w:left w:val="nil"/>
              <w:bottom w:val="single" w:sz="4" w:space="0" w:color="auto"/>
              <w:right w:val="single" w:sz="4" w:space="0" w:color="auto"/>
            </w:tcBorders>
            <w:vAlign w:val="center"/>
          </w:tcPr>
          <w:p w14:paraId="27D9DD6E" w14:textId="77777777" w:rsidR="00D33B1C" w:rsidRDefault="00000000">
            <w:pPr>
              <w:jc w:val="center"/>
              <w:rPr>
                <w:rFonts w:ascii="宋体" w:eastAsia="宋体" w:hAnsi="宋体" w:cs="Times New Roman" w:hint="eastAsia"/>
                <w:szCs w:val="21"/>
              </w:rPr>
            </w:pPr>
            <w:r>
              <w:rPr>
                <w:rFonts w:ascii="宋体" w:eastAsia="宋体" w:hAnsi="宋体" w:cs="Times New Roman" w:hint="eastAsia"/>
                <w:szCs w:val="21"/>
              </w:rPr>
              <w:t>姓    名</w:t>
            </w:r>
          </w:p>
        </w:tc>
        <w:tc>
          <w:tcPr>
            <w:tcW w:w="2260" w:type="pct"/>
            <w:gridSpan w:val="3"/>
            <w:tcBorders>
              <w:top w:val="single" w:sz="4" w:space="0" w:color="auto"/>
              <w:left w:val="nil"/>
              <w:bottom w:val="single" w:sz="4" w:space="0" w:color="auto"/>
              <w:right w:val="single" w:sz="4" w:space="0" w:color="auto"/>
            </w:tcBorders>
            <w:vAlign w:val="center"/>
          </w:tcPr>
          <w:p w14:paraId="6C109E46" w14:textId="77777777" w:rsidR="00D33B1C" w:rsidRDefault="00D33B1C">
            <w:pPr>
              <w:jc w:val="center"/>
              <w:rPr>
                <w:rFonts w:ascii="宋体" w:eastAsia="宋体" w:hAnsi="宋体" w:cs="Times New Roman" w:hint="eastAsia"/>
                <w:szCs w:val="21"/>
              </w:rPr>
            </w:pPr>
          </w:p>
        </w:tc>
      </w:tr>
      <w:tr w:rsidR="00D33B1C" w14:paraId="2239C064"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6C24AFAB" w14:textId="77777777" w:rsidR="00D33B1C" w:rsidRDefault="00D33B1C">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56742C0E" w14:textId="77777777" w:rsidR="00D33B1C" w:rsidRDefault="00000000">
            <w:pPr>
              <w:jc w:val="center"/>
              <w:rPr>
                <w:rFonts w:ascii="宋体" w:eastAsia="宋体" w:hAnsi="宋体" w:cs="Times New Roman" w:hint="eastAsia"/>
                <w:szCs w:val="21"/>
              </w:rPr>
            </w:pPr>
            <w:r>
              <w:rPr>
                <w:rFonts w:ascii="宋体" w:eastAsia="宋体" w:hAnsi="宋体" w:cs="Times New Roman" w:hint="eastAsia"/>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14:paraId="41CAF585" w14:textId="77777777" w:rsidR="00D33B1C" w:rsidRDefault="00D33B1C">
            <w:pPr>
              <w:jc w:val="center"/>
              <w:rPr>
                <w:rFonts w:ascii="宋体" w:eastAsia="宋体" w:hAnsi="宋体" w:cs="Times New Roman" w:hint="eastAsia"/>
                <w:szCs w:val="21"/>
              </w:rPr>
            </w:pPr>
          </w:p>
        </w:tc>
      </w:tr>
      <w:tr w:rsidR="00D33B1C" w14:paraId="18345B15"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1C968456" w14:textId="77777777" w:rsidR="00D33B1C" w:rsidRDefault="00000000">
            <w:pPr>
              <w:jc w:val="center"/>
              <w:rPr>
                <w:rFonts w:ascii="宋体" w:eastAsia="宋体" w:hAnsi="宋体" w:cs="Times New Roman" w:hint="eastAsia"/>
                <w:szCs w:val="21"/>
              </w:rPr>
            </w:pPr>
            <w:r>
              <w:rPr>
                <w:rFonts w:ascii="宋体" w:eastAsia="宋体" w:hAnsi="宋体" w:cs="Times New Roman" w:hint="eastAsia"/>
                <w:szCs w:val="21"/>
              </w:rPr>
              <w:t>控股股东/投资人名称</w:t>
            </w:r>
          </w:p>
          <w:p w14:paraId="555FA012" w14:textId="77777777" w:rsidR="00D33B1C" w:rsidRDefault="00000000">
            <w:pPr>
              <w:jc w:val="center"/>
              <w:rPr>
                <w:rFonts w:ascii="宋体" w:eastAsia="宋体" w:hAnsi="宋体" w:cs="Times New Roman" w:hint="eastAsia"/>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tcPr>
          <w:p w14:paraId="508CC1A8" w14:textId="77777777" w:rsidR="00D33B1C" w:rsidRDefault="00000000">
            <w:pPr>
              <w:jc w:val="center"/>
              <w:rPr>
                <w:rFonts w:ascii="宋体" w:eastAsia="宋体" w:hAnsi="宋体" w:cs="Times New Roman" w:hint="eastAsia"/>
                <w:szCs w:val="21"/>
              </w:rPr>
            </w:pPr>
            <w:r>
              <w:rPr>
                <w:rFonts w:ascii="宋体" w:eastAsia="宋体" w:hAnsi="宋体" w:cs="Times New Roman" w:hint="eastAsia"/>
                <w:szCs w:val="21"/>
              </w:rPr>
              <w:t>姓名（自然人）</w:t>
            </w:r>
          </w:p>
        </w:tc>
        <w:tc>
          <w:tcPr>
            <w:tcW w:w="996" w:type="pct"/>
            <w:tcBorders>
              <w:top w:val="single" w:sz="4" w:space="0" w:color="auto"/>
              <w:left w:val="nil"/>
              <w:bottom w:val="single" w:sz="4" w:space="0" w:color="auto"/>
              <w:right w:val="single" w:sz="4" w:space="0" w:color="auto"/>
            </w:tcBorders>
            <w:vAlign w:val="center"/>
          </w:tcPr>
          <w:p w14:paraId="42EE322F" w14:textId="77777777" w:rsidR="00D33B1C" w:rsidRDefault="00000000">
            <w:pPr>
              <w:jc w:val="center"/>
              <w:rPr>
                <w:rFonts w:ascii="宋体" w:eastAsia="宋体" w:hAnsi="宋体" w:cs="Times New Roman" w:hint="eastAsia"/>
                <w:szCs w:val="21"/>
              </w:rPr>
            </w:pPr>
            <w:r>
              <w:rPr>
                <w:rFonts w:ascii="宋体" w:eastAsia="宋体" w:hAnsi="宋体" w:cs="Times New Roman" w:hint="eastAsia"/>
                <w:szCs w:val="21"/>
              </w:rPr>
              <w:t>身份证号</w:t>
            </w:r>
          </w:p>
        </w:tc>
        <w:tc>
          <w:tcPr>
            <w:tcW w:w="1263" w:type="pct"/>
            <w:gridSpan w:val="2"/>
            <w:tcBorders>
              <w:top w:val="single" w:sz="4" w:space="0" w:color="auto"/>
              <w:left w:val="nil"/>
              <w:bottom w:val="single" w:sz="4" w:space="0" w:color="auto"/>
              <w:right w:val="single" w:sz="4" w:space="0" w:color="auto"/>
            </w:tcBorders>
            <w:vAlign w:val="center"/>
          </w:tcPr>
          <w:p w14:paraId="4707FAFB" w14:textId="77777777" w:rsidR="00D33B1C" w:rsidRDefault="00000000">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D33B1C" w14:paraId="7BBCF402"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2B96FDB0" w14:textId="77777777" w:rsidR="00D33B1C" w:rsidRDefault="00D33B1C">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5A8F003C" w14:textId="77777777" w:rsidR="00D33B1C" w:rsidRDefault="00D33B1C">
            <w:pPr>
              <w:jc w:val="center"/>
              <w:rPr>
                <w:rFonts w:ascii="宋体" w:eastAsia="宋体" w:hAnsi="宋体" w:cs="Times New Roman" w:hint="eastAsia"/>
                <w:szCs w:val="21"/>
              </w:rPr>
            </w:pPr>
          </w:p>
        </w:tc>
        <w:tc>
          <w:tcPr>
            <w:tcW w:w="996" w:type="pct"/>
            <w:tcBorders>
              <w:top w:val="single" w:sz="4" w:space="0" w:color="auto"/>
              <w:left w:val="nil"/>
              <w:bottom w:val="single" w:sz="4" w:space="0" w:color="auto"/>
              <w:right w:val="single" w:sz="4" w:space="0" w:color="auto"/>
            </w:tcBorders>
            <w:vAlign w:val="center"/>
          </w:tcPr>
          <w:p w14:paraId="3B08D996" w14:textId="77777777" w:rsidR="00D33B1C" w:rsidRDefault="00D33B1C">
            <w:pPr>
              <w:jc w:val="center"/>
              <w:rPr>
                <w:rFonts w:ascii="宋体" w:eastAsia="宋体" w:hAnsi="宋体" w:cs="Times New Roman" w:hint="eastAsia"/>
                <w:szCs w:val="21"/>
              </w:rPr>
            </w:pPr>
          </w:p>
        </w:tc>
        <w:tc>
          <w:tcPr>
            <w:tcW w:w="1263" w:type="pct"/>
            <w:gridSpan w:val="2"/>
            <w:tcBorders>
              <w:top w:val="single" w:sz="4" w:space="0" w:color="auto"/>
              <w:left w:val="nil"/>
              <w:bottom w:val="single" w:sz="4" w:space="0" w:color="auto"/>
              <w:right w:val="single" w:sz="4" w:space="0" w:color="auto"/>
            </w:tcBorders>
            <w:vAlign w:val="center"/>
          </w:tcPr>
          <w:p w14:paraId="5D901686" w14:textId="77777777" w:rsidR="00D33B1C" w:rsidRDefault="00D33B1C">
            <w:pPr>
              <w:jc w:val="center"/>
              <w:rPr>
                <w:rFonts w:ascii="宋体" w:eastAsia="宋体" w:hAnsi="宋体" w:cs="Times New Roman" w:hint="eastAsia"/>
                <w:szCs w:val="21"/>
              </w:rPr>
            </w:pPr>
          </w:p>
        </w:tc>
      </w:tr>
      <w:tr w:rsidR="00D33B1C" w14:paraId="7EE55B2E"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1AE9EF0F" w14:textId="77777777" w:rsidR="00D33B1C" w:rsidRDefault="00D33B1C">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1B84CF85" w14:textId="77777777" w:rsidR="00D33B1C"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c>
          <w:tcPr>
            <w:tcW w:w="996" w:type="pct"/>
            <w:tcBorders>
              <w:top w:val="single" w:sz="4" w:space="0" w:color="auto"/>
              <w:left w:val="nil"/>
              <w:bottom w:val="single" w:sz="4" w:space="0" w:color="auto"/>
              <w:right w:val="single" w:sz="4" w:space="0" w:color="auto"/>
            </w:tcBorders>
            <w:vAlign w:val="center"/>
          </w:tcPr>
          <w:p w14:paraId="5119D637" w14:textId="77777777" w:rsidR="00D33B1C"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c>
          <w:tcPr>
            <w:tcW w:w="1263" w:type="pct"/>
            <w:gridSpan w:val="2"/>
            <w:tcBorders>
              <w:top w:val="single" w:sz="4" w:space="0" w:color="auto"/>
              <w:left w:val="nil"/>
              <w:bottom w:val="single" w:sz="4" w:space="0" w:color="auto"/>
              <w:right w:val="single" w:sz="4" w:space="0" w:color="auto"/>
            </w:tcBorders>
            <w:vAlign w:val="center"/>
          </w:tcPr>
          <w:p w14:paraId="673BDEF5" w14:textId="77777777" w:rsidR="00D33B1C"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r>
      <w:tr w:rsidR="00D33B1C" w14:paraId="76856CE4"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3FE7EF6B" w14:textId="77777777" w:rsidR="00D33B1C" w:rsidRDefault="00D33B1C">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3FD8B184" w14:textId="77777777" w:rsidR="00D33B1C" w:rsidRDefault="00000000">
            <w:pPr>
              <w:jc w:val="center"/>
              <w:rPr>
                <w:rFonts w:ascii="宋体" w:eastAsia="宋体" w:hAnsi="宋体" w:cs="Times New Roman" w:hint="eastAsia"/>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tcPr>
          <w:p w14:paraId="771EE007" w14:textId="77777777" w:rsidR="00D33B1C" w:rsidRDefault="00000000">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D33B1C" w14:paraId="703A3855"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77AF6CDF" w14:textId="77777777" w:rsidR="00D33B1C" w:rsidRDefault="00D33B1C">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1FF0A591" w14:textId="77777777" w:rsidR="00D33B1C" w:rsidRDefault="00D33B1C">
            <w:pPr>
              <w:jc w:val="center"/>
              <w:rPr>
                <w:rFonts w:ascii="宋体" w:eastAsia="宋体" w:hAnsi="宋体" w:cs="Times New Roman" w:hint="eastAsia"/>
                <w:szCs w:val="21"/>
              </w:rPr>
            </w:pPr>
          </w:p>
        </w:tc>
        <w:tc>
          <w:tcPr>
            <w:tcW w:w="2260" w:type="pct"/>
            <w:gridSpan w:val="3"/>
            <w:tcBorders>
              <w:top w:val="single" w:sz="4" w:space="0" w:color="auto"/>
              <w:left w:val="nil"/>
              <w:bottom w:val="single" w:sz="4" w:space="0" w:color="auto"/>
              <w:right w:val="single" w:sz="4" w:space="0" w:color="auto"/>
            </w:tcBorders>
            <w:vAlign w:val="center"/>
          </w:tcPr>
          <w:p w14:paraId="6E0C7D92" w14:textId="77777777" w:rsidR="00D33B1C" w:rsidRDefault="00D33B1C">
            <w:pPr>
              <w:jc w:val="center"/>
              <w:rPr>
                <w:rFonts w:ascii="宋体" w:eastAsia="宋体" w:hAnsi="宋体" w:cs="Times New Roman" w:hint="eastAsia"/>
                <w:szCs w:val="21"/>
              </w:rPr>
            </w:pPr>
          </w:p>
        </w:tc>
      </w:tr>
      <w:tr w:rsidR="00D33B1C" w14:paraId="28A73604"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048FFD1C" w14:textId="77777777" w:rsidR="00D33B1C" w:rsidRDefault="00D33B1C">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22EDC1C3" w14:textId="77777777" w:rsidR="00D33B1C"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14:paraId="162F1E39" w14:textId="77777777" w:rsidR="00D33B1C"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r>
      <w:tr w:rsidR="00D33B1C" w14:paraId="1F416599"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31D011F8" w14:textId="77777777" w:rsidR="00D33B1C" w:rsidRDefault="00000000">
            <w:pPr>
              <w:jc w:val="center"/>
              <w:rPr>
                <w:rFonts w:ascii="宋体" w:eastAsia="宋体" w:hAnsi="宋体" w:cs="Times New Roman" w:hint="eastAsia"/>
                <w:szCs w:val="21"/>
              </w:rPr>
            </w:pPr>
            <w:r>
              <w:rPr>
                <w:rFonts w:ascii="宋体" w:eastAsia="宋体" w:hAnsi="宋体" w:cs="Times New Roman" w:hint="eastAsia"/>
                <w:szCs w:val="21"/>
              </w:rPr>
              <w:t>非控股股东/投资人名称</w:t>
            </w:r>
          </w:p>
          <w:p w14:paraId="164E1AC2" w14:textId="77777777" w:rsidR="00D33B1C" w:rsidRDefault="00000000">
            <w:pPr>
              <w:jc w:val="center"/>
              <w:rPr>
                <w:rFonts w:ascii="宋体" w:eastAsia="宋体" w:hAnsi="宋体" w:cs="Times New Roman" w:hint="eastAsia"/>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tcPr>
          <w:p w14:paraId="4D6538C7" w14:textId="77777777" w:rsidR="00D33B1C" w:rsidRDefault="00000000">
            <w:pPr>
              <w:jc w:val="center"/>
              <w:rPr>
                <w:rFonts w:ascii="宋体" w:eastAsia="宋体" w:hAnsi="宋体" w:cs="Times New Roman" w:hint="eastAsia"/>
                <w:szCs w:val="21"/>
              </w:rPr>
            </w:pPr>
            <w:r>
              <w:rPr>
                <w:rFonts w:ascii="宋体" w:eastAsia="宋体" w:hAnsi="宋体" w:cs="Times New Roman" w:hint="eastAsia"/>
                <w:szCs w:val="21"/>
              </w:rPr>
              <w:t>姓名（自然人）</w:t>
            </w:r>
          </w:p>
        </w:tc>
        <w:tc>
          <w:tcPr>
            <w:tcW w:w="1035" w:type="pct"/>
            <w:gridSpan w:val="2"/>
            <w:tcBorders>
              <w:top w:val="single" w:sz="4" w:space="0" w:color="auto"/>
              <w:left w:val="nil"/>
              <w:bottom w:val="single" w:sz="4" w:space="0" w:color="auto"/>
              <w:right w:val="single" w:sz="4" w:space="0" w:color="auto"/>
            </w:tcBorders>
            <w:vAlign w:val="center"/>
          </w:tcPr>
          <w:p w14:paraId="3F3FFBE4" w14:textId="77777777" w:rsidR="00D33B1C" w:rsidRDefault="00000000">
            <w:pPr>
              <w:jc w:val="center"/>
              <w:rPr>
                <w:rFonts w:ascii="宋体" w:eastAsia="宋体" w:hAnsi="宋体" w:cs="Times New Roman" w:hint="eastAsia"/>
                <w:szCs w:val="21"/>
              </w:rPr>
            </w:pPr>
            <w:r>
              <w:rPr>
                <w:rFonts w:ascii="宋体" w:eastAsia="宋体" w:hAnsi="宋体" w:cs="Times New Roman" w:hint="eastAsia"/>
                <w:szCs w:val="21"/>
              </w:rPr>
              <w:t>身份证号</w:t>
            </w:r>
          </w:p>
        </w:tc>
        <w:tc>
          <w:tcPr>
            <w:tcW w:w="1225" w:type="pct"/>
            <w:tcBorders>
              <w:top w:val="single" w:sz="4" w:space="0" w:color="auto"/>
              <w:left w:val="nil"/>
              <w:bottom w:val="single" w:sz="4" w:space="0" w:color="auto"/>
              <w:right w:val="single" w:sz="4" w:space="0" w:color="auto"/>
            </w:tcBorders>
            <w:vAlign w:val="center"/>
          </w:tcPr>
          <w:p w14:paraId="14AF2C41" w14:textId="77777777" w:rsidR="00D33B1C" w:rsidRDefault="00000000">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D33B1C" w14:paraId="0DBAB4A8"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2AE369F6" w14:textId="77777777" w:rsidR="00D33B1C" w:rsidRDefault="00D33B1C">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7164D1DD" w14:textId="77777777" w:rsidR="00D33B1C" w:rsidRDefault="00D33B1C">
            <w:pPr>
              <w:jc w:val="center"/>
              <w:rPr>
                <w:rFonts w:ascii="宋体" w:eastAsia="宋体" w:hAnsi="宋体" w:cs="Times New Roman" w:hint="eastAsia"/>
                <w:szCs w:val="21"/>
              </w:rPr>
            </w:pPr>
          </w:p>
        </w:tc>
        <w:tc>
          <w:tcPr>
            <w:tcW w:w="1035" w:type="pct"/>
            <w:gridSpan w:val="2"/>
            <w:tcBorders>
              <w:top w:val="single" w:sz="4" w:space="0" w:color="auto"/>
              <w:left w:val="nil"/>
              <w:bottom w:val="single" w:sz="4" w:space="0" w:color="auto"/>
              <w:right w:val="single" w:sz="4" w:space="0" w:color="auto"/>
            </w:tcBorders>
            <w:vAlign w:val="center"/>
          </w:tcPr>
          <w:p w14:paraId="43D400C6" w14:textId="77777777" w:rsidR="00D33B1C" w:rsidRDefault="00D33B1C">
            <w:pPr>
              <w:jc w:val="center"/>
              <w:rPr>
                <w:rFonts w:ascii="宋体" w:eastAsia="宋体" w:hAnsi="宋体" w:cs="Times New Roman" w:hint="eastAsia"/>
                <w:szCs w:val="21"/>
              </w:rPr>
            </w:pPr>
          </w:p>
        </w:tc>
        <w:tc>
          <w:tcPr>
            <w:tcW w:w="1225" w:type="pct"/>
            <w:tcBorders>
              <w:top w:val="single" w:sz="4" w:space="0" w:color="auto"/>
              <w:left w:val="nil"/>
              <w:bottom w:val="single" w:sz="4" w:space="0" w:color="auto"/>
              <w:right w:val="single" w:sz="4" w:space="0" w:color="auto"/>
            </w:tcBorders>
            <w:vAlign w:val="center"/>
          </w:tcPr>
          <w:p w14:paraId="372E7E94" w14:textId="77777777" w:rsidR="00D33B1C" w:rsidRDefault="00D33B1C">
            <w:pPr>
              <w:jc w:val="center"/>
              <w:rPr>
                <w:rFonts w:ascii="宋体" w:eastAsia="宋体" w:hAnsi="宋体" w:cs="Times New Roman" w:hint="eastAsia"/>
                <w:szCs w:val="21"/>
              </w:rPr>
            </w:pPr>
          </w:p>
        </w:tc>
      </w:tr>
      <w:tr w:rsidR="00D33B1C" w14:paraId="2F9F19CF"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4EB1500C" w14:textId="77777777" w:rsidR="00D33B1C" w:rsidRDefault="00D33B1C">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0358ACFC" w14:textId="77777777" w:rsidR="00D33B1C"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c>
          <w:tcPr>
            <w:tcW w:w="1035" w:type="pct"/>
            <w:gridSpan w:val="2"/>
            <w:tcBorders>
              <w:top w:val="single" w:sz="4" w:space="0" w:color="auto"/>
              <w:left w:val="nil"/>
              <w:bottom w:val="single" w:sz="4" w:space="0" w:color="auto"/>
              <w:right w:val="single" w:sz="4" w:space="0" w:color="auto"/>
            </w:tcBorders>
            <w:vAlign w:val="center"/>
          </w:tcPr>
          <w:p w14:paraId="7BF1041A" w14:textId="77777777" w:rsidR="00D33B1C"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c>
          <w:tcPr>
            <w:tcW w:w="1225" w:type="pct"/>
            <w:tcBorders>
              <w:top w:val="single" w:sz="4" w:space="0" w:color="auto"/>
              <w:left w:val="nil"/>
              <w:bottom w:val="single" w:sz="4" w:space="0" w:color="auto"/>
              <w:right w:val="single" w:sz="4" w:space="0" w:color="auto"/>
            </w:tcBorders>
            <w:vAlign w:val="center"/>
          </w:tcPr>
          <w:p w14:paraId="6837615D" w14:textId="77777777" w:rsidR="00D33B1C"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r>
      <w:tr w:rsidR="00D33B1C" w14:paraId="41AA75C9"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05ADD8B1" w14:textId="77777777" w:rsidR="00D33B1C" w:rsidRDefault="00D33B1C">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795EC481" w14:textId="77777777" w:rsidR="00D33B1C" w:rsidRDefault="00000000">
            <w:pPr>
              <w:jc w:val="center"/>
              <w:rPr>
                <w:rFonts w:ascii="宋体" w:eastAsia="宋体" w:hAnsi="宋体" w:cs="Times New Roman" w:hint="eastAsia"/>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tcPr>
          <w:p w14:paraId="43A590A2" w14:textId="77777777" w:rsidR="00D33B1C" w:rsidRDefault="00000000">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D33B1C" w14:paraId="192ABB4C"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43757F2E" w14:textId="77777777" w:rsidR="00D33B1C" w:rsidRDefault="00D33B1C">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0D9CD56A" w14:textId="77777777" w:rsidR="00D33B1C" w:rsidRDefault="00D33B1C">
            <w:pPr>
              <w:jc w:val="center"/>
              <w:rPr>
                <w:rFonts w:ascii="宋体" w:eastAsia="宋体" w:hAnsi="宋体" w:cs="Times New Roman" w:hint="eastAsia"/>
                <w:b/>
                <w:szCs w:val="21"/>
              </w:rPr>
            </w:pPr>
          </w:p>
        </w:tc>
        <w:tc>
          <w:tcPr>
            <w:tcW w:w="2260" w:type="pct"/>
            <w:gridSpan w:val="3"/>
            <w:tcBorders>
              <w:top w:val="single" w:sz="4" w:space="0" w:color="auto"/>
              <w:left w:val="nil"/>
              <w:bottom w:val="single" w:sz="4" w:space="0" w:color="auto"/>
              <w:right w:val="single" w:sz="4" w:space="0" w:color="auto"/>
            </w:tcBorders>
            <w:vAlign w:val="center"/>
          </w:tcPr>
          <w:p w14:paraId="54B404D8" w14:textId="77777777" w:rsidR="00D33B1C" w:rsidRDefault="00D33B1C">
            <w:pPr>
              <w:jc w:val="center"/>
              <w:rPr>
                <w:rFonts w:ascii="宋体" w:eastAsia="宋体" w:hAnsi="宋体" w:cs="Times New Roman" w:hint="eastAsia"/>
                <w:b/>
                <w:szCs w:val="21"/>
              </w:rPr>
            </w:pPr>
          </w:p>
        </w:tc>
      </w:tr>
      <w:tr w:rsidR="00D33B1C" w14:paraId="1E8705FF"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17600A82" w14:textId="77777777" w:rsidR="00D33B1C" w:rsidRDefault="00D33B1C">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5A7FE408" w14:textId="77777777" w:rsidR="00D33B1C"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14:paraId="775BF9B1" w14:textId="77777777" w:rsidR="00D33B1C"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r>
      <w:tr w:rsidR="00D33B1C" w14:paraId="479AA1F4"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3CFDC381" w14:textId="77777777" w:rsidR="00D33B1C" w:rsidRDefault="00000000">
            <w:pPr>
              <w:jc w:val="center"/>
              <w:rPr>
                <w:rFonts w:ascii="宋体" w:eastAsia="宋体" w:hAnsi="宋体" w:cs="Times New Roman" w:hint="eastAsia"/>
                <w:szCs w:val="21"/>
              </w:rPr>
            </w:pPr>
            <w:r>
              <w:rPr>
                <w:rFonts w:ascii="宋体" w:eastAsia="宋体" w:hAnsi="宋体" w:cs="Times New Roman" w:hint="eastAsia"/>
                <w:szCs w:val="21"/>
              </w:rPr>
              <w:t>高级管理人员</w:t>
            </w:r>
          </w:p>
        </w:tc>
        <w:tc>
          <w:tcPr>
            <w:tcW w:w="1181" w:type="pct"/>
            <w:tcBorders>
              <w:top w:val="single" w:sz="4" w:space="0" w:color="auto"/>
              <w:left w:val="nil"/>
              <w:bottom w:val="single" w:sz="4" w:space="0" w:color="auto"/>
              <w:right w:val="single" w:sz="4" w:space="0" w:color="auto"/>
            </w:tcBorders>
            <w:vAlign w:val="center"/>
          </w:tcPr>
          <w:p w14:paraId="6E420AB8" w14:textId="77777777" w:rsidR="00D33B1C" w:rsidRDefault="00000000">
            <w:pPr>
              <w:jc w:val="center"/>
              <w:rPr>
                <w:rFonts w:ascii="宋体" w:eastAsia="宋体" w:hAnsi="宋体" w:cs="Times New Roman" w:hint="eastAsia"/>
                <w:szCs w:val="21"/>
              </w:rPr>
            </w:pPr>
            <w:r>
              <w:rPr>
                <w:rFonts w:ascii="宋体" w:eastAsia="宋体" w:hAnsi="宋体" w:cs="Times New Roman" w:hint="eastAsia"/>
                <w:szCs w:val="21"/>
              </w:rPr>
              <w:t>姓名（自然人）</w:t>
            </w:r>
          </w:p>
        </w:tc>
        <w:tc>
          <w:tcPr>
            <w:tcW w:w="2260" w:type="pct"/>
            <w:gridSpan w:val="3"/>
            <w:tcBorders>
              <w:top w:val="single" w:sz="4" w:space="0" w:color="auto"/>
              <w:left w:val="nil"/>
              <w:bottom w:val="single" w:sz="4" w:space="0" w:color="auto"/>
              <w:right w:val="single" w:sz="4" w:space="0" w:color="auto"/>
            </w:tcBorders>
            <w:vAlign w:val="center"/>
          </w:tcPr>
          <w:p w14:paraId="76A23365" w14:textId="77777777" w:rsidR="00D33B1C" w:rsidRDefault="00000000">
            <w:pPr>
              <w:jc w:val="center"/>
              <w:rPr>
                <w:rFonts w:ascii="宋体" w:eastAsia="宋体" w:hAnsi="宋体" w:cs="Times New Roman" w:hint="eastAsia"/>
                <w:szCs w:val="21"/>
              </w:rPr>
            </w:pPr>
            <w:r>
              <w:rPr>
                <w:rFonts w:ascii="宋体" w:eastAsia="宋体" w:hAnsi="宋体" w:cs="Times New Roman" w:hint="eastAsia"/>
                <w:szCs w:val="21"/>
              </w:rPr>
              <w:t>身份证号</w:t>
            </w:r>
          </w:p>
        </w:tc>
      </w:tr>
      <w:tr w:rsidR="00D33B1C" w14:paraId="3BC748BF"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1243D5A6" w14:textId="77777777" w:rsidR="00D33B1C" w:rsidRDefault="00D33B1C">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4F680A22" w14:textId="77777777" w:rsidR="00D33B1C" w:rsidRDefault="00D33B1C">
            <w:pPr>
              <w:jc w:val="center"/>
              <w:rPr>
                <w:rFonts w:ascii="宋体" w:eastAsia="宋体" w:hAnsi="宋体" w:cs="Times New Roman" w:hint="eastAsia"/>
                <w:szCs w:val="21"/>
              </w:rPr>
            </w:pPr>
          </w:p>
        </w:tc>
        <w:tc>
          <w:tcPr>
            <w:tcW w:w="2260" w:type="pct"/>
            <w:gridSpan w:val="3"/>
            <w:tcBorders>
              <w:top w:val="single" w:sz="4" w:space="0" w:color="auto"/>
              <w:left w:val="nil"/>
              <w:bottom w:val="single" w:sz="4" w:space="0" w:color="auto"/>
              <w:right w:val="single" w:sz="4" w:space="0" w:color="auto"/>
            </w:tcBorders>
            <w:vAlign w:val="center"/>
          </w:tcPr>
          <w:p w14:paraId="6559A978" w14:textId="77777777" w:rsidR="00D33B1C" w:rsidRDefault="00D33B1C">
            <w:pPr>
              <w:jc w:val="center"/>
              <w:rPr>
                <w:rFonts w:ascii="宋体" w:eastAsia="宋体" w:hAnsi="宋体" w:cs="Times New Roman" w:hint="eastAsia"/>
                <w:szCs w:val="21"/>
              </w:rPr>
            </w:pPr>
          </w:p>
        </w:tc>
      </w:tr>
      <w:tr w:rsidR="00D33B1C" w14:paraId="75DE5BCB"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673E8D4B" w14:textId="77777777" w:rsidR="00D33B1C" w:rsidRDefault="00D33B1C">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65BF6224" w14:textId="77777777" w:rsidR="00D33B1C"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14:paraId="7A24EE7E" w14:textId="77777777" w:rsidR="00D33B1C"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r>
      <w:tr w:rsidR="00D33B1C" w14:paraId="036C89CA"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6E747D0B" w14:textId="77777777" w:rsidR="00D33B1C" w:rsidRDefault="00000000">
            <w:pPr>
              <w:jc w:val="center"/>
              <w:rPr>
                <w:rFonts w:ascii="宋体" w:eastAsia="宋体" w:hAnsi="宋体" w:cs="Times New Roman" w:hint="eastAsia"/>
                <w:szCs w:val="21"/>
              </w:rPr>
            </w:pPr>
            <w:r>
              <w:rPr>
                <w:rFonts w:ascii="宋体" w:eastAsia="宋体" w:hAnsi="宋体" w:cs="Times New Roman" w:hint="eastAsia"/>
                <w:szCs w:val="21"/>
              </w:rPr>
              <w:t>管理关系单位名称</w:t>
            </w:r>
          </w:p>
        </w:tc>
        <w:tc>
          <w:tcPr>
            <w:tcW w:w="1181" w:type="pct"/>
            <w:tcBorders>
              <w:top w:val="single" w:sz="4" w:space="0" w:color="auto"/>
              <w:left w:val="nil"/>
              <w:bottom w:val="single" w:sz="4" w:space="0" w:color="auto"/>
              <w:right w:val="single" w:sz="4" w:space="0" w:color="auto"/>
            </w:tcBorders>
            <w:vAlign w:val="center"/>
          </w:tcPr>
          <w:p w14:paraId="05EE0A68" w14:textId="77777777" w:rsidR="00D33B1C" w:rsidRDefault="00000000">
            <w:pPr>
              <w:jc w:val="center"/>
              <w:rPr>
                <w:rFonts w:ascii="宋体" w:eastAsia="宋体" w:hAnsi="宋体" w:cs="Times New Roman" w:hint="eastAsia"/>
                <w:szCs w:val="21"/>
              </w:rPr>
            </w:pPr>
            <w:r>
              <w:rPr>
                <w:rFonts w:ascii="宋体" w:eastAsia="宋体" w:hAnsi="宋体" w:cs="Times New Roman" w:hint="eastAsia"/>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1811F18E" w14:textId="77777777" w:rsidR="00D33B1C" w:rsidRDefault="00D33B1C">
            <w:pPr>
              <w:jc w:val="center"/>
              <w:rPr>
                <w:rFonts w:ascii="宋体" w:eastAsia="宋体" w:hAnsi="宋体" w:cs="Times New Roman" w:hint="eastAsia"/>
                <w:szCs w:val="21"/>
              </w:rPr>
            </w:pPr>
          </w:p>
        </w:tc>
      </w:tr>
      <w:tr w:rsidR="00D33B1C" w14:paraId="39212D3F"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75EEBC82" w14:textId="77777777" w:rsidR="00D33B1C" w:rsidRDefault="00D33B1C">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62C2B4EB" w14:textId="77777777" w:rsidR="00D33B1C" w:rsidRDefault="00000000">
            <w:pPr>
              <w:jc w:val="center"/>
              <w:rPr>
                <w:rFonts w:ascii="宋体" w:eastAsia="宋体" w:hAnsi="宋体" w:cs="Times New Roman" w:hint="eastAsia"/>
                <w:szCs w:val="21"/>
              </w:rPr>
            </w:pPr>
            <w:r>
              <w:rPr>
                <w:rFonts w:ascii="宋体" w:eastAsia="宋体" w:hAnsi="宋体" w:cs="Times New Roman" w:hint="eastAsia"/>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62A39893" w14:textId="77777777" w:rsidR="00D33B1C" w:rsidRDefault="00D33B1C">
            <w:pPr>
              <w:jc w:val="center"/>
              <w:rPr>
                <w:rFonts w:ascii="宋体" w:eastAsia="宋体" w:hAnsi="宋体" w:cs="Times New Roman" w:hint="eastAsia"/>
                <w:szCs w:val="21"/>
              </w:rPr>
            </w:pPr>
          </w:p>
        </w:tc>
      </w:tr>
      <w:tr w:rsidR="00D33B1C" w14:paraId="763CCFF2" w14:textId="77777777">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tcPr>
          <w:p w14:paraId="48D1AEAA" w14:textId="77777777" w:rsidR="00D33B1C" w:rsidRDefault="00000000">
            <w:pPr>
              <w:jc w:val="center"/>
              <w:rPr>
                <w:rFonts w:ascii="宋体" w:eastAsia="宋体" w:hAnsi="宋体" w:cs="Times New Roman" w:hint="eastAsia"/>
                <w:szCs w:val="21"/>
              </w:rPr>
            </w:pPr>
            <w:r>
              <w:rPr>
                <w:rFonts w:ascii="宋体" w:eastAsia="宋体" w:hAnsi="宋体" w:cs="Times New Roman" w:hint="eastAsia"/>
                <w:szCs w:val="21"/>
              </w:rPr>
              <w:t>备注</w:t>
            </w:r>
          </w:p>
        </w:tc>
        <w:tc>
          <w:tcPr>
            <w:tcW w:w="3442" w:type="pct"/>
            <w:gridSpan w:val="4"/>
            <w:tcBorders>
              <w:top w:val="single" w:sz="4" w:space="0" w:color="auto"/>
              <w:left w:val="nil"/>
              <w:bottom w:val="single" w:sz="4" w:space="0" w:color="auto"/>
              <w:right w:val="single" w:sz="4" w:space="0" w:color="auto"/>
            </w:tcBorders>
            <w:vAlign w:val="center"/>
          </w:tcPr>
          <w:p w14:paraId="2F26955D" w14:textId="77777777" w:rsidR="00D33B1C" w:rsidRDefault="00D33B1C">
            <w:pPr>
              <w:jc w:val="center"/>
              <w:rPr>
                <w:rFonts w:ascii="宋体" w:eastAsia="宋体" w:hAnsi="宋体" w:cs="Times New Roman" w:hint="eastAsia"/>
                <w:szCs w:val="21"/>
              </w:rPr>
            </w:pPr>
          </w:p>
        </w:tc>
      </w:tr>
    </w:tbl>
    <w:p w14:paraId="16027BD7" w14:textId="77777777" w:rsidR="00D33B1C" w:rsidRDefault="00D33B1C">
      <w:pPr>
        <w:spacing w:line="440" w:lineRule="exact"/>
        <w:rPr>
          <w:rFonts w:ascii="宋体" w:eastAsia="宋体" w:hAnsi="宋体" w:cs="Times New Roman" w:hint="eastAsia"/>
          <w:szCs w:val="21"/>
        </w:rPr>
      </w:pPr>
    </w:p>
    <w:p w14:paraId="7855A392" w14:textId="77777777" w:rsidR="00D33B1C" w:rsidRDefault="00000000">
      <w:pPr>
        <w:spacing w:line="440" w:lineRule="exact"/>
        <w:rPr>
          <w:rFonts w:ascii="宋体" w:eastAsia="宋体" w:hAnsi="宋体" w:cs="Times New Roman" w:hint="eastAsia"/>
          <w:szCs w:val="21"/>
        </w:rPr>
      </w:pPr>
      <w:r>
        <w:rPr>
          <w:rFonts w:ascii="宋体" w:eastAsia="宋体" w:hAnsi="宋体" w:cs="Times New Roman" w:hint="eastAsia"/>
          <w:szCs w:val="21"/>
        </w:rPr>
        <w:t>参与竞</w:t>
      </w:r>
      <w:proofErr w:type="gramStart"/>
      <w:r>
        <w:rPr>
          <w:rFonts w:ascii="宋体" w:eastAsia="宋体" w:hAnsi="宋体" w:cs="Times New Roman" w:hint="eastAsia"/>
          <w:szCs w:val="21"/>
        </w:rPr>
        <w:t>谈供应</w:t>
      </w:r>
      <w:proofErr w:type="gramEnd"/>
      <w:r>
        <w:rPr>
          <w:rFonts w:ascii="宋体" w:eastAsia="宋体" w:hAnsi="宋体" w:cs="Times New Roman" w:hint="eastAsia"/>
          <w:szCs w:val="21"/>
        </w:rPr>
        <w:t>商名称：</w:t>
      </w:r>
      <w:r>
        <w:rPr>
          <w:rFonts w:ascii="宋体" w:eastAsia="宋体" w:hAnsi="宋体" w:cs="Times New Roman" w:hint="eastAsia"/>
          <w:szCs w:val="21"/>
          <w:u w:val="single"/>
        </w:rPr>
        <w:t xml:space="preserve">　　　　　         　　　</w:t>
      </w:r>
      <w:r>
        <w:rPr>
          <w:rFonts w:ascii="宋体" w:eastAsia="宋体" w:hAnsi="宋体" w:cs="Times New Roman" w:hint="eastAsia"/>
          <w:szCs w:val="21"/>
        </w:rPr>
        <w:t>（盖单位公章）</w:t>
      </w:r>
    </w:p>
    <w:p w14:paraId="08710849" w14:textId="77777777" w:rsidR="00D33B1C" w:rsidRDefault="00000000">
      <w:pPr>
        <w:spacing w:line="440" w:lineRule="exact"/>
        <w:rPr>
          <w:rFonts w:ascii="宋体" w:eastAsia="宋体" w:hAnsi="宋体" w:cs="Times New Roman" w:hint="eastAsia"/>
          <w:szCs w:val="21"/>
          <w:u w:val="single"/>
        </w:rPr>
      </w:pPr>
      <w:r>
        <w:rPr>
          <w:rFonts w:ascii="宋体" w:eastAsia="宋体" w:hAnsi="宋体" w:cs="Times New Roman" w:hint="eastAsia"/>
          <w:szCs w:val="21"/>
        </w:rPr>
        <w:lastRenderedPageBreak/>
        <w:t>法定代表人（负责人）（签字或盖章）或者其委托代理人（签字）：</w:t>
      </w:r>
      <w:r>
        <w:rPr>
          <w:rFonts w:ascii="宋体" w:eastAsia="宋体" w:hAnsi="宋体" w:cs="Times New Roman" w:hint="eastAsia"/>
          <w:szCs w:val="21"/>
          <w:u w:val="single"/>
        </w:rPr>
        <w:t xml:space="preserve">        </w:t>
      </w:r>
    </w:p>
    <w:p w14:paraId="73578FE4" w14:textId="77777777" w:rsidR="00D33B1C" w:rsidRDefault="00000000">
      <w:pPr>
        <w:spacing w:line="440" w:lineRule="exact"/>
        <w:jc w:val="left"/>
        <w:rPr>
          <w:rFonts w:ascii="宋体" w:eastAsia="宋体" w:hAnsi="宋体" w:cs="Times New Roman" w:hint="eastAsia"/>
          <w:szCs w:val="21"/>
        </w:rPr>
      </w:pPr>
      <w:r>
        <w:rPr>
          <w:rFonts w:ascii="宋体" w:eastAsia="宋体" w:hAnsi="宋体" w:cs="Times New Roman" w:hint="eastAsia"/>
          <w:szCs w:val="21"/>
        </w:rPr>
        <w:t>日      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01380096" w14:textId="77777777" w:rsidR="00D33B1C" w:rsidRDefault="00D33B1C">
      <w:pPr>
        <w:rPr>
          <w:rFonts w:ascii="宋体" w:eastAsia="宋体" w:hAnsi="宋体" w:cs="Times New Roman" w:hint="eastAsia"/>
          <w:b/>
          <w:szCs w:val="21"/>
        </w:rPr>
      </w:pPr>
    </w:p>
    <w:p w14:paraId="5C7B3D8D" w14:textId="77777777" w:rsidR="00D33B1C" w:rsidRDefault="00000000">
      <w:pPr>
        <w:spacing w:line="360" w:lineRule="auto"/>
        <w:rPr>
          <w:rFonts w:ascii="宋体" w:eastAsia="宋体" w:hAnsi="宋体" w:cs="Times New Roman" w:hint="eastAsia"/>
          <w:szCs w:val="21"/>
        </w:rPr>
      </w:pPr>
      <w:r>
        <w:rPr>
          <w:rFonts w:ascii="宋体" w:eastAsia="宋体" w:hAnsi="宋体" w:cs="Times New Roman" w:hint="eastAsia"/>
          <w:b/>
          <w:szCs w:val="21"/>
        </w:rPr>
        <w:t>注</w:t>
      </w:r>
      <w:r>
        <w:rPr>
          <w:rFonts w:ascii="宋体" w:eastAsia="宋体" w:hAnsi="宋体" w:cs="Times New Roman" w:hint="eastAsia"/>
          <w:szCs w:val="21"/>
        </w:rPr>
        <w:t>：</w:t>
      </w:r>
    </w:p>
    <w:p w14:paraId="7EF539DD" w14:textId="77777777" w:rsidR="00D33B1C" w:rsidRDefault="00000000">
      <w:pPr>
        <w:numPr>
          <w:ilvl w:val="0"/>
          <w:numId w:val="3"/>
        </w:numPr>
        <w:spacing w:line="440" w:lineRule="exact"/>
        <w:rPr>
          <w:rFonts w:ascii="宋体" w:eastAsia="宋体" w:hAnsi="宋体" w:cs="Times New Roman" w:hint="eastAsia"/>
          <w:szCs w:val="21"/>
        </w:rPr>
      </w:pPr>
      <w:r>
        <w:rPr>
          <w:rFonts w:ascii="宋体" w:eastAsia="宋体" w:hAnsi="宋体" w:cs="Times New Roman" w:hint="eastAsia"/>
          <w:szCs w:val="21"/>
        </w:rPr>
        <w:t>控股股东/投资人是指出资比例在50%以上，或者出资比例不足50%，但享有公司股东会/董事会控制权的投资方（</w:t>
      </w:r>
      <w:proofErr w:type="gramStart"/>
      <w:r>
        <w:rPr>
          <w:rFonts w:ascii="宋体" w:eastAsia="宋体" w:hAnsi="宋体" w:cs="Times New Roman" w:hint="eastAsia"/>
          <w:szCs w:val="21"/>
        </w:rPr>
        <w:t>含单位</w:t>
      </w:r>
      <w:proofErr w:type="gramEnd"/>
      <w:r>
        <w:rPr>
          <w:rFonts w:ascii="宋体" w:eastAsia="宋体" w:hAnsi="宋体" w:cs="Times New Roman" w:hint="eastAsia"/>
          <w:szCs w:val="21"/>
        </w:rPr>
        <w:t>或者个人）。</w:t>
      </w:r>
    </w:p>
    <w:p w14:paraId="20B9D151" w14:textId="77777777" w:rsidR="00D33B1C" w:rsidRDefault="00000000">
      <w:pPr>
        <w:numPr>
          <w:ilvl w:val="0"/>
          <w:numId w:val="3"/>
        </w:numPr>
        <w:spacing w:line="440" w:lineRule="exact"/>
        <w:rPr>
          <w:rFonts w:ascii="宋体" w:eastAsia="宋体" w:hAnsi="宋体" w:cs="Times New Roman" w:hint="eastAsia"/>
          <w:szCs w:val="21"/>
        </w:rPr>
      </w:pPr>
      <w:r>
        <w:rPr>
          <w:rFonts w:ascii="宋体" w:eastAsia="宋体" w:hAnsi="宋体" w:cs="Times New Roman" w:hint="eastAsia"/>
          <w:szCs w:val="21"/>
        </w:rPr>
        <w:t>高级管理人员是指公司的董事、监事、总经理、副总经理以及公司在国家企业信用信息公示系统列示的其他主要人员。</w:t>
      </w:r>
    </w:p>
    <w:p w14:paraId="139FD7FC" w14:textId="77777777" w:rsidR="00D33B1C" w:rsidRDefault="00000000">
      <w:pPr>
        <w:numPr>
          <w:ilvl w:val="0"/>
          <w:numId w:val="3"/>
        </w:numPr>
        <w:spacing w:line="440" w:lineRule="exact"/>
        <w:rPr>
          <w:rFonts w:ascii="宋体" w:eastAsia="宋体" w:hAnsi="宋体" w:cs="Times New Roman" w:hint="eastAsia"/>
          <w:szCs w:val="21"/>
        </w:rPr>
      </w:pPr>
      <w:r>
        <w:rPr>
          <w:rFonts w:ascii="宋体" w:eastAsia="宋体" w:hAnsi="宋体" w:cs="Times New Roman" w:hint="eastAsia"/>
          <w:szCs w:val="21"/>
        </w:rPr>
        <w:t>管理关系单位是指与不具有出资持股关系的其他单位之间存在管理与被管理关系的单位。管理关系单位是指报价供应商的上级单位，被管理关系单位是指报价供应商的下级单位。</w:t>
      </w:r>
    </w:p>
    <w:p w14:paraId="762DA3ED" w14:textId="77777777" w:rsidR="00D33B1C" w:rsidRDefault="00000000">
      <w:pPr>
        <w:spacing w:line="600" w:lineRule="exact"/>
        <w:rPr>
          <w:rFonts w:ascii="宋体" w:eastAsia="宋体" w:hAnsi="宋体" w:cs="Times New Roman" w:hint="eastAsia"/>
          <w:szCs w:val="21"/>
        </w:rPr>
      </w:pPr>
      <w:r>
        <w:rPr>
          <w:rFonts w:ascii="宋体" w:eastAsia="宋体" w:hAnsi="宋体" w:cs="Times New Roman" w:hint="eastAsia"/>
          <w:szCs w:val="21"/>
        </w:rPr>
        <w:t>如未有相关情况，请在相应栏填写“无”。</w:t>
      </w:r>
    </w:p>
    <w:p w14:paraId="4FF6C2F1" w14:textId="77777777" w:rsidR="00D33B1C" w:rsidRDefault="00D33B1C">
      <w:pPr>
        <w:spacing w:line="600" w:lineRule="exact"/>
        <w:rPr>
          <w:rFonts w:ascii="宋体" w:eastAsia="宋体" w:hAnsi="宋体" w:cs="Times New Roman" w:hint="eastAsia"/>
          <w:szCs w:val="21"/>
        </w:rPr>
      </w:pPr>
    </w:p>
    <w:p w14:paraId="48A17D87" w14:textId="77777777" w:rsidR="00D33B1C" w:rsidRDefault="00D33B1C">
      <w:pPr>
        <w:spacing w:line="600" w:lineRule="exact"/>
        <w:rPr>
          <w:rFonts w:ascii="宋体" w:eastAsia="宋体" w:hAnsi="宋体" w:cs="Times New Roman" w:hint="eastAsia"/>
          <w:szCs w:val="21"/>
        </w:rPr>
      </w:pPr>
    </w:p>
    <w:p w14:paraId="7659860C" w14:textId="77777777" w:rsidR="00D33B1C" w:rsidRDefault="00D33B1C">
      <w:pPr>
        <w:spacing w:line="600" w:lineRule="exact"/>
        <w:rPr>
          <w:rFonts w:ascii="宋体" w:eastAsia="宋体" w:hAnsi="宋体" w:cs="Times New Roman" w:hint="eastAsia"/>
          <w:szCs w:val="21"/>
        </w:rPr>
      </w:pPr>
    </w:p>
    <w:p w14:paraId="63786AAD" w14:textId="77777777" w:rsidR="00D33B1C" w:rsidRDefault="00D33B1C">
      <w:pPr>
        <w:spacing w:line="600" w:lineRule="exact"/>
        <w:rPr>
          <w:rFonts w:ascii="宋体" w:eastAsia="宋体" w:hAnsi="宋体" w:cs="Times New Roman" w:hint="eastAsia"/>
          <w:szCs w:val="21"/>
        </w:rPr>
      </w:pPr>
    </w:p>
    <w:p w14:paraId="1DA1537B" w14:textId="77777777" w:rsidR="00D33B1C" w:rsidRDefault="00D33B1C">
      <w:pPr>
        <w:spacing w:line="600" w:lineRule="exact"/>
        <w:rPr>
          <w:rFonts w:ascii="宋体" w:eastAsia="宋体" w:hAnsi="宋体" w:cs="Times New Roman" w:hint="eastAsia"/>
          <w:szCs w:val="21"/>
        </w:rPr>
      </w:pPr>
    </w:p>
    <w:p w14:paraId="510C46FC" w14:textId="77777777" w:rsidR="00D33B1C" w:rsidRDefault="00D33B1C">
      <w:pPr>
        <w:spacing w:line="600" w:lineRule="exact"/>
        <w:rPr>
          <w:rFonts w:ascii="宋体" w:eastAsia="宋体" w:hAnsi="宋体" w:cs="Times New Roman" w:hint="eastAsia"/>
          <w:szCs w:val="21"/>
        </w:rPr>
      </w:pPr>
    </w:p>
    <w:p w14:paraId="5F0C1F51" w14:textId="77777777" w:rsidR="00D33B1C" w:rsidRDefault="00D33B1C">
      <w:pPr>
        <w:spacing w:line="600" w:lineRule="exact"/>
        <w:rPr>
          <w:rFonts w:ascii="宋体" w:eastAsia="宋体" w:hAnsi="宋体" w:cs="Times New Roman" w:hint="eastAsia"/>
          <w:szCs w:val="21"/>
        </w:rPr>
      </w:pPr>
    </w:p>
    <w:p w14:paraId="6F1A443C" w14:textId="77777777" w:rsidR="00D33B1C" w:rsidRDefault="00D33B1C">
      <w:pPr>
        <w:spacing w:line="600" w:lineRule="exact"/>
        <w:rPr>
          <w:rFonts w:ascii="宋体" w:eastAsia="宋体" w:hAnsi="宋体" w:cs="Times New Roman" w:hint="eastAsia"/>
          <w:szCs w:val="21"/>
        </w:rPr>
      </w:pPr>
    </w:p>
    <w:p w14:paraId="5DB89B85" w14:textId="77777777" w:rsidR="00D33B1C" w:rsidRDefault="00D33B1C">
      <w:pPr>
        <w:spacing w:line="600" w:lineRule="exact"/>
        <w:rPr>
          <w:rFonts w:ascii="宋体" w:eastAsia="宋体" w:hAnsi="宋体" w:cs="Times New Roman" w:hint="eastAsia"/>
          <w:szCs w:val="21"/>
        </w:rPr>
      </w:pPr>
    </w:p>
    <w:p w14:paraId="0E33228C" w14:textId="77777777" w:rsidR="00D33B1C" w:rsidRDefault="00D33B1C">
      <w:pPr>
        <w:spacing w:line="600" w:lineRule="exact"/>
        <w:rPr>
          <w:rFonts w:ascii="宋体" w:eastAsia="宋体" w:hAnsi="宋体" w:cs="Times New Roman" w:hint="eastAsia"/>
          <w:szCs w:val="21"/>
        </w:rPr>
      </w:pPr>
    </w:p>
    <w:p w14:paraId="5AC1178B" w14:textId="77777777" w:rsidR="00D33B1C" w:rsidRDefault="00D33B1C">
      <w:pPr>
        <w:spacing w:line="600" w:lineRule="exact"/>
        <w:rPr>
          <w:rFonts w:ascii="宋体" w:eastAsia="宋体" w:hAnsi="宋体" w:cs="Times New Roman" w:hint="eastAsia"/>
          <w:szCs w:val="21"/>
        </w:rPr>
      </w:pPr>
    </w:p>
    <w:p w14:paraId="3CB122A9" w14:textId="77777777" w:rsidR="00D33B1C" w:rsidRDefault="00D33B1C">
      <w:pPr>
        <w:tabs>
          <w:tab w:val="left" w:pos="5580"/>
        </w:tabs>
        <w:adjustRightInd w:val="0"/>
        <w:snapToGrid w:val="0"/>
        <w:spacing w:line="360" w:lineRule="auto"/>
        <w:rPr>
          <w:rFonts w:ascii="宋体" w:eastAsia="宋体" w:hAnsi="宋体" w:cs="Times New Roman" w:hint="eastAsia"/>
          <w:b/>
          <w:sz w:val="24"/>
          <w:szCs w:val="20"/>
        </w:rPr>
      </w:pPr>
    </w:p>
    <w:p w14:paraId="728B8E33" w14:textId="77777777" w:rsidR="00D33B1C" w:rsidRDefault="00D33B1C">
      <w:pPr>
        <w:tabs>
          <w:tab w:val="left" w:pos="5580"/>
        </w:tabs>
        <w:adjustRightInd w:val="0"/>
        <w:snapToGrid w:val="0"/>
        <w:spacing w:line="360" w:lineRule="auto"/>
        <w:rPr>
          <w:rFonts w:ascii="宋体" w:eastAsia="宋体" w:hAnsi="宋体" w:cs="Times New Roman" w:hint="eastAsia"/>
          <w:b/>
          <w:sz w:val="24"/>
          <w:szCs w:val="20"/>
        </w:rPr>
      </w:pPr>
    </w:p>
    <w:p w14:paraId="6EDB2E70" w14:textId="77777777" w:rsidR="00D33B1C" w:rsidRDefault="00D33B1C">
      <w:pPr>
        <w:tabs>
          <w:tab w:val="left" w:pos="5580"/>
        </w:tabs>
        <w:adjustRightInd w:val="0"/>
        <w:snapToGrid w:val="0"/>
        <w:spacing w:line="360" w:lineRule="auto"/>
        <w:rPr>
          <w:rFonts w:ascii="宋体" w:eastAsia="宋体" w:hAnsi="宋体" w:cs="Times New Roman" w:hint="eastAsia"/>
          <w:b/>
          <w:sz w:val="24"/>
          <w:szCs w:val="20"/>
        </w:rPr>
      </w:pPr>
    </w:p>
    <w:p w14:paraId="69917EE3" w14:textId="77777777" w:rsidR="00D33B1C" w:rsidRDefault="00000000">
      <w:pPr>
        <w:spacing w:before="100" w:beforeAutospacing="1" w:after="100" w:afterAutospacing="1" w:line="360" w:lineRule="auto"/>
        <w:rPr>
          <w:rFonts w:ascii="宋体" w:eastAsia="宋体" w:hAnsi="宋体" w:cs="Times New Roman" w:hint="eastAsia"/>
          <w:b/>
          <w:sz w:val="24"/>
          <w:szCs w:val="20"/>
        </w:rPr>
      </w:pPr>
      <w:r>
        <w:rPr>
          <w:rFonts w:ascii="宋体" w:eastAsia="宋体" w:hAnsi="宋体" w:cs="Times New Roman" w:hint="eastAsia"/>
          <w:b/>
          <w:sz w:val="24"/>
          <w:szCs w:val="20"/>
        </w:rPr>
        <w:lastRenderedPageBreak/>
        <w:t>六、相关人员社保缴纳证明</w:t>
      </w:r>
    </w:p>
    <w:p w14:paraId="0DBDC294" w14:textId="77777777" w:rsidR="00D33B1C" w:rsidRDefault="00000000">
      <w:pPr>
        <w:spacing w:before="100" w:beforeAutospacing="1" w:after="100" w:afterAutospacing="1" w:line="360" w:lineRule="auto"/>
        <w:ind w:firstLineChars="200" w:firstLine="482"/>
        <w:rPr>
          <w:rFonts w:ascii="宋体" w:eastAsia="宋体" w:hAnsi="宋体" w:cs="Times New Roman" w:hint="eastAsia"/>
          <w:b/>
          <w:sz w:val="24"/>
          <w:szCs w:val="20"/>
        </w:rPr>
      </w:pPr>
      <w:r>
        <w:rPr>
          <w:rFonts w:ascii="宋体" w:eastAsia="宋体" w:hAnsi="宋体" w:cs="Times New Roman" w:hint="eastAsia"/>
          <w:b/>
          <w:sz w:val="24"/>
          <w:szCs w:val="20"/>
        </w:rPr>
        <w:t>提供法定代表人、主要经营负责人、项目谈判授权代表人、项目负责人、主要技术人员最近一个月的社会保险证明。</w:t>
      </w:r>
    </w:p>
    <w:p w14:paraId="43DE61C3" w14:textId="77777777" w:rsidR="00D33B1C" w:rsidRDefault="00000000">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hint="eastAsia"/>
          <w:sz w:val="24"/>
          <w:szCs w:val="20"/>
        </w:rPr>
      </w:pPr>
      <w:r>
        <w:rPr>
          <w:rFonts w:ascii="宋体" w:eastAsia="宋体" w:hAnsi="宋体" w:cs="Times New Roman" w:hint="eastAsia"/>
          <w:sz w:val="24"/>
          <w:szCs w:val="20"/>
        </w:rPr>
        <w:t>由于社保部门或税务部门原因最近一个月的</w:t>
      </w:r>
      <w:proofErr w:type="gramStart"/>
      <w:r>
        <w:rPr>
          <w:rFonts w:ascii="宋体" w:eastAsia="宋体" w:hAnsi="宋体" w:cs="Times New Roman" w:hint="eastAsia"/>
          <w:sz w:val="24"/>
          <w:szCs w:val="20"/>
        </w:rPr>
        <w:t>社保证明</w:t>
      </w:r>
      <w:proofErr w:type="gramEnd"/>
      <w:r>
        <w:rPr>
          <w:rFonts w:ascii="宋体" w:eastAsia="宋体" w:hAnsi="宋体" w:cs="Times New Roman" w:hint="eastAsia"/>
          <w:sz w:val="24"/>
          <w:szCs w:val="20"/>
        </w:rPr>
        <w:t>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45593FF2" w14:textId="77777777" w:rsidR="00D33B1C" w:rsidRDefault="00D33B1C">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0BF6F30B" w14:textId="77777777" w:rsidR="00D33B1C" w:rsidRDefault="00D33B1C">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1BD6B574" w14:textId="77777777" w:rsidR="00D33B1C" w:rsidRDefault="00D33B1C">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16FBEF6C" w14:textId="77777777" w:rsidR="00D33B1C" w:rsidRDefault="00D33B1C">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5A1CB243" w14:textId="77777777" w:rsidR="00D33B1C" w:rsidRDefault="00D33B1C">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19EF9EBE" w14:textId="77777777" w:rsidR="00D33B1C" w:rsidRDefault="00D33B1C">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18A98FCE" w14:textId="77777777" w:rsidR="00D33B1C" w:rsidRDefault="00D33B1C">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3BFE8ED4" w14:textId="77777777" w:rsidR="00D33B1C" w:rsidRDefault="00D33B1C">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2FBA2F50" w14:textId="77777777" w:rsidR="00D33B1C" w:rsidRDefault="00D33B1C">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sz w:val="24"/>
          <w:szCs w:val="20"/>
        </w:rPr>
      </w:pPr>
    </w:p>
    <w:p w14:paraId="14B5D0CE" w14:textId="77777777" w:rsidR="00D33B1C" w:rsidRDefault="00D33B1C">
      <w:pPr>
        <w:tabs>
          <w:tab w:val="left" w:pos="5580"/>
        </w:tabs>
        <w:adjustRightInd w:val="0"/>
        <w:snapToGrid w:val="0"/>
        <w:spacing w:line="360" w:lineRule="auto"/>
        <w:rPr>
          <w:rFonts w:ascii="宋体" w:eastAsia="宋体" w:hAnsi="宋体" w:cs="Times New Roman" w:hint="eastAsia"/>
          <w:sz w:val="24"/>
          <w:szCs w:val="20"/>
        </w:rPr>
      </w:pPr>
    </w:p>
    <w:p w14:paraId="1E181FEB" w14:textId="77777777" w:rsidR="00D33B1C" w:rsidRDefault="00D33B1C">
      <w:pPr>
        <w:tabs>
          <w:tab w:val="left" w:pos="5580"/>
        </w:tabs>
        <w:adjustRightInd w:val="0"/>
        <w:snapToGrid w:val="0"/>
        <w:spacing w:line="360" w:lineRule="auto"/>
        <w:rPr>
          <w:rFonts w:ascii="宋体" w:eastAsia="宋体" w:hAnsi="宋体" w:cs="Times New Roman" w:hint="eastAsia"/>
          <w:b/>
          <w:sz w:val="24"/>
          <w:szCs w:val="20"/>
        </w:rPr>
      </w:pPr>
    </w:p>
    <w:p w14:paraId="1E8D2CE0" w14:textId="77777777" w:rsidR="00D33B1C" w:rsidRDefault="00000000">
      <w:pPr>
        <w:rPr>
          <w:rFonts w:ascii="宋体" w:eastAsia="宋体" w:hAnsi="宋体" w:cs="Times New Roman" w:hint="eastAsia"/>
          <w:b/>
          <w:sz w:val="24"/>
          <w:szCs w:val="32"/>
        </w:rPr>
      </w:pPr>
      <w:r>
        <w:rPr>
          <w:rFonts w:ascii="宋体" w:eastAsia="宋体" w:hAnsi="宋体" w:cs="Times New Roman" w:hint="eastAsia"/>
          <w:b/>
          <w:sz w:val="24"/>
          <w:szCs w:val="32"/>
        </w:rPr>
        <w:lastRenderedPageBreak/>
        <w:t>七、技术规格偏离情况表及商务条款偏离情况表</w:t>
      </w:r>
    </w:p>
    <w:p w14:paraId="28FF5130" w14:textId="77777777" w:rsidR="00D33B1C" w:rsidRDefault="00D33B1C">
      <w:pPr>
        <w:rPr>
          <w:rFonts w:ascii="宋体" w:eastAsia="宋体" w:hAnsi="宋体" w:cs="Times New Roman" w:hint="eastAsia"/>
          <w:b/>
          <w:sz w:val="24"/>
          <w:szCs w:val="32"/>
        </w:rPr>
      </w:pPr>
    </w:p>
    <w:p w14:paraId="65DA60AC" w14:textId="77777777" w:rsidR="00D33B1C" w:rsidRDefault="00000000">
      <w:pPr>
        <w:spacing w:before="120"/>
        <w:jc w:val="center"/>
        <w:rPr>
          <w:rFonts w:ascii="宋体" w:eastAsia="宋体" w:hAnsi="宋体" w:cs="Times New Roman" w:hint="eastAsia"/>
          <w:b/>
          <w:sz w:val="32"/>
          <w:szCs w:val="32"/>
        </w:rPr>
      </w:pPr>
      <w:r>
        <w:rPr>
          <w:rFonts w:ascii="宋体" w:eastAsia="宋体" w:hAnsi="宋体" w:cs="Times New Roman" w:hint="eastAsia"/>
          <w:b/>
          <w:sz w:val="32"/>
          <w:szCs w:val="32"/>
        </w:rPr>
        <w:t>技术规格偏离情况表</w:t>
      </w:r>
    </w:p>
    <w:p w14:paraId="05BB9635" w14:textId="77777777" w:rsidR="00D33B1C" w:rsidRDefault="00D33B1C">
      <w:pPr>
        <w:spacing w:before="120" w:after="120"/>
        <w:rPr>
          <w:rFonts w:ascii="宋体" w:eastAsia="宋体" w:hAnsi="宋体" w:cs="Times New Roman" w:hint="eastAsia"/>
          <w:szCs w:val="20"/>
        </w:rPr>
      </w:pPr>
    </w:p>
    <w:p w14:paraId="087E1C11" w14:textId="77777777" w:rsidR="00D33B1C" w:rsidRDefault="00000000">
      <w:pPr>
        <w:spacing w:after="120"/>
        <w:rPr>
          <w:rFonts w:ascii="宋体" w:eastAsia="宋体" w:hAnsi="宋体" w:cs="Times New Roman" w:hint="eastAsia"/>
          <w:szCs w:val="20"/>
        </w:rPr>
      </w:pPr>
      <w:r>
        <w:rPr>
          <w:rFonts w:ascii="宋体" w:eastAsia="宋体" w:hAnsi="宋体" w:cs="Times New Roman" w:hint="eastAsia"/>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D33B1C" w14:paraId="6E333BAC" w14:textId="77777777">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tcPr>
          <w:p w14:paraId="69075D1D" w14:textId="77777777" w:rsidR="00D33B1C" w:rsidRDefault="00000000">
            <w:pPr>
              <w:spacing w:before="60" w:after="60"/>
              <w:jc w:val="center"/>
              <w:rPr>
                <w:rFonts w:ascii="宋体" w:eastAsia="宋体" w:hAnsi="宋体" w:cs="Times New Roman" w:hint="eastAsia"/>
                <w:szCs w:val="20"/>
              </w:rPr>
            </w:pPr>
            <w:r>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tcPr>
          <w:p w14:paraId="5A8C106D" w14:textId="77777777" w:rsidR="00D33B1C" w:rsidRDefault="00000000">
            <w:pPr>
              <w:spacing w:before="60" w:after="60"/>
              <w:jc w:val="center"/>
              <w:rPr>
                <w:rFonts w:ascii="宋体" w:eastAsia="宋体" w:hAnsi="宋体" w:cs="Times New Roman" w:hint="eastAsia"/>
                <w:szCs w:val="20"/>
              </w:rPr>
            </w:pPr>
            <w:r>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tcPr>
          <w:p w14:paraId="4A5F1F35" w14:textId="77777777" w:rsidR="00D33B1C" w:rsidRDefault="00000000">
            <w:pPr>
              <w:spacing w:before="60" w:after="60"/>
              <w:jc w:val="center"/>
              <w:rPr>
                <w:rFonts w:ascii="宋体" w:eastAsia="宋体" w:hAnsi="宋体" w:cs="Times New Roman" w:hint="eastAsia"/>
                <w:szCs w:val="20"/>
              </w:rPr>
            </w:pPr>
            <w:r>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tcPr>
          <w:p w14:paraId="3E3D0687" w14:textId="77777777" w:rsidR="00D33B1C" w:rsidRDefault="00000000">
            <w:pPr>
              <w:spacing w:before="60" w:after="60"/>
              <w:jc w:val="center"/>
              <w:rPr>
                <w:rFonts w:ascii="宋体" w:eastAsia="宋体" w:hAnsi="宋体" w:cs="Times New Roman" w:hint="eastAsia"/>
                <w:szCs w:val="20"/>
              </w:rPr>
            </w:pPr>
            <w:r>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tcPr>
          <w:p w14:paraId="46302D74" w14:textId="77777777" w:rsidR="00D33B1C" w:rsidRDefault="00000000">
            <w:pPr>
              <w:spacing w:before="60" w:after="60"/>
              <w:jc w:val="center"/>
              <w:rPr>
                <w:rFonts w:ascii="宋体" w:eastAsia="宋体" w:hAnsi="宋体" w:cs="Times New Roman" w:hint="eastAsia"/>
                <w:szCs w:val="20"/>
              </w:rPr>
            </w:pPr>
            <w:r>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tcPr>
          <w:p w14:paraId="414C8EC3" w14:textId="77777777" w:rsidR="00D33B1C" w:rsidRDefault="00000000">
            <w:pPr>
              <w:spacing w:before="60" w:after="60"/>
              <w:jc w:val="center"/>
              <w:rPr>
                <w:rFonts w:ascii="宋体" w:eastAsia="宋体" w:hAnsi="宋体" w:cs="Times New Roman" w:hint="eastAsia"/>
                <w:szCs w:val="20"/>
              </w:rPr>
            </w:pPr>
            <w:r>
              <w:rPr>
                <w:rFonts w:ascii="宋体" w:eastAsia="宋体" w:hAnsi="宋体" w:cs="Times New Roman" w:hint="eastAsia"/>
                <w:szCs w:val="20"/>
              </w:rPr>
              <w:t>偏离</w:t>
            </w:r>
          </w:p>
          <w:p w14:paraId="310D9D97" w14:textId="77777777" w:rsidR="00D33B1C" w:rsidRDefault="00000000">
            <w:pPr>
              <w:spacing w:before="60" w:after="60"/>
              <w:jc w:val="center"/>
              <w:rPr>
                <w:rFonts w:ascii="宋体" w:eastAsia="宋体" w:hAnsi="宋体" w:cs="Times New Roman" w:hint="eastAsia"/>
                <w:szCs w:val="20"/>
              </w:rPr>
            </w:pPr>
            <w:r>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tcPr>
          <w:p w14:paraId="72638005" w14:textId="77777777" w:rsidR="00D33B1C" w:rsidRDefault="00000000">
            <w:pPr>
              <w:spacing w:before="60" w:after="60"/>
              <w:jc w:val="center"/>
              <w:rPr>
                <w:rFonts w:ascii="宋体" w:eastAsia="宋体" w:hAnsi="宋体" w:cs="Times New Roman" w:hint="eastAsia"/>
                <w:szCs w:val="20"/>
              </w:rPr>
            </w:pPr>
            <w:r>
              <w:rPr>
                <w:rFonts w:ascii="宋体" w:eastAsia="宋体" w:hAnsi="宋体" w:cs="Times New Roman" w:hint="eastAsia"/>
                <w:szCs w:val="20"/>
              </w:rPr>
              <w:t>说明</w:t>
            </w:r>
          </w:p>
        </w:tc>
      </w:tr>
      <w:tr w:rsidR="00D33B1C" w14:paraId="18227C3F"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3E851911" w14:textId="77777777" w:rsidR="00D33B1C" w:rsidRDefault="00D33B1C">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31F6417" w14:textId="77777777" w:rsidR="00D33B1C" w:rsidRDefault="00D33B1C">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364F81B3" w14:textId="77777777" w:rsidR="00D33B1C" w:rsidRDefault="00D33B1C">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232F8479" w14:textId="77777777" w:rsidR="00D33B1C" w:rsidRDefault="00D33B1C">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70F9E4A1" w14:textId="77777777" w:rsidR="00D33B1C" w:rsidRDefault="00D33B1C">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3DC4EA0D" w14:textId="77777777" w:rsidR="00D33B1C" w:rsidRDefault="00D33B1C">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653CE69" w14:textId="77777777" w:rsidR="00D33B1C" w:rsidRDefault="00D33B1C">
            <w:pPr>
              <w:spacing w:before="120" w:after="120"/>
              <w:rPr>
                <w:rFonts w:ascii="宋体" w:eastAsia="宋体" w:hAnsi="宋体" w:cs="Times New Roman" w:hint="eastAsia"/>
                <w:szCs w:val="20"/>
              </w:rPr>
            </w:pPr>
          </w:p>
        </w:tc>
      </w:tr>
      <w:tr w:rsidR="00D33B1C" w14:paraId="6CF49DD9"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7E053827" w14:textId="77777777" w:rsidR="00D33B1C" w:rsidRDefault="00D33B1C">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9482402" w14:textId="77777777" w:rsidR="00D33B1C" w:rsidRDefault="00D33B1C">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4F9A33AC" w14:textId="77777777" w:rsidR="00D33B1C" w:rsidRDefault="00D33B1C">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9BD2A3E" w14:textId="77777777" w:rsidR="00D33B1C" w:rsidRDefault="00D33B1C">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190A87C8" w14:textId="77777777" w:rsidR="00D33B1C" w:rsidRDefault="00D33B1C">
            <w:pPr>
              <w:adjustRightInd w:val="0"/>
              <w:snapToGrid w:val="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4407D5C7" w14:textId="77777777" w:rsidR="00D33B1C" w:rsidRDefault="00D33B1C">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BA11020" w14:textId="77777777" w:rsidR="00D33B1C" w:rsidRDefault="00D33B1C">
            <w:pPr>
              <w:spacing w:before="120" w:after="120"/>
              <w:rPr>
                <w:rFonts w:ascii="宋体" w:eastAsia="宋体" w:hAnsi="宋体" w:cs="Times New Roman" w:hint="eastAsia"/>
                <w:szCs w:val="20"/>
              </w:rPr>
            </w:pPr>
          </w:p>
        </w:tc>
      </w:tr>
      <w:tr w:rsidR="00D33B1C" w14:paraId="7B21F429"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7F588258" w14:textId="77777777" w:rsidR="00D33B1C" w:rsidRDefault="00D33B1C">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018D5532" w14:textId="77777777" w:rsidR="00D33B1C" w:rsidRDefault="00D33B1C">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260A0FF2" w14:textId="77777777" w:rsidR="00D33B1C" w:rsidRDefault="00D33B1C">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B1273E8" w14:textId="77777777" w:rsidR="00D33B1C" w:rsidRDefault="00D33B1C">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DF56B14" w14:textId="77777777" w:rsidR="00D33B1C" w:rsidRDefault="00D33B1C">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0B19ADC5" w14:textId="77777777" w:rsidR="00D33B1C" w:rsidRDefault="00D33B1C">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32C0753" w14:textId="77777777" w:rsidR="00D33B1C" w:rsidRDefault="00D33B1C">
            <w:pPr>
              <w:spacing w:before="120" w:after="120"/>
              <w:rPr>
                <w:rFonts w:ascii="宋体" w:eastAsia="宋体" w:hAnsi="宋体" w:cs="Times New Roman" w:hint="eastAsia"/>
                <w:szCs w:val="20"/>
              </w:rPr>
            </w:pPr>
          </w:p>
        </w:tc>
      </w:tr>
      <w:tr w:rsidR="00D33B1C" w14:paraId="18BC3159"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60A0B038" w14:textId="77777777" w:rsidR="00D33B1C" w:rsidRDefault="00D33B1C">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0F9540C5" w14:textId="77777777" w:rsidR="00D33B1C" w:rsidRDefault="00D33B1C">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BE272AC" w14:textId="77777777" w:rsidR="00D33B1C" w:rsidRDefault="00D33B1C">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95617A9" w14:textId="77777777" w:rsidR="00D33B1C" w:rsidRDefault="00D33B1C">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26D68CE2" w14:textId="77777777" w:rsidR="00D33B1C" w:rsidRDefault="00D33B1C">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0FE76F74" w14:textId="77777777" w:rsidR="00D33B1C" w:rsidRDefault="00D33B1C">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CAB7534" w14:textId="77777777" w:rsidR="00D33B1C" w:rsidRDefault="00D33B1C">
            <w:pPr>
              <w:spacing w:before="120" w:after="120"/>
              <w:rPr>
                <w:rFonts w:ascii="宋体" w:eastAsia="宋体" w:hAnsi="宋体" w:cs="Times New Roman" w:hint="eastAsia"/>
                <w:szCs w:val="20"/>
              </w:rPr>
            </w:pPr>
          </w:p>
        </w:tc>
      </w:tr>
      <w:tr w:rsidR="00D33B1C" w14:paraId="3F7669B2"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06BDD490" w14:textId="77777777" w:rsidR="00D33B1C" w:rsidRDefault="00D33B1C">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B9058C0" w14:textId="77777777" w:rsidR="00D33B1C" w:rsidRDefault="00D33B1C">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2BA99FAF" w14:textId="77777777" w:rsidR="00D33B1C" w:rsidRDefault="00D33B1C">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255FBF90" w14:textId="77777777" w:rsidR="00D33B1C" w:rsidRDefault="00D33B1C">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6544B99F" w14:textId="77777777" w:rsidR="00D33B1C" w:rsidRDefault="00D33B1C">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1891FF73" w14:textId="77777777" w:rsidR="00D33B1C" w:rsidRDefault="00D33B1C">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401ADD4" w14:textId="77777777" w:rsidR="00D33B1C" w:rsidRDefault="00D33B1C">
            <w:pPr>
              <w:spacing w:before="120" w:after="120"/>
              <w:rPr>
                <w:rFonts w:ascii="宋体" w:eastAsia="宋体" w:hAnsi="宋体" w:cs="Times New Roman" w:hint="eastAsia"/>
                <w:szCs w:val="20"/>
              </w:rPr>
            </w:pPr>
          </w:p>
        </w:tc>
      </w:tr>
    </w:tbl>
    <w:p w14:paraId="3CC196AC" w14:textId="77777777" w:rsidR="00D33B1C" w:rsidRDefault="00000000">
      <w:pPr>
        <w:spacing w:line="360" w:lineRule="auto"/>
        <w:ind w:left="630" w:hangingChars="300" w:hanging="630"/>
        <w:jc w:val="left"/>
        <w:rPr>
          <w:rFonts w:ascii="宋体" w:eastAsia="宋体" w:hAnsi="宋体" w:cs="Times New Roman" w:hint="eastAsia"/>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69BE297C" w14:textId="77777777" w:rsidR="00D33B1C" w:rsidRDefault="00000000">
      <w:pPr>
        <w:spacing w:line="360" w:lineRule="auto"/>
        <w:ind w:leftChars="200" w:left="630" w:hangingChars="100" w:hanging="210"/>
        <w:jc w:val="left"/>
        <w:rPr>
          <w:rFonts w:ascii="宋体" w:eastAsia="宋体" w:hAnsi="宋体" w:cs="Times New Roman" w:hint="eastAsia"/>
          <w:szCs w:val="28"/>
        </w:rPr>
      </w:pPr>
      <w:r>
        <w:rPr>
          <w:rFonts w:ascii="宋体" w:eastAsia="宋体" w:hAnsi="宋体" w:cs="Times New Roman" w:hint="eastAsia"/>
          <w:szCs w:val="28"/>
        </w:rPr>
        <w:t>2、如有偏离，应在“偏离情况”栏内注明“有”，并在“说明”栏内予以说明；如无偏离，应在“偏离情况”栏内注明“无”。</w:t>
      </w:r>
    </w:p>
    <w:p w14:paraId="3F4A748E" w14:textId="77777777" w:rsidR="00D33B1C" w:rsidRDefault="00D33B1C">
      <w:pPr>
        <w:rPr>
          <w:rFonts w:ascii="宋体" w:eastAsia="宋体" w:hAnsi="宋体" w:cs="Times New Roman" w:hint="eastAsia"/>
          <w:szCs w:val="21"/>
        </w:rPr>
      </w:pPr>
    </w:p>
    <w:p w14:paraId="266644C1" w14:textId="77777777" w:rsidR="00D33B1C" w:rsidRDefault="00000000">
      <w:pPr>
        <w:rPr>
          <w:rFonts w:ascii="宋体" w:eastAsia="宋体" w:hAnsi="宋体" w:cs="Times New Roman" w:hint="eastAsia"/>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3C68596F" w14:textId="77777777" w:rsidR="00D33B1C" w:rsidRDefault="00000000">
      <w:pPr>
        <w:rPr>
          <w:rFonts w:ascii="宋体" w:eastAsia="宋体" w:hAnsi="宋体" w:cs="Times New Roman" w:hint="eastAsia"/>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0A3BCF72" w14:textId="77777777" w:rsidR="00D33B1C" w:rsidRDefault="00D33B1C">
      <w:pPr>
        <w:rPr>
          <w:rFonts w:ascii="宋体" w:eastAsia="宋体" w:hAnsi="宋体" w:cs="Times New Roman" w:hint="eastAsia"/>
          <w:szCs w:val="20"/>
        </w:rPr>
      </w:pPr>
    </w:p>
    <w:p w14:paraId="3391ECE8" w14:textId="77777777" w:rsidR="00D33B1C" w:rsidRDefault="00D33B1C">
      <w:pPr>
        <w:spacing w:before="120"/>
        <w:jc w:val="center"/>
        <w:outlineLvl w:val="0"/>
        <w:rPr>
          <w:rFonts w:ascii="宋体" w:eastAsia="宋体" w:hAnsi="宋体" w:cs="Times New Roman" w:hint="eastAsia"/>
          <w:b/>
          <w:szCs w:val="20"/>
        </w:rPr>
      </w:pPr>
      <w:bookmarkStart w:id="2" w:name="_Toc233001761"/>
    </w:p>
    <w:p w14:paraId="003A455F" w14:textId="77777777" w:rsidR="00D33B1C" w:rsidRDefault="00D33B1C">
      <w:pPr>
        <w:spacing w:before="120"/>
        <w:jc w:val="center"/>
        <w:outlineLvl w:val="0"/>
        <w:rPr>
          <w:rFonts w:ascii="宋体" w:eastAsia="宋体" w:hAnsi="宋体" w:cs="Times New Roman" w:hint="eastAsia"/>
          <w:b/>
          <w:szCs w:val="20"/>
        </w:rPr>
      </w:pPr>
    </w:p>
    <w:p w14:paraId="5683ECC1" w14:textId="77777777" w:rsidR="00D33B1C" w:rsidRDefault="00D33B1C">
      <w:pPr>
        <w:spacing w:before="120"/>
        <w:outlineLvl w:val="0"/>
        <w:rPr>
          <w:rFonts w:ascii="宋体" w:eastAsia="宋体" w:hAnsi="宋体" w:cs="Times New Roman" w:hint="eastAsia"/>
          <w:b/>
          <w:szCs w:val="20"/>
        </w:rPr>
      </w:pPr>
    </w:p>
    <w:p w14:paraId="1E1E9E81" w14:textId="77777777" w:rsidR="00D33B1C" w:rsidRDefault="00D33B1C">
      <w:pPr>
        <w:spacing w:before="120"/>
        <w:outlineLvl w:val="0"/>
        <w:rPr>
          <w:rFonts w:ascii="宋体" w:eastAsia="宋体" w:hAnsi="宋体" w:cs="Times New Roman" w:hint="eastAsia"/>
          <w:b/>
          <w:szCs w:val="20"/>
        </w:rPr>
      </w:pPr>
    </w:p>
    <w:p w14:paraId="17B37C6E" w14:textId="77777777" w:rsidR="00D33B1C" w:rsidRDefault="00D33B1C">
      <w:pPr>
        <w:spacing w:before="120"/>
        <w:outlineLvl w:val="0"/>
        <w:rPr>
          <w:rFonts w:ascii="宋体" w:eastAsia="宋体" w:hAnsi="宋体" w:cs="Times New Roman" w:hint="eastAsia"/>
          <w:b/>
          <w:szCs w:val="20"/>
        </w:rPr>
      </w:pPr>
    </w:p>
    <w:p w14:paraId="5BB938F6" w14:textId="77777777" w:rsidR="00D33B1C" w:rsidRDefault="00D33B1C">
      <w:pPr>
        <w:spacing w:before="120"/>
        <w:outlineLvl w:val="0"/>
        <w:rPr>
          <w:rFonts w:ascii="宋体" w:eastAsia="宋体" w:hAnsi="宋体" w:cs="Times New Roman" w:hint="eastAsia"/>
          <w:b/>
          <w:szCs w:val="20"/>
        </w:rPr>
      </w:pPr>
    </w:p>
    <w:p w14:paraId="6BCB2DA0" w14:textId="77777777" w:rsidR="00D33B1C" w:rsidRDefault="00D33B1C">
      <w:pPr>
        <w:spacing w:before="120"/>
        <w:outlineLvl w:val="0"/>
        <w:rPr>
          <w:rFonts w:ascii="宋体" w:eastAsia="宋体" w:hAnsi="宋体" w:cs="Times New Roman" w:hint="eastAsia"/>
          <w:b/>
          <w:szCs w:val="20"/>
        </w:rPr>
      </w:pPr>
    </w:p>
    <w:p w14:paraId="6CA2416B" w14:textId="77777777" w:rsidR="00D33B1C" w:rsidRDefault="00D33B1C">
      <w:pPr>
        <w:spacing w:before="120"/>
        <w:outlineLvl w:val="0"/>
        <w:rPr>
          <w:rFonts w:ascii="宋体" w:eastAsia="宋体" w:hAnsi="宋体" w:cs="Times New Roman" w:hint="eastAsia"/>
          <w:b/>
          <w:szCs w:val="20"/>
        </w:rPr>
      </w:pPr>
    </w:p>
    <w:p w14:paraId="27B48E19" w14:textId="77777777" w:rsidR="00D33B1C" w:rsidRDefault="00000000">
      <w:pPr>
        <w:spacing w:before="120"/>
        <w:jc w:val="center"/>
        <w:rPr>
          <w:rFonts w:ascii="宋体" w:eastAsia="宋体" w:hAnsi="宋体" w:cs="Times New Roman" w:hint="eastAsia"/>
          <w:b/>
          <w:sz w:val="32"/>
          <w:szCs w:val="32"/>
        </w:rPr>
      </w:pPr>
      <w:r>
        <w:rPr>
          <w:rFonts w:ascii="宋体" w:eastAsia="宋体" w:hAnsi="宋体" w:cs="Times New Roman" w:hint="eastAsia"/>
          <w:b/>
          <w:sz w:val="32"/>
          <w:szCs w:val="32"/>
        </w:rPr>
        <w:lastRenderedPageBreak/>
        <w:t>商务条款偏离情况表</w:t>
      </w:r>
      <w:bookmarkEnd w:id="2"/>
    </w:p>
    <w:p w14:paraId="54BC2208" w14:textId="77777777" w:rsidR="00D33B1C" w:rsidRDefault="00D33B1C">
      <w:pPr>
        <w:jc w:val="center"/>
        <w:rPr>
          <w:rFonts w:ascii="宋体" w:eastAsia="宋体" w:hAnsi="宋体" w:cs="Times New Roman" w:hint="eastAsia"/>
          <w:szCs w:val="20"/>
        </w:rPr>
      </w:pPr>
    </w:p>
    <w:p w14:paraId="50727BA6" w14:textId="77777777" w:rsidR="00D33B1C" w:rsidRDefault="00000000">
      <w:pPr>
        <w:spacing w:after="120"/>
        <w:rPr>
          <w:rFonts w:ascii="宋体" w:eastAsia="宋体" w:hAnsi="宋体" w:cs="Times New Roman" w:hint="eastAsia"/>
          <w:szCs w:val="20"/>
        </w:rPr>
      </w:pPr>
      <w:r>
        <w:rPr>
          <w:rFonts w:ascii="宋体" w:eastAsia="宋体" w:hAnsi="宋体" w:cs="Times New Roman" w:hint="eastAsia"/>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D33B1C" w14:paraId="77FCC093" w14:textId="77777777">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tcPr>
          <w:p w14:paraId="52FE7AFA" w14:textId="77777777" w:rsidR="00D33B1C" w:rsidRDefault="00000000">
            <w:pPr>
              <w:jc w:val="center"/>
              <w:rPr>
                <w:rFonts w:ascii="宋体" w:eastAsia="宋体" w:hAnsi="宋体" w:cs="Times New Roman" w:hint="eastAsia"/>
                <w:szCs w:val="20"/>
              </w:rPr>
            </w:pPr>
            <w:r>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tcPr>
          <w:p w14:paraId="07C0A356" w14:textId="77777777" w:rsidR="00D33B1C" w:rsidRDefault="00000000">
            <w:pPr>
              <w:jc w:val="center"/>
              <w:rPr>
                <w:rFonts w:ascii="宋体" w:eastAsia="宋体" w:hAnsi="宋体" w:cs="Times New Roman" w:hint="eastAsia"/>
                <w:szCs w:val="20"/>
              </w:rPr>
            </w:pPr>
            <w:r>
              <w:rPr>
                <w:rFonts w:ascii="宋体" w:eastAsia="宋体" w:hAnsi="宋体" w:cs="Times New Roman" w:hint="eastAsia"/>
                <w:szCs w:val="20"/>
              </w:rPr>
              <w:t>谈判文件</w:t>
            </w:r>
          </w:p>
          <w:p w14:paraId="0446DDE8" w14:textId="77777777" w:rsidR="00D33B1C" w:rsidRDefault="00000000">
            <w:pPr>
              <w:jc w:val="center"/>
              <w:rPr>
                <w:rFonts w:ascii="宋体" w:eastAsia="宋体" w:hAnsi="宋体" w:cs="Times New Roman" w:hint="eastAsia"/>
                <w:szCs w:val="20"/>
              </w:rPr>
            </w:pPr>
            <w:r>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tcPr>
          <w:p w14:paraId="2DBBC195" w14:textId="77777777" w:rsidR="00D33B1C" w:rsidRDefault="00000000">
            <w:pPr>
              <w:ind w:firstLineChars="41" w:firstLine="86"/>
              <w:jc w:val="center"/>
              <w:rPr>
                <w:rFonts w:ascii="宋体" w:eastAsia="宋体" w:hAnsi="宋体" w:cs="Times New Roman" w:hint="eastAsia"/>
                <w:szCs w:val="20"/>
              </w:rPr>
            </w:pPr>
            <w:r>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tcPr>
          <w:p w14:paraId="16FE42BB" w14:textId="77777777" w:rsidR="00D33B1C" w:rsidRDefault="00000000">
            <w:pPr>
              <w:rPr>
                <w:rFonts w:ascii="宋体" w:eastAsia="宋体" w:hAnsi="宋体" w:cs="Times New Roman" w:hint="eastAsia"/>
                <w:szCs w:val="20"/>
              </w:rPr>
            </w:pPr>
            <w:r>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tcPr>
          <w:p w14:paraId="3352ABFE" w14:textId="77777777" w:rsidR="00D33B1C" w:rsidRDefault="00000000">
            <w:pPr>
              <w:jc w:val="center"/>
              <w:rPr>
                <w:rFonts w:ascii="宋体" w:eastAsia="宋体" w:hAnsi="宋体" w:cs="Times New Roman" w:hint="eastAsia"/>
                <w:szCs w:val="20"/>
              </w:rPr>
            </w:pPr>
            <w:r>
              <w:rPr>
                <w:rFonts w:ascii="宋体" w:eastAsia="宋体" w:hAnsi="宋体" w:cs="Times New Roman" w:hint="eastAsia"/>
                <w:szCs w:val="20"/>
              </w:rPr>
              <w:t>偏离</w:t>
            </w:r>
          </w:p>
          <w:p w14:paraId="059D01A0" w14:textId="77777777" w:rsidR="00D33B1C" w:rsidRDefault="00000000">
            <w:pPr>
              <w:jc w:val="center"/>
              <w:rPr>
                <w:rFonts w:ascii="宋体" w:eastAsia="宋体" w:hAnsi="宋体" w:cs="Times New Roman" w:hint="eastAsia"/>
                <w:szCs w:val="20"/>
              </w:rPr>
            </w:pPr>
            <w:r>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tcPr>
          <w:p w14:paraId="7353FC23" w14:textId="77777777" w:rsidR="00D33B1C" w:rsidRDefault="00000000">
            <w:pPr>
              <w:rPr>
                <w:rFonts w:ascii="宋体" w:eastAsia="宋体" w:hAnsi="宋体" w:cs="Times New Roman" w:hint="eastAsia"/>
                <w:szCs w:val="20"/>
              </w:rPr>
            </w:pPr>
            <w:r>
              <w:rPr>
                <w:rFonts w:ascii="宋体" w:eastAsia="宋体" w:hAnsi="宋体" w:cs="Times New Roman" w:hint="eastAsia"/>
                <w:szCs w:val="20"/>
              </w:rPr>
              <w:t>说明</w:t>
            </w:r>
          </w:p>
        </w:tc>
      </w:tr>
      <w:tr w:rsidR="00D33B1C" w14:paraId="19D3235C"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3674BCF7" w14:textId="77777777" w:rsidR="00D33B1C" w:rsidRDefault="00D33B1C">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3782296C" w14:textId="77777777" w:rsidR="00D33B1C" w:rsidRDefault="00D33B1C">
            <w:pPr>
              <w:rPr>
                <w:rFonts w:ascii="宋体" w:eastAsia="宋体" w:hAnsi="宋体" w:cs="Times New Roman" w:hint="eastAsia"/>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177BD7F9" w14:textId="77777777" w:rsidR="00D33B1C" w:rsidRDefault="00D33B1C">
            <w:pPr>
              <w:rPr>
                <w:rFonts w:ascii="宋体" w:eastAsia="宋体" w:hAnsi="宋体" w:cs="Times New Roman" w:hint="eastAsia"/>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051926BB" w14:textId="77777777" w:rsidR="00D33B1C" w:rsidRDefault="00D33B1C">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30EF7B0C" w14:textId="77777777" w:rsidR="00D33B1C" w:rsidRDefault="00D33B1C">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6E504E27" w14:textId="77777777" w:rsidR="00D33B1C" w:rsidRDefault="00D33B1C">
            <w:pPr>
              <w:rPr>
                <w:rFonts w:ascii="宋体" w:eastAsia="宋体" w:hAnsi="宋体" w:cs="Times New Roman" w:hint="eastAsia"/>
                <w:szCs w:val="20"/>
              </w:rPr>
            </w:pPr>
          </w:p>
        </w:tc>
      </w:tr>
      <w:tr w:rsidR="00D33B1C" w14:paraId="701200A6"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54003732" w14:textId="77777777" w:rsidR="00D33B1C" w:rsidRDefault="00D33B1C">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27524A8A" w14:textId="77777777" w:rsidR="00D33B1C" w:rsidRDefault="00D33B1C">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1B024DA7" w14:textId="77777777" w:rsidR="00D33B1C" w:rsidRDefault="00D33B1C">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269B804" w14:textId="77777777" w:rsidR="00D33B1C" w:rsidRDefault="00D33B1C">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6CC53BB4" w14:textId="77777777" w:rsidR="00D33B1C" w:rsidRDefault="00D33B1C">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659068D1" w14:textId="77777777" w:rsidR="00D33B1C" w:rsidRDefault="00D33B1C">
            <w:pPr>
              <w:rPr>
                <w:rFonts w:ascii="宋体" w:eastAsia="宋体" w:hAnsi="宋体" w:cs="Times New Roman" w:hint="eastAsia"/>
                <w:szCs w:val="20"/>
              </w:rPr>
            </w:pPr>
          </w:p>
        </w:tc>
      </w:tr>
      <w:tr w:rsidR="00D33B1C" w14:paraId="61983470"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7DAFE1A1" w14:textId="77777777" w:rsidR="00D33B1C" w:rsidRDefault="00D33B1C">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5F6FCB1B" w14:textId="77777777" w:rsidR="00D33B1C" w:rsidRDefault="00D33B1C">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5ECFC11E" w14:textId="77777777" w:rsidR="00D33B1C" w:rsidRDefault="00D33B1C">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633094D5" w14:textId="77777777" w:rsidR="00D33B1C" w:rsidRDefault="00D33B1C">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59CA8FA9" w14:textId="77777777" w:rsidR="00D33B1C" w:rsidRDefault="00D33B1C">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4AF62FE5" w14:textId="77777777" w:rsidR="00D33B1C" w:rsidRDefault="00D33B1C">
            <w:pPr>
              <w:rPr>
                <w:rFonts w:ascii="宋体" w:eastAsia="宋体" w:hAnsi="宋体" w:cs="Times New Roman" w:hint="eastAsia"/>
                <w:szCs w:val="20"/>
              </w:rPr>
            </w:pPr>
          </w:p>
        </w:tc>
      </w:tr>
      <w:tr w:rsidR="00D33B1C" w14:paraId="1ABB45E9"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27209B22" w14:textId="77777777" w:rsidR="00D33B1C" w:rsidRDefault="00D33B1C">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28EC3727" w14:textId="77777777" w:rsidR="00D33B1C" w:rsidRDefault="00D33B1C">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090C97CE" w14:textId="77777777" w:rsidR="00D33B1C" w:rsidRDefault="00D33B1C">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3287BFF" w14:textId="77777777" w:rsidR="00D33B1C" w:rsidRDefault="00D33B1C">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329CE64" w14:textId="77777777" w:rsidR="00D33B1C" w:rsidRDefault="00D33B1C">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5DF8341" w14:textId="77777777" w:rsidR="00D33B1C" w:rsidRDefault="00D33B1C">
            <w:pPr>
              <w:rPr>
                <w:rFonts w:ascii="宋体" w:eastAsia="宋体" w:hAnsi="宋体" w:cs="Times New Roman" w:hint="eastAsia"/>
                <w:szCs w:val="20"/>
              </w:rPr>
            </w:pPr>
          </w:p>
        </w:tc>
      </w:tr>
      <w:tr w:rsidR="00D33B1C" w14:paraId="77C2656C"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D75B86A" w14:textId="77777777" w:rsidR="00D33B1C" w:rsidRDefault="00D33B1C">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483079E6" w14:textId="77777777" w:rsidR="00D33B1C" w:rsidRDefault="00D33B1C">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06C139A9" w14:textId="77777777" w:rsidR="00D33B1C" w:rsidRDefault="00D33B1C">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3DCDB859" w14:textId="77777777" w:rsidR="00D33B1C" w:rsidRDefault="00D33B1C">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182611C4" w14:textId="77777777" w:rsidR="00D33B1C" w:rsidRDefault="00D33B1C">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0784411B" w14:textId="77777777" w:rsidR="00D33B1C" w:rsidRDefault="00D33B1C">
            <w:pPr>
              <w:rPr>
                <w:rFonts w:ascii="宋体" w:eastAsia="宋体" w:hAnsi="宋体" w:cs="Times New Roman" w:hint="eastAsia"/>
                <w:szCs w:val="20"/>
              </w:rPr>
            </w:pPr>
          </w:p>
        </w:tc>
      </w:tr>
    </w:tbl>
    <w:p w14:paraId="77B9DE69" w14:textId="77777777" w:rsidR="00D33B1C" w:rsidRDefault="00000000">
      <w:pPr>
        <w:spacing w:line="360" w:lineRule="auto"/>
        <w:ind w:left="630" w:hangingChars="300" w:hanging="630"/>
        <w:jc w:val="left"/>
        <w:rPr>
          <w:rFonts w:ascii="宋体" w:eastAsia="宋体" w:hAnsi="宋体" w:cs="Times New Roman" w:hint="eastAsia"/>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30965DDA" w14:textId="77777777" w:rsidR="00D33B1C" w:rsidRDefault="00000000">
      <w:pPr>
        <w:spacing w:line="360" w:lineRule="auto"/>
        <w:ind w:leftChars="200" w:left="630" w:hangingChars="100" w:hanging="210"/>
        <w:jc w:val="left"/>
        <w:rPr>
          <w:rFonts w:ascii="宋体" w:eastAsia="宋体" w:hAnsi="宋体" w:cs="Times New Roman" w:hint="eastAsia"/>
          <w:szCs w:val="28"/>
        </w:rPr>
      </w:pPr>
      <w:r>
        <w:rPr>
          <w:rFonts w:ascii="宋体" w:eastAsia="宋体" w:hAnsi="宋体" w:cs="Times New Roman" w:hint="eastAsia"/>
          <w:szCs w:val="28"/>
        </w:rPr>
        <w:t>2、如有偏离，应在“偏离情况”栏内注明“有”，并在“说明”栏内予以说明；如无偏离，应在“偏离情况”栏内注明“无”。</w:t>
      </w:r>
    </w:p>
    <w:p w14:paraId="139B49D7" w14:textId="77777777" w:rsidR="00D33B1C" w:rsidRDefault="00D33B1C">
      <w:pPr>
        <w:rPr>
          <w:rFonts w:ascii="宋体" w:eastAsia="宋体" w:hAnsi="宋体" w:cs="Times New Roman" w:hint="eastAsia"/>
          <w:szCs w:val="21"/>
        </w:rPr>
      </w:pPr>
    </w:p>
    <w:p w14:paraId="476C882F" w14:textId="77777777" w:rsidR="00D33B1C" w:rsidRDefault="00D33B1C">
      <w:pPr>
        <w:rPr>
          <w:rFonts w:ascii="宋体" w:eastAsia="宋体" w:hAnsi="宋体" w:cs="Times New Roman" w:hint="eastAsia"/>
          <w:szCs w:val="21"/>
        </w:rPr>
      </w:pPr>
    </w:p>
    <w:p w14:paraId="29B14D11" w14:textId="77777777" w:rsidR="00D33B1C" w:rsidRDefault="00D33B1C">
      <w:pPr>
        <w:rPr>
          <w:rFonts w:ascii="宋体" w:eastAsia="宋体" w:hAnsi="宋体" w:cs="Times New Roman" w:hint="eastAsia"/>
          <w:szCs w:val="21"/>
        </w:rPr>
      </w:pPr>
    </w:p>
    <w:p w14:paraId="11E63E6D" w14:textId="77777777" w:rsidR="00D33B1C" w:rsidRDefault="00000000">
      <w:pPr>
        <w:spacing w:line="480" w:lineRule="auto"/>
        <w:jc w:val="right"/>
        <w:rPr>
          <w:rFonts w:ascii="宋体" w:eastAsia="宋体" w:hAnsi="宋体" w:cs="Times New Roman" w:hint="eastAsia"/>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w:t>
      </w:r>
    </w:p>
    <w:p w14:paraId="48F58662" w14:textId="77777777" w:rsidR="00D33B1C" w:rsidRDefault="00000000">
      <w:pPr>
        <w:wordWrap w:val="0"/>
        <w:spacing w:line="480" w:lineRule="auto"/>
        <w:jc w:val="right"/>
        <w:rPr>
          <w:rFonts w:ascii="宋体" w:eastAsia="宋体" w:hAnsi="宋体" w:cs="Times New Roman" w:hint="eastAsia"/>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t xml:space="preserve">               </w:t>
      </w:r>
      <w:r>
        <w:rPr>
          <w:rFonts w:ascii="宋体" w:eastAsia="宋体" w:hAnsi="宋体" w:cs="Times New Roman" w:hint="eastAsia"/>
          <w:szCs w:val="21"/>
          <w:u w:val="single"/>
        </w:rPr>
        <w:tab/>
      </w:r>
    </w:p>
    <w:p w14:paraId="0E312C94" w14:textId="77777777" w:rsidR="00D33B1C" w:rsidRDefault="00D33B1C">
      <w:pPr>
        <w:rPr>
          <w:rFonts w:ascii="宋体" w:eastAsia="宋体" w:hAnsi="宋体" w:cs="Times New Roman" w:hint="eastAsia"/>
          <w:szCs w:val="20"/>
        </w:rPr>
      </w:pPr>
    </w:p>
    <w:p w14:paraId="0F87EE7A" w14:textId="77777777" w:rsidR="00D33B1C" w:rsidRDefault="00D33B1C">
      <w:pPr>
        <w:rPr>
          <w:rFonts w:ascii="宋体" w:eastAsia="宋体" w:hAnsi="宋体" w:cs="Times New Roman" w:hint="eastAsia"/>
          <w:b/>
          <w:sz w:val="24"/>
          <w:szCs w:val="32"/>
        </w:rPr>
      </w:pPr>
    </w:p>
    <w:p w14:paraId="6CD48773" w14:textId="77777777" w:rsidR="00D33B1C" w:rsidRDefault="00D33B1C">
      <w:pPr>
        <w:rPr>
          <w:rFonts w:ascii="宋体" w:eastAsia="宋体" w:hAnsi="宋体" w:cs="Times New Roman" w:hint="eastAsia"/>
          <w:b/>
          <w:sz w:val="24"/>
          <w:szCs w:val="32"/>
        </w:rPr>
      </w:pPr>
    </w:p>
    <w:p w14:paraId="305D2B68" w14:textId="77777777" w:rsidR="00D33B1C" w:rsidRDefault="00D33B1C">
      <w:pPr>
        <w:rPr>
          <w:rFonts w:ascii="宋体" w:eastAsia="宋体" w:hAnsi="宋体" w:cs="Times New Roman" w:hint="eastAsia"/>
          <w:b/>
          <w:sz w:val="24"/>
          <w:szCs w:val="32"/>
        </w:rPr>
      </w:pPr>
    </w:p>
    <w:p w14:paraId="01570C87" w14:textId="77777777" w:rsidR="00D33B1C" w:rsidRDefault="00D33B1C">
      <w:pPr>
        <w:rPr>
          <w:rFonts w:ascii="宋体" w:eastAsia="宋体" w:hAnsi="宋体" w:cs="Times New Roman" w:hint="eastAsia"/>
          <w:b/>
          <w:sz w:val="24"/>
          <w:szCs w:val="32"/>
        </w:rPr>
      </w:pPr>
    </w:p>
    <w:p w14:paraId="03883F0F" w14:textId="77777777" w:rsidR="00D33B1C" w:rsidRDefault="00D33B1C">
      <w:pPr>
        <w:rPr>
          <w:rFonts w:ascii="宋体" w:eastAsia="宋体" w:hAnsi="宋体" w:cs="Times New Roman" w:hint="eastAsia"/>
          <w:b/>
          <w:sz w:val="24"/>
          <w:szCs w:val="32"/>
        </w:rPr>
      </w:pPr>
    </w:p>
    <w:p w14:paraId="1CE7D5C7" w14:textId="77777777" w:rsidR="00D33B1C" w:rsidRDefault="00D33B1C">
      <w:pPr>
        <w:rPr>
          <w:rFonts w:ascii="宋体" w:eastAsia="宋体" w:hAnsi="宋体" w:cs="Times New Roman" w:hint="eastAsia"/>
          <w:b/>
          <w:sz w:val="24"/>
          <w:szCs w:val="32"/>
        </w:rPr>
      </w:pPr>
    </w:p>
    <w:p w14:paraId="05010287"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p w14:paraId="12CAB752"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p w14:paraId="05E77E73" w14:textId="77777777" w:rsidR="00D33B1C" w:rsidRDefault="00D33B1C">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sz w:val="24"/>
          <w:szCs w:val="20"/>
        </w:rPr>
      </w:pPr>
    </w:p>
    <w:p w14:paraId="1CEABFB5" w14:textId="77777777" w:rsidR="00D33B1C"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lastRenderedPageBreak/>
        <w:t>八、价格一览表及分项价格表（模板）</w:t>
      </w:r>
    </w:p>
    <w:p w14:paraId="74C94E3E" w14:textId="77777777" w:rsidR="00D33B1C" w:rsidRDefault="00000000">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hint="eastAsia"/>
          <w:b/>
          <w:sz w:val="32"/>
          <w:szCs w:val="20"/>
        </w:rPr>
      </w:pPr>
      <w:r>
        <w:rPr>
          <w:rFonts w:ascii="宋体" w:eastAsia="宋体" w:hAnsi="宋体" w:cs="Times New Roman" w:hint="eastAsia"/>
          <w:b/>
          <w:sz w:val="32"/>
          <w:szCs w:val="20"/>
        </w:rPr>
        <w:t>价格一览表及分项价格表</w:t>
      </w:r>
    </w:p>
    <w:tbl>
      <w:tblPr>
        <w:tblStyle w:val="af3"/>
        <w:tblW w:w="8964" w:type="dxa"/>
        <w:tblLook w:val="04A0" w:firstRow="1" w:lastRow="0" w:firstColumn="1" w:lastColumn="0" w:noHBand="0" w:noVBand="1"/>
      </w:tblPr>
      <w:tblGrid>
        <w:gridCol w:w="1494"/>
        <w:gridCol w:w="1494"/>
        <w:gridCol w:w="1494"/>
        <w:gridCol w:w="1494"/>
        <w:gridCol w:w="1494"/>
        <w:gridCol w:w="1494"/>
      </w:tblGrid>
      <w:tr w:rsidR="00D33B1C" w14:paraId="3C673789" w14:textId="77777777">
        <w:trPr>
          <w:trHeight w:val="1472"/>
        </w:trPr>
        <w:tc>
          <w:tcPr>
            <w:tcW w:w="1494" w:type="dxa"/>
            <w:tcBorders>
              <w:top w:val="single" w:sz="4" w:space="0" w:color="auto"/>
              <w:left w:val="single" w:sz="4" w:space="0" w:color="auto"/>
              <w:bottom w:val="single" w:sz="4" w:space="0" w:color="auto"/>
              <w:right w:val="single" w:sz="4" w:space="0" w:color="auto"/>
            </w:tcBorders>
          </w:tcPr>
          <w:p w14:paraId="69CB8DA7" w14:textId="77777777" w:rsidR="00D33B1C"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tcPr>
          <w:p w14:paraId="41064245" w14:textId="77777777" w:rsidR="00D33B1C"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tcPr>
          <w:p w14:paraId="28291B8C" w14:textId="77777777" w:rsidR="00D33B1C"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tcPr>
          <w:p w14:paraId="4C129277" w14:textId="77777777" w:rsidR="00D33B1C"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tcPr>
          <w:p w14:paraId="7F89B971" w14:textId="77777777" w:rsidR="00D33B1C"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tcPr>
          <w:p w14:paraId="619C1890" w14:textId="77777777" w:rsidR="00D33B1C"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备注</w:t>
            </w:r>
          </w:p>
        </w:tc>
      </w:tr>
    </w:tbl>
    <w:p w14:paraId="5ECA59D6"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tbl>
      <w:tblPr>
        <w:tblStyle w:val="af3"/>
        <w:tblW w:w="8984" w:type="dxa"/>
        <w:tblLook w:val="04A0" w:firstRow="1" w:lastRow="0" w:firstColumn="1" w:lastColumn="0" w:noHBand="0" w:noVBand="1"/>
      </w:tblPr>
      <w:tblGrid>
        <w:gridCol w:w="1494"/>
        <w:gridCol w:w="1493"/>
        <w:gridCol w:w="1495"/>
        <w:gridCol w:w="1496"/>
        <w:gridCol w:w="1495"/>
        <w:gridCol w:w="1491"/>
        <w:gridCol w:w="20"/>
      </w:tblGrid>
      <w:tr w:rsidR="00D33B1C" w14:paraId="60699FB3" w14:textId="77777777">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tcPr>
          <w:p w14:paraId="13E54322" w14:textId="77777777" w:rsidR="00D33B1C"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tcPr>
          <w:p w14:paraId="5D4D2167" w14:textId="77777777" w:rsidR="00D33B1C"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tcPr>
          <w:p w14:paraId="73075324" w14:textId="77777777" w:rsidR="00D33B1C"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tcPr>
          <w:p w14:paraId="7B0D8D67" w14:textId="77777777" w:rsidR="00D33B1C"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tcPr>
          <w:p w14:paraId="51F6960A" w14:textId="77777777" w:rsidR="00D33B1C"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tcPr>
          <w:p w14:paraId="7BE6CD94" w14:textId="77777777" w:rsidR="00D33B1C"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备注</w:t>
            </w:r>
          </w:p>
        </w:tc>
      </w:tr>
      <w:tr w:rsidR="00D33B1C" w14:paraId="165D4264" w14:textId="77777777">
        <w:trPr>
          <w:trHeight w:val="504"/>
        </w:trPr>
        <w:tc>
          <w:tcPr>
            <w:tcW w:w="1494" w:type="dxa"/>
            <w:tcBorders>
              <w:top w:val="single" w:sz="4" w:space="0" w:color="auto"/>
              <w:left w:val="single" w:sz="4" w:space="0" w:color="auto"/>
              <w:bottom w:val="single" w:sz="4" w:space="0" w:color="auto"/>
              <w:right w:val="single" w:sz="4" w:space="0" w:color="auto"/>
            </w:tcBorders>
          </w:tcPr>
          <w:p w14:paraId="4F207676"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2B6D5DF1"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1DB9AE8F"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776A6CC7"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48DBFD69"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3A958D5F"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tc>
      </w:tr>
      <w:tr w:rsidR="00D33B1C" w14:paraId="587F7A09" w14:textId="77777777">
        <w:trPr>
          <w:trHeight w:val="468"/>
        </w:trPr>
        <w:tc>
          <w:tcPr>
            <w:tcW w:w="1494" w:type="dxa"/>
            <w:tcBorders>
              <w:top w:val="single" w:sz="4" w:space="0" w:color="auto"/>
              <w:left w:val="single" w:sz="4" w:space="0" w:color="auto"/>
              <w:bottom w:val="single" w:sz="4" w:space="0" w:color="auto"/>
              <w:right w:val="single" w:sz="4" w:space="0" w:color="auto"/>
            </w:tcBorders>
          </w:tcPr>
          <w:p w14:paraId="12C8B7BE"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393DBD74"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1099E548"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7AFDC256"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74154C82"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70250D63"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tc>
      </w:tr>
      <w:tr w:rsidR="00D33B1C" w14:paraId="3DE854B8" w14:textId="77777777">
        <w:trPr>
          <w:trHeight w:val="468"/>
        </w:trPr>
        <w:tc>
          <w:tcPr>
            <w:tcW w:w="1494" w:type="dxa"/>
            <w:tcBorders>
              <w:top w:val="single" w:sz="4" w:space="0" w:color="auto"/>
              <w:left w:val="single" w:sz="4" w:space="0" w:color="auto"/>
              <w:bottom w:val="single" w:sz="4" w:space="0" w:color="auto"/>
              <w:right w:val="single" w:sz="4" w:space="0" w:color="auto"/>
            </w:tcBorders>
          </w:tcPr>
          <w:p w14:paraId="2D799AD7"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2D35EF57"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092BB027"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6C118FF2"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78CC3790"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D7C8ADE"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tc>
      </w:tr>
      <w:tr w:rsidR="00D33B1C" w14:paraId="7632D5C9" w14:textId="77777777">
        <w:trPr>
          <w:trHeight w:val="468"/>
        </w:trPr>
        <w:tc>
          <w:tcPr>
            <w:tcW w:w="1494" w:type="dxa"/>
            <w:tcBorders>
              <w:top w:val="single" w:sz="4" w:space="0" w:color="auto"/>
              <w:left w:val="single" w:sz="4" w:space="0" w:color="auto"/>
              <w:bottom w:val="single" w:sz="4" w:space="0" w:color="auto"/>
              <w:right w:val="single" w:sz="4" w:space="0" w:color="auto"/>
            </w:tcBorders>
          </w:tcPr>
          <w:p w14:paraId="1506EA2B"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4552267F"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7B9BBCC9"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20A66561"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2A8C058B"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58BD6E07"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tc>
      </w:tr>
    </w:tbl>
    <w:p w14:paraId="174078A8"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p w14:paraId="1F618998"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p w14:paraId="7BE84769"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p w14:paraId="19087405" w14:textId="77777777" w:rsidR="00D33B1C" w:rsidRDefault="00000000">
      <w:pPr>
        <w:spacing w:line="480" w:lineRule="auto"/>
        <w:rPr>
          <w:rFonts w:ascii="宋体" w:eastAsia="宋体" w:hAnsi="宋体" w:cs="Times New Roman" w:hint="eastAsia"/>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74579471" w14:textId="77777777" w:rsidR="00D33B1C" w:rsidRDefault="00000000">
      <w:pPr>
        <w:tabs>
          <w:tab w:val="left" w:pos="1480"/>
          <w:tab w:val="left" w:pos="5580"/>
        </w:tabs>
        <w:adjustRightInd w:val="0"/>
        <w:snapToGrid w:val="0"/>
        <w:spacing w:line="480" w:lineRule="auto"/>
        <w:rPr>
          <w:rFonts w:ascii="宋体" w:eastAsia="宋体" w:hAnsi="宋体" w:cs="Times New Roman" w:hint="eastAsia"/>
          <w:b/>
          <w:sz w:val="24"/>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5EE6AED5" w14:textId="77777777" w:rsidR="00D33B1C" w:rsidRDefault="00D33B1C">
      <w:pPr>
        <w:tabs>
          <w:tab w:val="left" w:pos="5580"/>
        </w:tabs>
        <w:jc w:val="left"/>
        <w:rPr>
          <w:rFonts w:ascii="宋体" w:eastAsia="宋体" w:hAnsi="宋体" w:cs="Times New Roman" w:hint="eastAsia"/>
          <w:b/>
          <w:bCs/>
          <w:sz w:val="24"/>
        </w:rPr>
      </w:pPr>
    </w:p>
    <w:p w14:paraId="52CDFDEA" w14:textId="77777777" w:rsidR="00D33B1C" w:rsidRDefault="00000000">
      <w:pPr>
        <w:tabs>
          <w:tab w:val="left" w:pos="567"/>
        </w:tabs>
        <w:snapToGrid w:val="0"/>
        <w:spacing w:line="360" w:lineRule="auto"/>
        <w:jc w:val="left"/>
        <w:rPr>
          <w:rFonts w:ascii="宋体" w:hAnsi="宋体" w:hint="eastAsia"/>
          <w:color w:val="000000"/>
        </w:rPr>
      </w:pPr>
      <w:r>
        <w:rPr>
          <w:rFonts w:ascii="宋体" w:hAnsi="宋体" w:hint="eastAsia"/>
          <w:color w:val="000000"/>
        </w:rPr>
        <w:t>备注：</w:t>
      </w:r>
    </w:p>
    <w:p w14:paraId="4392E05C" w14:textId="77777777" w:rsidR="00D33B1C" w:rsidRDefault="00000000">
      <w:pPr>
        <w:pStyle w:val="af5"/>
        <w:numPr>
          <w:ilvl w:val="0"/>
          <w:numId w:val="4"/>
        </w:numPr>
        <w:tabs>
          <w:tab w:val="left" w:pos="567"/>
        </w:tabs>
        <w:snapToGrid w:val="0"/>
        <w:spacing w:line="360" w:lineRule="auto"/>
        <w:ind w:firstLineChars="0"/>
        <w:jc w:val="left"/>
        <w:rPr>
          <w:rFonts w:ascii="宋体" w:hAnsi="宋体" w:hint="eastAsia"/>
          <w:color w:val="000000"/>
        </w:rPr>
      </w:pPr>
      <w:r>
        <w:rPr>
          <w:rFonts w:ascii="宋体" w:hAnsi="宋体" w:hint="eastAsia"/>
          <w:szCs w:val="21"/>
        </w:rPr>
        <w:t>大写金额用汉字，如壹、贰、叁、肆、伍、陆、柒、捌、玖、拾、佰、仟、万、亿、元、角、分、零、整（正）等。如：小写：RMB230000，大写：人民币贰拾叁万元整。</w:t>
      </w:r>
    </w:p>
    <w:p w14:paraId="74B607E7" w14:textId="77777777" w:rsidR="00D33B1C" w:rsidRDefault="00000000">
      <w:pPr>
        <w:pStyle w:val="af5"/>
        <w:numPr>
          <w:ilvl w:val="0"/>
          <w:numId w:val="4"/>
        </w:numPr>
        <w:tabs>
          <w:tab w:val="left" w:pos="1480"/>
          <w:tab w:val="left" w:pos="5580"/>
        </w:tabs>
        <w:adjustRightInd w:val="0"/>
        <w:snapToGrid w:val="0"/>
        <w:spacing w:line="480" w:lineRule="auto"/>
        <w:ind w:firstLineChars="0"/>
        <w:rPr>
          <w:rFonts w:ascii="宋体" w:hAnsi="宋体" w:hint="eastAsia"/>
          <w:szCs w:val="21"/>
        </w:rPr>
      </w:pPr>
      <w:r>
        <w:rPr>
          <w:rFonts w:ascii="宋体" w:hAnsi="宋体" w:hint="eastAsia"/>
          <w:szCs w:val="21"/>
        </w:rPr>
        <w:t>对于有配件、耗材、选件和特殊工具的货物，还应填报响应货物配件、耗材、</w:t>
      </w:r>
      <w:proofErr w:type="gramStart"/>
      <w:r>
        <w:rPr>
          <w:rFonts w:ascii="宋体" w:hAnsi="宋体" w:hint="eastAsia"/>
          <w:szCs w:val="21"/>
        </w:rPr>
        <w:t>选件表</w:t>
      </w:r>
      <w:proofErr w:type="gramEnd"/>
      <w:r>
        <w:rPr>
          <w:rFonts w:ascii="宋体" w:hAnsi="宋体" w:hint="eastAsia"/>
          <w:szCs w:val="21"/>
        </w:rPr>
        <w:t>和备件及特殊工具清单，注明品牌、型号、功能、单价等内容。</w:t>
      </w:r>
    </w:p>
    <w:p w14:paraId="065A2AFF" w14:textId="77777777" w:rsidR="00D33B1C" w:rsidRDefault="00000000">
      <w:pPr>
        <w:pStyle w:val="af5"/>
        <w:numPr>
          <w:ilvl w:val="0"/>
          <w:numId w:val="4"/>
        </w:numPr>
        <w:snapToGrid w:val="0"/>
        <w:spacing w:line="360" w:lineRule="auto"/>
        <w:ind w:firstLineChars="0"/>
        <w:rPr>
          <w:rFonts w:ascii="宋体" w:hAnsi="宋体" w:hint="eastAsia"/>
          <w:szCs w:val="21"/>
        </w:rPr>
      </w:pPr>
      <w:r>
        <w:rPr>
          <w:rFonts w:ascii="宋体" w:hAnsi="宋体" w:hint="eastAsia"/>
          <w:szCs w:val="21"/>
        </w:rPr>
        <w:t>各响应供应商可自行保留一份《谈判报价表》，以便谈判报价时参考用。</w:t>
      </w:r>
    </w:p>
    <w:p w14:paraId="4C3038B3" w14:textId="77777777" w:rsidR="00D33B1C" w:rsidRDefault="00D33B1C">
      <w:pPr>
        <w:tabs>
          <w:tab w:val="left" w:pos="1480"/>
          <w:tab w:val="left" w:pos="5580"/>
        </w:tabs>
        <w:adjustRightInd w:val="0"/>
        <w:snapToGrid w:val="0"/>
        <w:spacing w:line="480" w:lineRule="auto"/>
        <w:rPr>
          <w:rFonts w:ascii="宋体" w:eastAsia="宋体" w:hAnsi="宋体" w:cs="Times New Roman" w:hint="eastAsia"/>
          <w:szCs w:val="21"/>
        </w:rPr>
      </w:pPr>
    </w:p>
    <w:p w14:paraId="70FC107A" w14:textId="77777777" w:rsidR="00D33B1C" w:rsidRDefault="00D33B1C">
      <w:pPr>
        <w:tabs>
          <w:tab w:val="left" w:pos="5580"/>
        </w:tabs>
        <w:jc w:val="left"/>
        <w:rPr>
          <w:rFonts w:ascii="宋体" w:eastAsia="宋体" w:hAnsi="宋体" w:cs="Times New Roman" w:hint="eastAsia"/>
          <w:b/>
          <w:bCs/>
          <w:sz w:val="24"/>
        </w:rPr>
      </w:pPr>
    </w:p>
    <w:p w14:paraId="11111647" w14:textId="77777777" w:rsidR="00D33B1C" w:rsidRDefault="00D33B1C">
      <w:pPr>
        <w:tabs>
          <w:tab w:val="left" w:pos="5580"/>
        </w:tabs>
        <w:jc w:val="left"/>
        <w:rPr>
          <w:rFonts w:ascii="宋体" w:eastAsia="宋体" w:hAnsi="宋体" w:cs="Times New Roman" w:hint="eastAsia"/>
          <w:b/>
          <w:bCs/>
          <w:sz w:val="24"/>
        </w:rPr>
      </w:pPr>
    </w:p>
    <w:p w14:paraId="5790624E" w14:textId="77777777" w:rsidR="00D33B1C" w:rsidRDefault="00000000">
      <w:pPr>
        <w:tabs>
          <w:tab w:val="left" w:pos="5580"/>
        </w:tabs>
        <w:jc w:val="left"/>
        <w:rPr>
          <w:rFonts w:ascii="宋体" w:eastAsia="宋体" w:hAnsi="宋体" w:cs="Times New Roman" w:hint="eastAsia"/>
          <w:b/>
          <w:bCs/>
          <w:sz w:val="24"/>
        </w:rPr>
      </w:pPr>
      <w:r>
        <w:rPr>
          <w:rFonts w:ascii="宋体" w:eastAsia="宋体" w:hAnsi="宋体" w:cs="Times New Roman" w:hint="eastAsia"/>
          <w:b/>
          <w:bCs/>
          <w:sz w:val="24"/>
        </w:rPr>
        <w:lastRenderedPageBreak/>
        <w:t>九、制造厂家的授权书（模板）</w:t>
      </w:r>
    </w:p>
    <w:p w14:paraId="5918333C" w14:textId="77777777" w:rsidR="00D33B1C" w:rsidRDefault="00000000">
      <w:pPr>
        <w:tabs>
          <w:tab w:val="left" w:pos="5580"/>
        </w:tabs>
        <w:spacing w:beforeLines="100" w:before="312" w:afterLines="100" w:after="312"/>
        <w:jc w:val="center"/>
        <w:rPr>
          <w:rFonts w:ascii="宋体" w:eastAsia="宋体" w:hAnsi="宋体" w:cs="Times New Roman" w:hint="eastAsia"/>
          <w:b/>
          <w:bCs/>
          <w:sz w:val="32"/>
          <w:szCs w:val="32"/>
        </w:rPr>
      </w:pPr>
      <w:r>
        <w:rPr>
          <w:rFonts w:ascii="宋体" w:eastAsia="宋体" w:hAnsi="宋体" w:cs="Times New Roman" w:hint="eastAsia"/>
          <w:b/>
          <w:sz w:val="32"/>
          <w:szCs w:val="32"/>
        </w:rPr>
        <w:t>制造厂家的授权书</w:t>
      </w:r>
    </w:p>
    <w:p w14:paraId="10726A07" w14:textId="77777777" w:rsidR="00D33B1C" w:rsidRDefault="00000000">
      <w:pPr>
        <w:tabs>
          <w:tab w:val="left" w:pos="5580"/>
        </w:tabs>
        <w:spacing w:before="120" w:line="360" w:lineRule="auto"/>
        <w:rPr>
          <w:rFonts w:ascii="宋体" w:eastAsia="宋体" w:hAnsi="宋体" w:cs="Times New Roman" w:hint="eastAsia"/>
          <w:szCs w:val="21"/>
          <w:u w:val="single"/>
        </w:rPr>
      </w:pPr>
      <w:r>
        <w:rPr>
          <w:rFonts w:ascii="宋体" w:eastAsia="宋体" w:hAnsi="宋体" w:cs="Times New Roman" w:hint="eastAsia"/>
          <w:szCs w:val="21"/>
        </w:rPr>
        <w:t>致：</w:t>
      </w:r>
      <w:r>
        <w:rPr>
          <w:rFonts w:ascii="宋体" w:eastAsia="宋体" w:hAnsi="宋体" w:cs="Times New Roman" w:hint="eastAsia"/>
          <w:szCs w:val="21"/>
          <w:u w:val="single"/>
        </w:rPr>
        <w:t>清华大学深圳国际研究生院</w:t>
      </w:r>
    </w:p>
    <w:p w14:paraId="105A513B" w14:textId="77777777" w:rsidR="00D33B1C" w:rsidRDefault="00D33B1C">
      <w:pPr>
        <w:tabs>
          <w:tab w:val="left" w:pos="5580"/>
        </w:tabs>
        <w:spacing w:before="120" w:line="360" w:lineRule="auto"/>
        <w:rPr>
          <w:rFonts w:ascii="宋体" w:eastAsia="宋体" w:hAnsi="宋体" w:cs="Times New Roman" w:hint="eastAsia"/>
          <w:szCs w:val="21"/>
        </w:rPr>
      </w:pPr>
    </w:p>
    <w:p w14:paraId="73EB113B" w14:textId="77777777" w:rsidR="00D33B1C" w:rsidRDefault="00000000">
      <w:pPr>
        <w:pStyle w:val="a7"/>
        <w:tabs>
          <w:tab w:val="left" w:pos="5580"/>
        </w:tabs>
        <w:spacing w:line="360" w:lineRule="auto"/>
        <w:ind w:firstLine="420"/>
        <w:rPr>
          <w:rFonts w:hAnsi="宋体" w:cs="Times New Roman" w:hint="eastAsia"/>
          <w:szCs w:val="21"/>
        </w:rPr>
      </w:pPr>
      <w:r>
        <w:rPr>
          <w:rFonts w:hAnsi="宋体" w:cs="Times New Roman" w:hint="eastAsia"/>
          <w:szCs w:val="21"/>
        </w:rPr>
        <w:t>我们（</w:t>
      </w:r>
      <w:r>
        <w:rPr>
          <w:rFonts w:hAnsi="宋体" w:cs="Times New Roman" w:hint="eastAsia"/>
          <w:i/>
          <w:szCs w:val="21"/>
          <w:u w:val="single"/>
        </w:rPr>
        <w:t>制造商名称</w:t>
      </w:r>
      <w:r>
        <w:rPr>
          <w:rFonts w:hAnsi="宋体" w:cs="Times New Roman" w:hint="eastAsia"/>
          <w:szCs w:val="21"/>
        </w:rPr>
        <w:t>）是按（</w:t>
      </w:r>
      <w:r>
        <w:rPr>
          <w:rFonts w:hAnsi="宋体" w:cs="Times New Roman" w:hint="eastAsia"/>
          <w:i/>
          <w:szCs w:val="21"/>
          <w:u w:val="single"/>
        </w:rPr>
        <w:t>国家名称</w:t>
      </w:r>
      <w:r>
        <w:rPr>
          <w:rFonts w:hAnsi="宋体" w:cs="Times New Roman" w:hint="eastAsia"/>
          <w:szCs w:val="21"/>
        </w:rPr>
        <w:t>）法律成立的一家制造商，主要营业地点设在（</w:t>
      </w:r>
      <w:r>
        <w:rPr>
          <w:rFonts w:hAnsi="宋体" w:cs="Times New Roman" w:hint="eastAsia"/>
          <w:i/>
          <w:szCs w:val="21"/>
          <w:u w:val="single"/>
        </w:rPr>
        <w:t>地址</w:t>
      </w:r>
      <w:r>
        <w:rPr>
          <w:rFonts w:hAnsi="宋体" w:cs="Times New Roman" w:hint="eastAsia"/>
          <w:szCs w:val="21"/>
        </w:rPr>
        <w:t>）。兹指派按中国法律正式成立的，主要营业地点设在（</w:t>
      </w:r>
      <w:r>
        <w:rPr>
          <w:rFonts w:hAnsi="宋体" w:cs="Times New Roman" w:hint="eastAsia"/>
          <w:i/>
          <w:szCs w:val="21"/>
          <w:u w:val="single"/>
        </w:rPr>
        <w:t>经销商地址</w:t>
      </w:r>
      <w:r>
        <w:rPr>
          <w:rFonts w:hAnsi="宋体" w:cs="Times New Roman" w:hint="eastAsia"/>
          <w:szCs w:val="21"/>
        </w:rPr>
        <w:t>）的（</w:t>
      </w:r>
      <w:r>
        <w:rPr>
          <w:rFonts w:hAnsi="宋体" w:cs="Times New Roman" w:hint="eastAsia"/>
          <w:i/>
          <w:szCs w:val="21"/>
          <w:u w:val="single"/>
        </w:rPr>
        <w:t>经销商名称</w:t>
      </w:r>
      <w:r>
        <w:rPr>
          <w:rFonts w:hAnsi="宋体" w:cs="Times New Roman" w:hint="eastAsia"/>
          <w:szCs w:val="21"/>
        </w:rPr>
        <w:t>）作为我方真正的合法的代理人进行下列有效的活动：</w:t>
      </w:r>
    </w:p>
    <w:p w14:paraId="1C010B9B" w14:textId="77777777" w:rsidR="00D33B1C" w:rsidRDefault="00000000">
      <w:pPr>
        <w:pStyle w:val="a7"/>
        <w:numPr>
          <w:ilvl w:val="0"/>
          <w:numId w:val="5"/>
        </w:numPr>
        <w:tabs>
          <w:tab w:val="left" w:pos="5580"/>
        </w:tabs>
        <w:spacing w:line="360" w:lineRule="auto"/>
        <w:rPr>
          <w:rFonts w:hAnsi="宋体" w:cs="Times New Roman" w:hint="eastAsia"/>
          <w:szCs w:val="21"/>
        </w:rPr>
      </w:pPr>
      <w:r>
        <w:rPr>
          <w:rFonts w:hAnsi="宋体" w:cs="Times New Roman" w:hint="eastAsia"/>
          <w:szCs w:val="21"/>
        </w:rPr>
        <w:t>代表我方办理贵方谈判要求提供的由我方制造的货物的有关事宜，并对我方具有约束力。</w:t>
      </w:r>
    </w:p>
    <w:p w14:paraId="6F2706DB" w14:textId="77777777" w:rsidR="00D33B1C" w:rsidRDefault="00000000">
      <w:pPr>
        <w:pStyle w:val="a7"/>
        <w:tabs>
          <w:tab w:val="left" w:pos="5580"/>
        </w:tabs>
        <w:spacing w:line="360" w:lineRule="auto"/>
        <w:ind w:left="1261" w:hanging="780"/>
        <w:rPr>
          <w:rFonts w:hAnsi="宋体" w:cs="Times New Roman" w:hint="eastAsia"/>
          <w:szCs w:val="21"/>
        </w:rPr>
      </w:pPr>
      <w:r>
        <w:rPr>
          <w:rFonts w:hAnsi="宋体" w:cs="Times New Roman" w:hint="eastAsia"/>
          <w:szCs w:val="21"/>
        </w:rPr>
        <w:t>（2） 作为制造商，我方保证以谈判合作者来约束自己，并对该谈判共同和分别承担谈判文件中所规定的义务。</w:t>
      </w:r>
    </w:p>
    <w:p w14:paraId="473EFFB0" w14:textId="77777777" w:rsidR="00D33B1C" w:rsidRDefault="00000000">
      <w:pPr>
        <w:pStyle w:val="a7"/>
        <w:tabs>
          <w:tab w:val="left" w:pos="5580"/>
        </w:tabs>
        <w:spacing w:line="360" w:lineRule="auto"/>
        <w:ind w:left="1261" w:hanging="780"/>
        <w:rPr>
          <w:rFonts w:hAnsi="宋体" w:cs="Times New Roman" w:hint="eastAsia"/>
          <w:szCs w:val="21"/>
        </w:rPr>
      </w:pPr>
      <w:r>
        <w:rPr>
          <w:rFonts w:hAnsi="宋体" w:cs="Times New Roman" w:hint="eastAsia"/>
          <w:szCs w:val="21"/>
        </w:rPr>
        <w:t>（3） 我方兹授予</w:t>
      </w:r>
      <w:r>
        <w:rPr>
          <w:rFonts w:hAnsi="宋体" w:cs="Times New Roman" w:hint="eastAsia"/>
          <w:szCs w:val="21"/>
          <w:u w:val="single"/>
        </w:rPr>
        <w:t xml:space="preserve">　　（经销商名称）　　在本项目本包中作为唯一的代理</w:t>
      </w:r>
      <w:r>
        <w:rPr>
          <w:rFonts w:hAnsi="宋体" w:cs="Times New Roman" w:hint="eastAsia"/>
          <w:szCs w:val="21"/>
        </w:rPr>
        <w:t>全权办理和履行上述我方为完成上述各点所必须的事宜，具有替换或撤销的全权。兹确认</w:t>
      </w:r>
      <w:r>
        <w:rPr>
          <w:rFonts w:hAnsi="宋体" w:cs="Times New Roman" w:hint="eastAsia"/>
          <w:szCs w:val="21"/>
          <w:u w:val="single"/>
        </w:rPr>
        <w:t xml:space="preserve">　　（经销商名称）　　</w:t>
      </w:r>
      <w:r>
        <w:rPr>
          <w:rFonts w:hAnsi="宋体" w:cs="Times New Roman" w:hint="eastAsia"/>
          <w:szCs w:val="21"/>
        </w:rPr>
        <w:t>或其正式授权代表依此合法地办理一切事宜。</w:t>
      </w:r>
    </w:p>
    <w:p w14:paraId="56E3CDCA" w14:textId="77777777" w:rsidR="00D33B1C" w:rsidRDefault="00000000">
      <w:pPr>
        <w:pStyle w:val="a7"/>
        <w:tabs>
          <w:tab w:val="left" w:pos="5580"/>
        </w:tabs>
        <w:spacing w:line="360" w:lineRule="auto"/>
        <w:ind w:left="1261" w:hanging="780"/>
        <w:rPr>
          <w:rFonts w:hAnsi="宋体" w:cs="Times New Roman" w:hint="eastAsia"/>
          <w:szCs w:val="21"/>
        </w:rPr>
      </w:pPr>
      <w:r>
        <w:rPr>
          <w:rFonts w:hAnsi="宋体" w:cs="Times New Roman" w:hint="eastAsia"/>
          <w:szCs w:val="21"/>
        </w:rPr>
        <w:t>（4）　我方于</w:t>
      </w:r>
      <w:r>
        <w:rPr>
          <w:rFonts w:hAnsi="宋体" w:cs="Times New Roman" w:hint="eastAsia"/>
          <w:szCs w:val="21"/>
          <w:u w:val="single"/>
        </w:rPr>
        <w:t xml:space="preserve">　　</w:t>
      </w:r>
      <w:proofErr w:type="gramStart"/>
      <w:r>
        <w:rPr>
          <w:rFonts w:hAnsi="宋体" w:cs="Times New Roman" w:hint="eastAsia"/>
          <w:szCs w:val="21"/>
          <w:u w:val="single"/>
        </w:rPr>
        <w:t xml:space="preserve">　</w:t>
      </w:r>
      <w:proofErr w:type="gramEnd"/>
      <w:r>
        <w:rPr>
          <w:rFonts w:hAnsi="宋体" w:cs="Times New Roman" w:hint="eastAsia"/>
          <w:szCs w:val="21"/>
        </w:rPr>
        <w:t>年</w:t>
      </w:r>
      <w:r>
        <w:rPr>
          <w:rFonts w:hAnsi="宋体" w:cs="Times New Roman" w:hint="eastAsia"/>
          <w:szCs w:val="21"/>
          <w:u w:val="single"/>
        </w:rPr>
        <w:t xml:space="preserve">　　</w:t>
      </w:r>
      <w:proofErr w:type="gramStart"/>
      <w:r>
        <w:rPr>
          <w:rFonts w:hAnsi="宋体" w:cs="Times New Roman" w:hint="eastAsia"/>
          <w:szCs w:val="21"/>
          <w:u w:val="single"/>
        </w:rPr>
        <w:t xml:space="preserve">　</w:t>
      </w:r>
      <w:proofErr w:type="gramEnd"/>
      <w:r>
        <w:rPr>
          <w:rFonts w:hAnsi="宋体" w:cs="Times New Roman" w:hint="eastAsia"/>
          <w:szCs w:val="21"/>
        </w:rPr>
        <w:t>月</w:t>
      </w:r>
      <w:r>
        <w:rPr>
          <w:rFonts w:hAnsi="宋体" w:cs="Times New Roman" w:hint="eastAsia"/>
          <w:szCs w:val="21"/>
          <w:u w:val="single"/>
        </w:rPr>
        <w:t xml:space="preserve">　　</w:t>
      </w:r>
      <w:proofErr w:type="gramStart"/>
      <w:r>
        <w:rPr>
          <w:rFonts w:hAnsi="宋体" w:cs="Times New Roman" w:hint="eastAsia"/>
          <w:szCs w:val="21"/>
          <w:u w:val="single"/>
        </w:rPr>
        <w:t xml:space="preserve">　</w:t>
      </w:r>
      <w:r>
        <w:rPr>
          <w:rFonts w:hAnsi="宋体" w:cs="Times New Roman" w:hint="eastAsia"/>
          <w:szCs w:val="21"/>
        </w:rPr>
        <w:t>日签署</w:t>
      </w:r>
      <w:proofErr w:type="gramEnd"/>
      <w:r>
        <w:rPr>
          <w:rFonts w:hAnsi="宋体" w:cs="Times New Roman" w:hint="eastAsia"/>
          <w:szCs w:val="21"/>
        </w:rPr>
        <w:t>本文件。</w:t>
      </w:r>
    </w:p>
    <w:p w14:paraId="7C5AA9D4" w14:textId="77777777" w:rsidR="00D33B1C" w:rsidRDefault="00D33B1C">
      <w:pPr>
        <w:pStyle w:val="a7"/>
        <w:tabs>
          <w:tab w:val="left" w:pos="5580"/>
        </w:tabs>
        <w:spacing w:line="360" w:lineRule="auto"/>
        <w:ind w:firstLine="480"/>
        <w:rPr>
          <w:rFonts w:hAnsi="宋体" w:cs="Times New Roman" w:hint="eastAsia"/>
          <w:szCs w:val="21"/>
        </w:rPr>
      </w:pPr>
    </w:p>
    <w:p w14:paraId="3D3215FD" w14:textId="77777777" w:rsidR="00D33B1C" w:rsidRDefault="00D33B1C">
      <w:pPr>
        <w:pStyle w:val="a7"/>
        <w:tabs>
          <w:tab w:val="left" w:pos="5580"/>
        </w:tabs>
        <w:spacing w:line="360" w:lineRule="auto"/>
        <w:ind w:firstLine="480"/>
        <w:rPr>
          <w:rFonts w:hAnsi="宋体" w:cs="Times New Roman" w:hint="eastAsia"/>
          <w:szCs w:val="21"/>
        </w:rPr>
      </w:pPr>
    </w:p>
    <w:p w14:paraId="45825B02" w14:textId="77777777" w:rsidR="00D33B1C" w:rsidRDefault="00D33B1C">
      <w:pPr>
        <w:pStyle w:val="a7"/>
        <w:tabs>
          <w:tab w:val="left" w:pos="5580"/>
        </w:tabs>
        <w:spacing w:line="360" w:lineRule="auto"/>
        <w:ind w:firstLine="480"/>
        <w:rPr>
          <w:rFonts w:hAnsi="宋体" w:cs="Times New Roman" w:hint="eastAsia"/>
          <w:szCs w:val="21"/>
        </w:rPr>
      </w:pPr>
    </w:p>
    <w:p w14:paraId="34EA3C3C" w14:textId="77777777" w:rsidR="00D33B1C" w:rsidRDefault="00000000">
      <w:pPr>
        <w:pStyle w:val="a7"/>
        <w:tabs>
          <w:tab w:val="left" w:pos="5580"/>
        </w:tabs>
        <w:spacing w:line="360" w:lineRule="auto"/>
        <w:ind w:left="424" w:firstLine="240"/>
        <w:jc w:val="right"/>
        <w:rPr>
          <w:rFonts w:hAnsi="宋体" w:cs="Times New Roman" w:hint="eastAsia"/>
          <w:szCs w:val="21"/>
        </w:rPr>
      </w:pPr>
      <w:r>
        <w:rPr>
          <w:rFonts w:hAnsi="宋体" w:cs="Times New Roman" w:hint="eastAsia"/>
          <w:szCs w:val="21"/>
        </w:rPr>
        <w:t xml:space="preserve">制造商（盖章）______________  </w:t>
      </w:r>
    </w:p>
    <w:p w14:paraId="1915A1D7" w14:textId="77777777" w:rsidR="00D33B1C" w:rsidRDefault="00D33B1C">
      <w:pPr>
        <w:pStyle w:val="a7"/>
        <w:tabs>
          <w:tab w:val="left" w:pos="5580"/>
        </w:tabs>
        <w:spacing w:line="360" w:lineRule="auto"/>
        <w:ind w:left="424" w:firstLine="240"/>
        <w:jc w:val="right"/>
        <w:rPr>
          <w:rFonts w:hAnsi="宋体" w:cs="Times New Roman" w:hint="eastAsia"/>
          <w:szCs w:val="21"/>
        </w:rPr>
      </w:pPr>
    </w:p>
    <w:p w14:paraId="6DEE78FD" w14:textId="77777777" w:rsidR="00D33B1C" w:rsidRDefault="00000000">
      <w:pPr>
        <w:jc w:val="right"/>
        <w:rPr>
          <w:rFonts w:ascii="宋体" w:eastAsia="宋体" w:hAnsi="宋体" w:cs="Times New Roman" w:hint="eastAsia"/>
        </w:rPr>
      </w:pPr>
      <w:r>
        <w:rPr>
          <w:rFonts w:ascii="宋体" w:eastAsia="宋体" w:hAnsi="宋体" w:cs="Times New Roman" w:hint="eastAsia"/>
          <w:szCs w:val="21"/>
        </w:rPr>
        <w:t xml:space="preserve">      </w:t>
      </w: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签字______________________</w:t>
      </w:r>
    </w:p>
    <w:p w14:paraId="70A4717A"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6FA240FD"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3EA42ADD"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3B0D2AFD"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0337096D"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71714215"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21011545"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4199C95D" w14:textId="77777777" w:rsidR="00D33B1C" w:rsidRDefault="00000000">
      <w:pPr>
        <w:tabs>
          <w:tab w:val="left" w:pos="1480"/>
          <w:tab w:val="left" w:pos="5580"/>
        </w:tabs>
        <w:adjustRightInd w:val="0"/>
        <w:snapToGrid w:val="0"/>
        <w:spacing w:line="360" w:lineRule="auto"/>
        <w:rPr>
          <w:rFonts w:ascii="宋体" w:eastAsia="宋体" w:hAnsi="宋体" w:cs="Times New Roman" w:hint="eastAsia"/>
          <w:b/>
          <w:bCs/>
          <w:sz w:val="24"/>
          <w:szCs w:val="20"/>
        </w:rPr>
      </w:pPr>
      <w:r>
        <w:rPr>
          <w:rFonts w:ascii="宋体" w:eastAsia="宋体" w:hAnsi="宋体" w:cs="Times New Roman" w:hint="eastAsia"/>
          <w:b/>
          <w:bCs/>
          <w:sz w:val="24"/>
          <w:szCs w:val="20"/>
        </w:rPr>
        <w:lastRenderedPageBreak/>
        <w:t>十、《谈判响应文件》真实性承诺函（模板）</w:t>
      </w:r>
    </w:p>
    <w:p w14:paraId="43CED1B2" w14:textId="77777777" w:rsidR="00D33B1C" w:rsidRDefault="00000000">
      <w:pPr>
        <w:spacing w:before="100" w:beforeAutospacing="1" w:after="100" w:afterAutospacing="1"/>
        <w:jc w:val="center"/>
        <w:rPr>
          <w:rFonts w:ascii="宋体" w:eastAsia="宋体" w:hAnsi="宋体" w:cs="Times New Roman" w:hint="eastAsia"/>
          <w:b/>
          <w:sz w:val="36"/>
          <w:szCs w:val="36"/>
        </w:rPr>
      </w:pPr>
      <w:bookmarkStart w:id="3" w:name="_Hlk517017036"/>
      <w:r>
        <w:rPr>
          <w:rFonts w:ascii="宋体" w:eastAsia="宋体" w:hAnsi="宋体" w:cs="Times New Roman" w:hint="eastAsia"/>
          <w:b/>
          <w:sz w:val="36"/>
          <w:szCs w:val="36"/>
        </w:rPr>
        <w:t>《谈判响应文件》真实性承诺函</w:t>
      </w:r>
      <w:bookmarkEnd w:id="3"/>
    </w:p>
    <w:p w14:paraId="704F7C7E" w14:textId="77777777" w:rsidR="00D33B1C" w:rsidRDefault="00000000">
      <w:pPr>
        <w:jc w:val="left"/>
        <w:rPr>
          <w:rFonts w:ascii="宋体" w:eastAsia="宋体" w:hAnsi="宋体" w:cs="Times New Roman" w:hint="eastAsia"/>
          <w:b/>
          <w:sz w:val="28"/>
          <w:szCs w:val="28"/>
        </w:rPr>
      </w:pPr>
      <w:r>
        <w:rPr>
          <w:rFonts w:ascii="宋体" w:eastAsia="宋体" w:hAnsi="宋体" w:cs="Times New Roman" w:hint="eastAsia"/>
          <w:b/>
          <w:sz w:val="28"/>
          <w:szCs w:val="28"/>
        </w:rPr>
        <w:t>致：清华大学深圳国际研究生院</w:t>
      </w:r>
    </w:p>
    <w:p w14:paraId="3467DE04" w14:textId="77777777" w:rsidR="00D33B1C" w:rsidRDefault="00000000">
      <w:pPr>
        <w:spacing w:line="480" w:lineRule="auto"/>
        <w:ind w:firstLineChars="236" w:firstLine="496"/>
        <w:rPr>
          <w:rFonts w:ascii="宋体" w:eastAsia="宋体" w:hAnsi="宋体" w:cs="Times New Roman" w:hint="eastAsia"/>
        </w:rPr>
      </w:pPr>
      <w:r>
        <w:rPr>
          <w:rFonts w:ascii="宋体" w:eastAsia="宋体" w:hAnsi="宋体" w:cs="Times New Roman" w:hint="eastAsia"/>
          <w:u w:val="single"/>
        </w:rPr>
        <w:t xml:space="preserve"> （ 供应商名称）    </w:t>
      </w:r>
      <w:r>
        <w:rPr>
          <w:rFonts w:ascii="宋体" w:eastAsia="宋体" w:hAnsi="宋体" w:cs="Times New Roman" w:hint="eastAsia"/>
        </w:rPr>
        <w:t xml:space="preserve"> 参与了</w:t>
      </w:r>
      <w:r>
        <w:rPr>
          <w:rFonts w:ascii="宋体" w:eastAsia="宋体" w:hAnsi="宋体" w:cs="Times New Roman" w:hint="eastAsia"/>
          <w:u w:val="single"/>
        </w:rPr>
        <w:t xml:space="preserve"> （采购项目名称） </w:t>
      </w:r>
      <w:r>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Pr>
          <w:rFonts w:ascii="宋体" w:eastAsia="宋体" w:hAnsi="宋体" w:cs="Times New Roman" w:hint="eastAsia"/>
        </w:rPr>
        <w:t>作出</w:t>
      </w:r>
      <w:proofErr w:type="gramEnd"/>
      <w:r>
        <w:rPr>
          <w:rFonts w:ascii="宋体" w:eastAsia="宋体" w:hAnsi="宋体" w:cs="Times New Roman" w:hint="eastAsia"/>
        </w:rPr>
        <w:t>的行政处罚。</w:t>
      </w:r>
    </w:p>
    <w:p w14:paraId="0FBD1D31" w14:textId="77777777" w:rsidR="00D33B1C" w:rsidRDefault="00000000">
      <w:pPr>
        <w:spacing w:line="480" w:lineRule="auto"/>
        <w:ind w:left="420"/>
        <w:rPr>
          <w:rFonts w:ascii="宋体" w:eastAsia="宋体" w:hAnsi="宋体" w:cs="Times New Roman" w:hint="eastAsia"/>
        </w:rPr>
      </w:pPr>
      <w:r>
        <w:rPr>
          <w:rFonts w:ascii="宋体" w:eastAsia="宋体" w:hAnsi="宋体" w:cs="Times New Roman" w:hint="eastAsia"/>
        </w:rPr>
        <w:t>特此承诺！</w:t>
      </w:r>
    </w:p>
    <w:p w14:paraId="65159D31" w14:textId="77777777" w:rsidR="00D33B1C" w:rsidRDefault="00D33B1C">
      <w:pPr>
        <w:ind w:left="420"/>
        <w:rPr>
          <w:rFonts w:ascii="宋体" w:eastAsia="宋体" w:hAnsi="宋体" w:cs="Times New Roman" w:hint="eastAsia"/>
        </w:rPr>
      </w:pPr>
    </w:p>
    <w:p w14:paraId="093C4A14" w14:textId="77777777" w:rsidR="00D33B1C" w:rsidRDefault="00D33B1C">
      <w:pPr>
        <w:ind w:left="420"/>
        <w:rPr>
          <w:rFonts w:ascii="宋体" w:eastAsia="宋体" w:hAnsi="宋体" w:cs="Times New Roman" w:hint="eastAsia"/>
        </w:rPr>
      </w:pPr>
    </w:p>
    <w:p w14:paraId="68F29C9B" w14:textId="77777777" w:rsidR="00D33B1C" w:rsidRDefault="00D33B1C">
      <w:pPr>
        <w:ind w:left="420"/>
        <w:rPr>
          <w:rFonts w:ascii="宋体" w:eastAsia="宋体" w:hAnsi="宋体" w:cs="Times New Roman" w:hint="eastAsia"/>
        </w:rPr>
      </w:pPr>
    </w:p>
    <w:p w14:paraId="3E6EE11E" w14:textId="77777777" w:rsidR="00D33B1C" w:rsidRDefault="00D33B1C">
      <w:pPr>
        <w:ind w:left="420"/>
        <w:rPr>
          <w:rFonts w:ascii="宋体" w:eastAsia="宋体" w:hAnsi="宋体" w:cs="Times New Roman" w:hint="eastAsia"/>
        </w:rPr>
      </w:pPr>
    </w:p>
    <w:p w14:paraId="3EBF0A93" w14:textId="77777777" w:rsidR="00D33B1C" w:rsidRDefault="00000000">
      <w:pPr>
        <w:pStyle w:val="a7"/>
        <w:spacing w:line="360" w:lineRule="auto"/>
        <w:jc w:val="center"/>
        <w:rPr>
          <w:rFonts w:hAnsi="宋体" w:cs="Times New Roman" w:hint="eastAsia"/>
          <w:b/>
          <w:sz w:val="24"/>
        </w:rPr>
      </w:pPr>
      <w:r>
        <w:rPr>
          <w:rFonts w:hAnsi="宋体" w:cs="Times New Roman" w:hint="eastAsia"/>
          <w:b/>
          <w:sz w:val="24"/>
        </w:rPr>
        <w:t xml:space="preserve">                                供应商名称：___________（法人公章）</w:t>
      </w:r>
    </w:p>
    <w:p w14:paraId="4205789A" w14:textId="77777777" w:rsidR="00D33B1C" w:rsidRDefault="00000000">
      <w:pPr>
        <w:pStyle w:val="a7"/>
        <w:spacing w:line="360" w:lineRule="auto"/>
        <w:jc w:val="center"/>
        <w:rPr>
          <w:rFonts w:hAnsi="宋体" w:cs="Times New Roman" w:hint="eastAsia"/>
          <w:b/>
          <w:sz w:val="24"/>
        </w:rPr>
      </w:pPr>
      <w:r>
        <w:rPr>
          <w:rFonts w:hAnsi="宋体" w:cs="Times New Roman" w:hint="eastAsia"/>
          <w:b/>
          <w:sz w:val="24"/>
        </w:rPr>
        <w:t xml:space="preserve">                       承诺日期：    年  月  日</w:t>
      </w:r>
    </w:p>
    <w:p w14:paraId="66F0858F" w14:textId="77777777" w:rsidR="00D33B1C" w:rsidRDefault="00D33B1C">
      <w:pPr>
        <w:spacing w:before="100" w:beforeAutospacing="1" w:after="100" w:afterAutospacing="1"/>
        <w:rPr>
          <w:rFonts w:ascii="宋体" w:eastAsia="宋体" w:hAnsi="宋体" w:cs="Times New Roman" w:hint="eastAsia"/>
        </w:rPr>
      </w:pPr>
    </w:p>
    <w:p w14:paraId="3440A215" w14:textId="77777777" w:rsidR="00D33B1C" w:rsidRDefault="00D33B1C">
      <w:pPr>
        <w:spacing w:before="100" w:beforeAutospacing="1" w:after="100" w:afterAutospacing="1"/>
        <w:rPr>
          <w:rFonts w:ascii="宋体" w:eastAsia="宋体" w:hAnsi="宋体" w:cs="Times New Roman" w:hint="eastAsia"/>
        </w:rPr>
      </w:pPr>
    </w:p>
    <w:p w14:paraId="2E96BF05" w14:textId="77777777" w:rsidR="00D33B1C" w:rsidRDefault="00D33B1C">
      <w:pPr>
        <w:spacing w:before="100" w:beforeAutospacing="1" w:after="100" w:afterAutospacing="1"/>
        <w:rPr>
          <w:rFonts w:ascii="宋体" w:eastAsia="宋体" w:hAnsi="宋体" w:cs="Times New Roman" w:hint="eastAsia"/>
        </w:rPr>
      </w:pPr>
    </w:p>
    <w:p w14:paraId="682AEFEA" w14:textId="77777777" w:rsidR="00D33B1C" w:rsidRDefault="00000000">
      <w:pPr>
        <w:spacing w:line="360" w:lineRule="auto"/>
        <w:rPr>
          <w:rFonts w:ascii="宋体" w:eastAsia="宋体" w:hAnsi="宋体" w:cs="Times New Roman" w:hint="eastAsia"/>
          <w:sz w:val="28"/>
          <w:szCs w:val="28"/>
        </w:rPr>
      </w:pPr>
      <w:r>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14:paraId="5242E0B0" w14:textId="77777777" w:rsidR="00D33B1C" w:rsidRDefault="00D33B1C">
      <w:pPr>
        <w:rPr>
          <w:rFonts w:ascii="宋体" w:eastAsia="宋体" w:hAnsi="宋体" w:cs="Times New Roman" w:hint="eastAsia"/>
        </w:rPr>
      </w:pPr>
    </w:p>
    <w:p w14:paraId="6AB2A35D"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62322869"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39452720"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2CFACE71"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2CCE9A65"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0D05EA43"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36F8D073" w14:textId="77777777" w:rsidR="00D33B1C"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bCs/>
          <w:sz w:val="24"/>
          <w:szCs w:val="20"/>
        </w:rPr>
        <w:lastRenderedPageBreak/>
        <w:t>十一、企业诚信声明与承诺（模板）</w:t>
      </w:r>
    </w:p>
    <w:p w14:paraId="0261A9E4" w14:textId="77777777" w:rsidR="00D33B1C" w:rsidRDefault="00000000">
      <w:pPr>
        <w:spacing w:line="480" w:lineRule="auto"/>
        <w:jc w:val="center"/>
        <w:rPr>
          <w:rFonts w:ascii="宋体" w:eastAsia="宋体" w:hAnsi="宋体" w:cs="Times New Roman" w:hint="eastAsia"/>
          <w:b/>
          <w:bCs/>
          <w:sz w:val="24"/>
        </w:rPr>
      </w:pPr>
      <w:r>
        <w:rPr>
          <w:rFonts w:ascii="宋体" w:eastAsia="宋体" w:hAnsi="宋体" w:cs="Times New Roman" w:hint="eastAsia"/>
          <w:b/>
          <w:bCs/>
          <w:sz w:val="24"/>
        </w:rPr>
        <w:t>企业诚信声明与承诺</w:t>
      </w:r>
    </w:p>
    <w:p w14:paraId="77BF48B2" w14:textId="77777777" w:rsidR="00D33B1C" w:rsidRDefault="00000000">
      <w:pPr>
        <w:spacing w:line="480" w:lineRule="auto"/>
        <w:rPr>
          <w:rFonts w:ascii="宋体" w:eastAsia="宋体" w:hAnsi="宋体" w:cs="Times New Roman" w:hint="eastAsia"/>
          <w:b/>
          <w:bCs/>
          <w:szCs w:val="21"/>
        </w:rPr>
      </w:pPr>
      <w:r>
        <w:rPr>
          <w:rFonts w:ascii="宋体" w:eastAsia="宋体" w:hAnsi="宋体" w:cs="Times New Roman" w:hint="eastAsia"/>
          <w:b/>
          <w:bCs/>
          <w:szCs w:val="21"/>
        </w:rPr>
        <w:t>清华大学深圳国际研究生院：</w:t>
      </w:r>
    </w:p>
    <w:p w14:paraId="0054CFB4" w14:textId="77777777" w:rsidR="00D33B1C" w:rsidRDefault="00000000">
      <w:pPr>
        <w:spacing w:line="360" w:lineRule="auto"/>
        <w:ind w:left="1" w:firstLineChars="152" w:firstLine="319"/>
        <w:rPr>
          <w:rFonts w:ascii="宋体" w:eastAsia="宋体" w:hAnsi="宋体" w:cs="Times New Roman" w:hint="eastAsia"/>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14:paraId="50B0DA52" w14:textId="77777777" w:rsidR="00D33B1C" w:rsidRDefault="00000000">
      <w:pPr>
        <w:spacing w:line="360" w:lineRule="auto"/>
        <w:ind w:firstLineChars="250" w:firstLine="525"/>
        <w:rPr>
          <w:rFonts w:ascii="宋体" w:eastAsia="宋体" w:hAnsi="宋体" w:cs="Times New Roman" w:hint="eastAsia"/>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w:t>
      </w:r>
      <w:proofErr w:type="gramStart"/>
      <w:r>
        <w:rPr>
          <w:rFonts w:ascii="宋体" w:eastAsia="宋体" w:hAnsi="宋体" w:cs="Times New Roman" w:hint="eastAsia"/>
          <w:szCs w:val="21"/>
        </w:rPr>
        <w:t>财购[</w:t>
      </w:r>
      <w:proofErr w:type="gramEnd"/>
      <w:r>
        <w:rPr>
          <w:rFonts w:ascii="宋体" w:eastAsia="宋体" w:hAnsi="宋体" w:cs="Times New Roman" w:hint="eastAsia"/>
          <w:szCs w:val="21"/>
        </w:rPr>
        <w:t>2016]38号）的要求，</w:t>
      </w:r>
      <w:r>
        <w:rPr>
          <w:rFonts w:ascii="宋体" w:eastAsia="宋体" w:hAnsi="宋体" w:cs="Times New Roman" w:hint="eastAsia"/>
          <w:bCs/>
          <w:szCs w:val="21"/>
        </w:rPr>
        <w:t>截止</w:t>
      </w:r>
      <w:r>
        <w:rPr>
          <w:rFonts w:ascii="宋体" w:eastAsia="宋体" w:hAnsi="宋体" w:cs="Times New Roman" w:hint="eastAsia"/>
          <w:bCs/>
          <w:color w:val="FF0000"/>
          <w:szCs w:val="21"/>
        </w:rPr>
        <w:t>X</w:t>
      </w:r>
      <w:r>
        <w:rPr>
          <w:rFonts w:ascii="宋体" w:eastAsia="宋体" w:hAnsi="宋体" w:cs="Times New Roman" w:hint="eastAsia"/>
          <w:bCs/>
          <w:szCs w:val="21"/>
        </w:rPr>
        <w:t>年</w:t>
      </w:r>
      <w:r>
        <w:rPr>
          <w:rFonts w:ascii="宋体" w:eastAsia="宋体" w:hAnsi="宋体" w:cs="Times New Roman" w:hint="eastAsia"/>
          <w:bCs/>
          <w:color w:val="FF0000"/>
          <w:szCs w:val="21"/>
        </w:rPr>
        <w:t>X</w:t>
      </w:r>
      <w:r>
        <w:rPr>
          <w:rFonts w:ascii="宋体" w:eastAsia="宋体" w:hAnsi="宋体" w:cs="Times New Roman" w:hint="eastAsia"/>
          <w:bCs/>
          <w:szCs w:val="21"/>
        </w:rPr>
        <w:t>月</w:t>
      </w:r>
      <w:r>
        <w:rPr>
          <w:rFonts w:ascii="宋体" w:eastAsia="宋体" w:hAnsi="宋体" w:cs="Times New Roman" w:hint="eastAsia"/>
          <w:bCs/>
          <w:color w:val="FF0000"/>
          <w:szCs w:val="21"/>
        </w:rPr>
        <w:t>X</w:t>
      </w:r>
      <w:r>
        <w:rPr>
          <w:rFonts w:ascii="宋体" w:eastAsia="宋体" w:hAnsi="宋体" w:cs="Times New Roman" w:hint="eastAsia"/>
          <w:bCs/>
          <w:szCs w:val="21"/>
        </w:rPr>
        <w:t>日</w:t>
      </w:r>
      <w:r>
        <w:rPr>
          <w:rFonts w:ascii="宋体" w:eastAsia="宋体" w:hAnsi="宋体" w:cs="Times New Roman" w:hint="eastAsia"/>
          <w:bCs/>
          <w:color w:val="000000" w:themeColor="text1"/>
          <w:szCs w:val="21"/>
        </w:rPr>
        <w:t>17：00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14:paraId="2BB462E5" w14:textId="77777777" w:rsidR="00D33B1C" w:rsidRDefault="00000000">
      <w:pPr>
        <w:spacing w:line="360" w:lineRule="auto"/>
        <w:ind w:firstLineChars="200" w:firstLine="420"/>
        <w:jc w:val="left"/>
        <w:rPr>
          <w:rFonts w:ascii="宋体" w:eastAsia="宋体" w:hAnsi="宋体" w:cs="Times New Roman" w:hint="eastAsia"/>
          <w:szCs w:val="21"/>
        </w:rPr>
      </w:pPr>
      <w:r>
        <w:rPr>
          <w:rFonts w:ascii="宋体" w:eastAsia="宋体" w:hAnsi="宋体" w:cs="Times New Roman" w:hint="eastAsia"/>
          <w:bCs/>
          <w:szCs w:val="21"/>
        </w:rPr>
        <w:t>2、我司</w:t>
      </w:r>
      <w:r>
        <w:rPr>
          <w:rFonts w:ascii="宋体" w:eastAsia="宋体" w:hAnsi="宋体" w:cs="Times New Roman" w:hint="eastAsia"/>
          <w:szCs w:val="21"/>
        </w:rPr>
        <w:t>承诺：未有《深财购〔2013〕27号》和《深财购函〔2016〕315号》等文件中规定的予以扣分的情形。</w:t>
      </w:r>
    </w:p>
    <w:p w14:paraId="4242AAA8" w14:textId="77777777" w:rsidR="00D33B1C" w:rsidRDefault="00000000">
      <w:pPr>
        <w:spacing w:line="360" w:lineRule="auto"/>
        <w:ind w:firstLine="420"/>
        <w:rPr>
          <w:rFonts w:ascii="宋体" w:eastAsia="宋体" w:hAnsi="宋体" w:cs="Times New Roman" w:hint="eastAsia"/>
          <w:szCs w:val="21"/>
        </w:rPr>
      </w:pPr>
      <w:r>
        <w:rPr>
          <w:rFonts w:ascii="宋体" w:eastAsia="宋体" w:hAnsi="宋体" w:cs="Times New Roman" w:hint="eastAsia"/>
          <w:szCs w:val="21"/>
        </w:rPr>
        <w:t>我司对上述内容的真实性负责。如有虚假，将依法承担相应责任。</w:t>
      </w:r>
    </w:p>
    <w:p w14:paraId="1299C31B" w14:textId="77777777" w:rsidR="00D33B1C" w:rsidRDefault="00000000">
      <w:pPr>
        <w:spacing w:line="360" w:lineRule="auto"/>
        <w:ind w:firstLineChars="150" w:firstLine="315"/>
        <w:jc w:val="left"/>
        <w:rPr>
          <w:rFonts w:ascii="宋体" w:eastAsia="宋体" w:hAnsi="宋体" w:cs="Times New Roman" w:hint="eastAsia"/>
          <w:szCs w:val="21"/>
        </w:rPr>
      </w:pPr>
      <w:r>
        <w:rPr>
          <w:rFonts w:ascii="宋体" w:eastAsia="宋体" w:hAnsi="宋体" w:cs="Times New Roman" w:hint="eastAsia"/>
          <w:szCs w:val="21"/>
        </w:rPr>
        <w:t>特此声明与承诺！</w:t>
      </w:r>
    </w:p>
    <w:p w14:paraId="2FDE8EA5" w14:textId="77777777" w:rsidR="00D33B1C" w:rsidRDefault="00D33B1C">
      <w:pPr>
        <w:jc w:val="left"/>
        <w:rPr>
          <w:rFonts w:ascii="宋体" w:eastAsia="宋体" w:hAnsi="宋体" w:cs="Times New Roman" w:hint="eastAsia"/>
          <w:szCs w:val="21"/>
        </w:rPr>
      </w:pPr>
    </w:p>
    <w:p w14:paraId="08130D63" w14:textId="77777777" w:rsidR="00D33B1C" w:rsidRDefault="00D33B1C">
      <w:pPr>
        <w:jc w:val="left"/>
        <w:rPr>
          <w:rFonts w:ascii="宋体" w:eastAsia="宋体" w:hAnsi="宋体" w:cs="Times New Roman" w:hint="eastAsia"/>
          <w:szCs w:val="21"/>
        </w:rPr>
      </w:pPr>
    </w:p>
    <w:p w14:paraId="5DF54057" w14:textId="77777777" w:rsidR="00D33B1C" w:rsidRDefault="00000000">
      <w:pPr>
        <w:widowControl/>
        <w:autoSpaceDE w:val="0"/>
        <w:autoSpaceDN w:val="0"/>
        <w:spacing w:line="360" w:lineRule="auto"/>
        <w:ind w:right="893"/>
        <w:jc w:val="left"/>
        <w:textAlignment w:val="bottom"/>
        <w:rPr>
          <w:rFonts w:ascii="宋体" w:eastAsia="宋体" w:hAnsi="宋体" w:cs="Times New Roman" w:hint="eastAsia"/>
          <w:szCs w:val="21"/>
        </w:rPr>
      </w:pPr>
      <w:r>
        <w:rPr>
          <w:rFonts w:ascii="宋体" w:eastAsia="宋体" w:hAnsi="宋体" w:cs="Times New Roman" w:hint="eastAsia"/>
          <w:szCs w:val="21"/>
        </w:rPr>
        <w:t xml:space="preserve">                                    公司名称：（法人公章）</w:t>
      </w:r>
    </w:p>
    <w:p w14:paraId="24B23E59" w14:textId="77777777" w:rsidR="00D33B1C" w:rsidRDefault="00000000">
      <w:pPr>
        <w:spacing w:line="300" w:lineRule="auto"/>
        <w:jc w:val="left"/>
        <w:rPr>
          <w:rFonts w:ascii="宋体" w:eastAsia="宋体" w:hAnsi="宋体" w:cs="Times New Roman" w:hint="eastAsia"/>
          <w:szCs w:val="21"/>
        </w:rPr>
      </w:pPr>
      <w:r>
        <w:rPr>
          <w:rFonts w:ascii="宋体" w:eastAsia="宋体" w:hAnsi="宋体" w:cs="Times New Roman" w:hint="eastAsia"/>
          <w:szCs w:val="21"/>
        </w:rPr>
        <w:t xml:space="preserve">                                     承诺日期：    年  月  日</w:t>
      </w:r>
    </w:p>
    <w:p w14:paraId="650E8FA8" w14:textId="77777777" w:rsidR="00D33B1C" w:rsidRDefault="00D33B1C">
      <w:pPr>
        <w:spacing w:line="300" w:lineRule="auto"/>
        <w:jc w:val="left"/>
        <w:rPr>
          <w:rFonts w:ascii="宋体" w:eastAsia="宋体" w:hAnsi="宋体" w:cs="Times New Roman" w:hint="eastAsia"/>
          <w:szCs w:val="21"/>
        </w:rPr>
      </w:pPr>
    </w:p>
    <w:p w14:paraId="7AAA0A20" w14:textId="77777777" w:rsidR="00D33B1C" w:rsidRDefault="00D33B1C">
      <w:pPr>
        <w:spacing w:line="300" w:lineRule="auto"/>
        <w:jc w:val="left"/>
        <w:rPr>
          <w:rFonts w:ascii="宋体" w:eastAsia="宋体" w:hAnsi="宋体" w:cs="Times New Roman" w:hint="eastAsia"/>
          <w:szCs w:val="21"/>
        </w:rPr>
      </w:pPr>
    </w:p>
    <w:p w14:paraId="6853759E" w14:textId="77777777" w:rsidR="00D33B1C" w:rsidRDefault="00000000">
      <w:pPr>
        <w:rPr>
          <w:rFonts w:ascii="宋体" w:eastAsia="宋体" w:hAnsi="宋体" w:cs="Times New Roman" w:hint="eastAsia"/>
          <w:b/>
          <w:bCs/>
          <w:sz w:val="24"/>
          <w:szCs w:val="20"/>
        </w:rPr>
      </w:pPr>
      <w:r>
        <w:rPr>
          <w:rFonts w:ascii="宋体" w:eastAsia="宋体" w:hAnsi="宋体" w:cs="Times New Roman" w:hint="eastAsia"/>
          <w:b/>
          <w:bCs/>
          <w:szCs w:val="21"/>
        </w:rPr>
        <w:t>注：近三年内，如公司有任何违法违规、受惩罚和禁止、不良信用等记录，必须列明记载，并</w:t>
      </w:r>
      <w:proofErr w:type="gramStart"/>
      <w:r>
        <w:rPr>
          <w:rFonts w:ascii="宋体" w:eastAsia="宋体" w:hAnsi="宋体" w:cs="Times New Roman" w:hint="eastAsia"/>
          <w:b/>
          <w:bCs/>
          <w:szCs w:val="21"/>
        </w:rPr>
        <w:t>附网络截</w:t>
      </w:r>
      <w:proofErr w:type="gramEnd"/>
      <w:r>
        <w:rPr>
          <w:rFonts w:ascii="宋体" w:eastAsia="宋体" w:hAnsi="宋体" w:cs="Times New Roman" w:hint="eastAsia"/>
          <w:b/>
          <w:bCs/>
          <w:szCs w:val="21"/>
        </w:rPr>
        <w:t>图（加盖公章）。</w:t>
      </w:r>
    </w:p>
    <w:p w14:paraId="64D42250" w14:textId="77777777" w:rsidR="00D33B1C" w:rsidRDefault="00D33B1C">
      <w:pPr>
        <w:rPr>
          <w:rFonts w:ascii="宋体" w:eastAsia="宋体" w:hAnsi="宋体" w:cs="Times New Roman" w:hint="eastAsia"/>
          <w:b/>
          <w:sz w:val="24"/>
          <w:szCs w:val="32"/>
        </w:rPr>
      </w:pPr>
    </w:p>
    <w:p w14:paraId="393530D4" w14:textId="77777777" w:rsidR="00D33B1C" w:rsidRDefault="00D33B1C">
      <w:pPr>
        <w:rPr>
          <w:rFonts w:ascii="宋体" w:eastAsia="宋体" w:hAnsi="宋体" w:cs="Times New Roman" w:hint="eastAsia"/>
          <w:b/>
          <w:sz w:val="24"/>
          <w:szCs w:val="32"/>
        </w:rPr>
      </w:pPr>
    </w:p>
    <w:p w14:paraId="489EFFB8" w14:textId="77777777" w:rsidR="00D33B1C" w:rsidRDefault="00D33B1C">
      <w:pPr>
        <w:rPr>
          <w:rFonts w:ascii="宋体" w:eastAsia="宋体" w:hAnsi="宋体" w:cs="Times New Roman" w:hint="eastAsia"/>
          <w:b/>
          <w:sz w:val="24"/>
          <w:szCs w:val="32"/>
        </w:rPr>
      </w:pPr>
    </w:p>
    <w:p w14:paraId="16C5135B" w14:textId="77777777" w:rsidR="00D33B1C" w:rsidRDefault="00D33B1C">
      <w:pPr>
        <w:rPr>
          <w:rFonts w:ascii="宋体" w:eastAsia="宋体" w:hAnsi="宋体" w:cs="Times New Roman" w:hint="eastAsia"/>
          <w:b/>
          <w:sz w:val="24"/>
          <w:szCs w:val="32"/>
        </w:rPr>
      </w:pPr>
    </w:p>
    <w:p w14:paraId="218457E9" w14:textId="77777777" w:rsidR="00D33B1C" w:rsidRDefault="00D33B1C">
      <w:pPr>
        <w:rPr>
          <w:rFonts w:ascii="宋体" w:eastAsia="宋体" w:hAnsi="宋体" w:cs="Times New Roman" w:hint="eastAsia"/>
          <w:b/>
          <w:sz w:val="24"/>
          <w:szCs w:val="32"/>
        </w:rPr>
      </w:pPr>
    </w:p>
    <w:p w14:paraId="6D2D54EB" w14:textId="77777777" w:rsidR="00D33B1C" w:rsidRDefault="00D33B1C">
      <w:pPr>
        <w:rPr>
          <w:rFonts w:ascii="宋体" w:eastAsia="宋体" w:hAnsi="宋体" w:cs="Times New Roman" w:hint="eastAsia"/>
          <w:b/>
          <w:sz w:val="24"/>
          <w:szCs w:val="32"/>
        </w:rPr>
      </w:pPr>
    </w:p>
    <w:p w14:paraId="7F1F9BF3" w14:textId="77777777" w:rsidR="00D33B1C" w:rsidRDefault="00D33B1C">
      <w:pPr>
        <w:rPr>
          <w:rFonts w:ascii="宋体" w:eastAsia="宋体" w:hAnsi="宋体" w:cs="Times New Roman" w:hint="eastAsia"/>
          <w:b/>
          <w:sz w:val="24"/>
          <w:szCs w:val="32"/>
        </w:rPr>
      </w:pPr>
    </w:p>
    <w:p w14:paraId="7AAEBEB9" w14:textId="77777777" w:rsidR="00D33B1C" w:rsidRDefault="00D33B1C">
      <w:pPr>
        <w:rPr>
          <w:rFonts w:ascii="宋体" w:eastAsia="宋体" w:hAnsi="宋体" w:cs="Times New Roman" w:hint="eastAsia"/>
          <w:b/>
          <w:sz w:val="24"/>
          <w:szCs w:val="32"/>
        </w:rPr>
      </w:pPr>
    </w:p>
    <w:p w14:paraId="1CD7AC61" w14:textId="77777777" w:rsidR="00D33B1C" w:rsidRDefault="00D33B1C">
      <w:pPr>
        <w:rPr>
          <w:rFonts w:ascii="宋体" w:eastAsia="宋体" w:hAnsi="宋体" w:cs="Times New Roman" w:hint="eastAsia"/>
          <w:b/>
          <w:sz w:val="24"/>
          <w:szCs w:val="32"/>
        </w:rPr>
      </w:pPr>
    </w:p>
    <w:p w14:paraId="18FCD1BE" w14:textId="77777777" w:rsidR="00D33B1C" w:rsidRDefault="00D33B1C">
      <w:pPr>
        <w:rPr>
          <w:rFonts w:ascii="宋体" w:eastAsia="宋体" w:hAnsi="宋体" w:cs="Times New Roman" w:hint="eastAsia"/>
          <w:b/>
          <w:sz w:val="24"/>
          <w:szCs w:val="32"/>
        </w:rPr>
      </w:pPr>
    </w:p>
    <w:p w14:paraId="36072AF5" w14:textId="77777777" w:rsidR="00D33B1C" w:rsidRDefault="00D33B1C">
      <w:pPr>
        <w:rPr>
          <w:rFonts w:ascii="宋体" w:eastAsia="宋体" w:hAnsi="宋体" w:cs="Times New Roman" w:hint="eastAsia"/>
          <w:b/>
          <w:sz w:val="24"/>
          <w:szCs w:val="32"/>
        </w:rPr>
      </w:pPr>
    </w:p>
    <w:p w14:paraId="4C07D70A" w14:textId="77777777" w:rsidR="00D33B1C" w:rsidRDefault="00D33B1C">
      <w:pPr>
        <w:rPr>
          <w:rFonts w:ascii="宋体" w:eastAsia="宋体" w:hAnsi="宋体" w:cs="Times New Roman" w:hint="eastAsia"/>
          <w:b/>
          <w:sz w:val="24"/>
          <w:szCs w:val="32"/>
        </w:rPr>
      </w:pPr>
    </w:p>
    <w:p w14:paraId="63D172E5" w14:textId="77777777" w:rsidR="00D33B1C" w:rsidRDefault="00D33B1C">
      <w:pPr>
        <w:rPr>
          <w:rFonts w:ascii="宋体" w:eastAsia="宋体" w:hAnsi="宋体" w:cs="Times New Roman" w:hint="eastAsia"/>
          <w:b/>
          <w:sz w:val="24"/>
          <w:szCs w:val="32"/>
        </w:rPr>
      </w:pPr>
    </w:p>
    <w:p w14:paraId="7531BA57" w14:textId="77777777" w:rsidR="00D33B1C" w:rsidRDefault="00D33B1C">
      <w:pPr>
        <w:rPr>
          <w:rFonts w:ascii="宋体" w:eastAsia="宋体" w:hAnsi="宋体" w:cs="Times New Roman" w:hint="eastAsia"/>
          <w:b/>
          <w:sz w:val="24"/>
          <w:szCs w:val="32"/>
        </w:rPr>
      </w:pPr>
    </w:p>
    <w:p w14:paraId="0FC6A52D" w14:textId="77777777" w:rsidR="00D33B1C" w:rsidRDefault="00000000">
      <w:pPr>
        <w:tabs>
          <w:tab w:val="left" w:pos="1480"/>
          <w:tab w:val="left" w:pos="5580"/>
        </w:tabs>
        <w:adjustRightInd w:val="0"/>
        <w:snapToGrid w:val="0"/>
        <w:spacing w:line="360" w:lineRule="auto"/>
        <w:rPr>
          <w:rFonts w:ascii="宋体" w:eastAsia="宋体" w:hAnsi="宋体" w:cs="Times New Roman" w:hint="eastAsia"/>
          <w:b/>
          <w:bCs/>
          <w:szCs w:val="21"/>
        </w:rPr>
      </w:pPr>
      <w:r>
        <w:rPr>
          <w:rFonts w:ascii="宋体" w:eastAsia="宋体" w:hAnsi="宋体" w:cs="Times New Roman" w:hint="eastAsia"/>
          <w:b/>
          <w:sz w:val="24"/>
          <w:szCs w:val="20"/>
        </w:rPr>
        <w:lastRenderedPageBreak/>
        <w:t>十二</w:t>
      </w:r>
      <w:r>
        <w:rPr>
          <w:rFonts w:ascii="宋体" w:eastAsia="宋体" w:hAnsi="宋体" w:cs="Times New Roman" w:hint="eastAsia"/>
          <w:b/>
          <w:bCs/>
          <w:szCs w:val="21"/>
        </w:rPr>
        <w:t>、公司基本情况简介</w:t>
      </w:r>
    </w:p>
    <w:p w14:paraId="52BB75B4"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bCs/>
          <w:szCs w:val="21"/>
        </w:rPr>
      </w:pPr>
    </w:p>
    <w:p w14:paraId="7C9F69BB"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bCs/>
          <w:szCs w:val="21"/>
        </w:rPr>
      </w:pPr>
    </w:p>
    <w:p w14:paraId="0AA827FE"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p w14:paraId="7012F4E4"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p w14:paraId="2249C2D2"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p w14:paraId="02C3ACAA"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p w14:paraId="27C395FB"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p w14:paraId="155D75B6"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p w14:paraId="3D798216"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p w14:paraId="79805DF4"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p w14:paraId="4CA16349"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p w14:paraId="666AB4EB"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p w14:paraId="26AB8D90"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p w14:paraId="1E62A043"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p w14:paraId="48AAE0BD"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p w14:paraId="5E7C878D"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p w14:paraId="6A6924B5"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p w14:paraId="5EB21097"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p w14:paraId="70334CB7"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p w14:paraId="7B12FCD7"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p w14:paraId="227AC7C2"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p w14:paraId="5B4E167F"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p w14:paraId="5DC1E8BE"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p w14:paraId="730A9C5C"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p w14:paraId="791D5F5E"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p w14:paraId="76E0935A"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p w14:paraId="2081EDCA"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p w14:paraId="338C2F3B"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p w14:paraId="23FCC3E6"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p w14:paraId="32F423C0" w14:textId="77777777" w:rsidR="00D33B1C" w:rsidRDefault="00000000">
      <w:pPr>
        <w:tabs>
          <w:tab w:val="left" w:pos="1480"/>
          <w:tab w:val="left" w:pos="5580"/>
        </w:tabs>
        <w:adjustRightInd w:val="0"/>
        <w:snapToGrid w:val="0"/>
        <w:spacing w:line="360" w:lineRule="auto"/>
        <w:rPr>
          <w:rFonts w:ascii="宋体" w:eastAsia="宋体" w:hAnsi="宋体" w:cs="Times New Roman" w:hint="eastAsia"/>
          <w:b/>
          <w:bCs/>
          <w:szCs w:val="21"/>
        </w:rPr>
      </w:pPr>
      <w:r>
        <w:rPr>
          <w:rFonts w:ascii="宋体" w:eastAsia="宋体" w:hAnsi="宋体" w:cs="Times New Roman" w:hint="eastAsia"/>
          <w:b/>
          <w:sz w:val="24"/>
          <w:szCs w:val="20"/>
        </w:rPr>
        <w:lastRenderedPageBreak/>
        <w:t xml:space="preserve">十三、 </w:t>
      </w:r>
      <w:r>
        <w:rPr>
          <w:rFonts w:ascii="宋体" w:eastAsia="宋体" w:hAnsi="宋体" w:cs="Times New Roman" w:hint="eastAsia"/>
          <w:b/>
          <w:bCs/>
          <w:szCs w:val="21"/>
        </w:rPr>
        <w:t>近三年内在经营活动中没有重大违法记录</w:t>
      </w:r>
      <w:r>
        <w:rPr>
          <w:rFonts w:ascii="宋体" w:eastAsia="宋体" w:hAnsi="宋体" w:cs="Times New Roman" w:hint="eastAsia"/>
          <w:b/>
          <w:szCs w:val="21"/>
        </w:rPr>
        <w:t>以及被禁止参与政府采购活动的声明与</w:t>
      </w:r>
      <w:r>
        <w:rPr>
          <w:rFonts w:ascii="宋体" w:eastAsia="宋体" w:hAnsi="宋体" w:cs="Times New Roman" w:hint="eastAsia"/>
          <w:b/>
          <w:bCs/>
          <w:szCs w:val="21"/>
        </w:rPr>
        <w:t>承诺（模板）</w:t>
      </w:r>
    </w:p>
    <w:p w14:paraId="5B0C4461" w14:textId="77777777" w:rsidR="00D33B1C" w:rsidRDefault="00000000">
      <w:pPr>
        <w:spacing w:before="100" w:beforeAutospacing="1" w:after="100" w:afterAutospacing="1"/>
        <w:jc w:val="center"/>
        <w:rPr>
          <w:rFonts w:ascii="宋体" w:eastAsia="宋体" w:hAnsi="宋体" w:cs="Times New Roman" w:hint="eastAsia"/>
          <w:b/>
          <w:bCs/>
          <w:sz w:val="28"/>
        </w:rPr>
      </w:pPr>
      <w:r>
        <w:rPr>
          <w:rFonts w:ascii="宋体" w:eastAsia="宋体" w:hAnsi="宋体" w:cs="Times New Roman" w:hint="eastAsia"/>
          <w:b/>
          <w:bCs/>
          <w:sz w:val="28"/>
        </w:rPr>
        <w:t>近三年内在经营活动中没有重大违法记录</w:t>
      </w:r>
      <w:r>
        <w:rPr>
          <w:rFonts w:ascii="宋体" w:eastAsia="宋体" w:hAnsi="宋体" w:cs="Times New Roman" w:hint="eastAsia"/>
          <w:b/>
          <w:sz w:val="28"/>
        </w:rPr>
        <w:t>以及被禁止参与政府采购活动的声明与</w:t>
      </w:r>
      <w:r>
        <w:rPr>
          <w:rFonts w:ascii="宋体" w:eastAsia="宋体" w:hAnsi="宋体" w:cs="Times New Roman" w:hint="eastAsia"/>
          <w:b/>
          <w:bCs/>
          <w:sz w:val="28"/>
        </w:rPr>
        <w:t>承诺</w:t>
      </w:r>
    </w:p>
    <w:p w14:paraId="00A82FF5" w14:textId="77777777" w:rsidR="00D33B1C" w:rsidRDefault="00000000">
      <w:pPr>
        <w:spacing w:line="480" w:lineRule="auto"/>
        <w:rPr>
          <w:rFonts w:ascii="宋体" w:eastAsia="宋体" w:hAnsi="宋体" w:cs="Times New Roman" w:hint="eastAsia"/>
          <w:b/>
          <w:bCs/>
          <w:szCs w:val="21"/>
        </w:rPr>
      </w:pPr>
      <w:r>
        <w:rPr>
          <w:rFonts w:ascii="宋体" w:eastAsia="宋体" w:hAnsi="宋体" w:cs="Times New Roman" w:hint="eastAsia"/>
          <w:b/>
          <w:bCs/>
          <w:szCs w:val="21"/>
        </w:rPr>
        <w:t>清华大学深圳国际研究生院：</w:t>
      </w:r>
    </w:p>
    <w:p w14:paraId="4F448100" w14:textId="77777777" w:rsidR="00D33B1C" w:rsidRDefault="00000000">
      <w:pPr>
        <w:spacing w:line="480" w:lineRule="auto"/>
        <w:ind w:firstLineChars="175" w:firstLine="368"/>
        <w:rPr>
          <w:rFonts w:ascii="宋体" w:eastAsia="宋体" w:hAnsi="宋体" w:cs="Times New Roman" w:hint="eastAsia"/>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，现承诺：</w:t>
      </w:r>
    </w:p>
    <w:p w14:paraId="1215C348" w14:textId="77777777" w:rsidR="00D33B1C" w:rsidRDefault="00000000">
      <w:pPr>
        <w:spacing w:line="480" w:lineRule="auto"/>
        <w:ind w:firstLineChars="225" w:firstLine="473"/>
        <w:rPr>
          <w:rFonts w:ascii="宋体" w:eastAsia="宋体" w:hAnsi="宋体" w:cs="Times New Roman" w:hint="eastAsia"/>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67F15DC5" w14:textId="77777777" w:rsidR="00D33B1C" w:rsidRDefault="00000000">
      <w:pPr>
        <w:tabs>
          <w:tab w:val="left" w:pos="1480"/>
          <w:tab w:val="left" w:pos="5580"/>
        </w:tabs>
        <w:adjustRightInd w:val="0"/>
        <w:snapToGrid w:val="0"/>
        <w:spacing w:line="360" w:lineRule="auto"/>
        <w:ind w:firstLineChars="250" w:firstLine="525"/>
        <w:rPr>
          <w:rFonts w:ascii="宋体" w:eastAsia="宋体" w:hAnsi="宋体" w:cs="Times New Roman" w:hint="eastAsia"/>
          <w:szCs w:val="21"/>
        </w:rPr>
      </w:pPr>
      <w:r>
        <w:rPr>
          <w:rFonts w:ascii="宋体" w:eastAsia="宋体" w:hAnsi="宋体" w:cs="Times New Roman" w:hint="eastAsia"/>
          <w:szCs w:val="21"/>
        </w:rPr>
        <w:t>如我司</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虚假承诺，将承担由此引发的全部责任。</w:t>
      </w:r>
    </w:p>
    <w:p w14:paraId="31A74CBF" w14:textId="77777777" w:rsidR="00D33B1C" w:rsidRDefault="00000000">
      <w:pPr>
        <w:tabs>
          <w:tab w:val="left" w:pos="1480"/>
          <w:tab w:val="left" w:pos="5580"/>
        </w:tabs>
        <w:adjustRightInd w:val="0"/>
        <w:snapToGrid w:val="0"/>
        <w:spacing w:line="360" w:lineRule="auto"/>
        <w:ind w:firstLineChars="250" w:firstLine="525"/>
        <w:rPr>
          <w:rFonts w:ascii="宋体" w:eastAsia="宋体" w:hAnsi="宋体" w:cs="Times New Roman" w:hint="eastAsia"/>
          <w:szCs w:val="21"/>
        </w:rPr>
      </w:pPr>
      <w:r>
        <w:rPr>
          <w:rFonts w:ascii="宋体" w:eastAsia="宋体" w:hAnsi="宋体" w:cs="Times New Roman" w:hint="eastAsia"/>
          <w:szCs w:val="21"/>
        </w:rPr>
        <w:t>特此承诺！</w:t>
      </w:r>
    </w:p>
    <w:p w14:paraId="7A3810BA" w14:textId="77777777" w:rsidR="00D33B1C" w:rsidRDefault="00D33B1C">
      <w:pPr>
        <w:ind w:left="420"/>
        <w:rPr>
          <w:rFonts w:ascii="宋体" w:eastAsia="宋体" w:hAnsi="宋体" w:cs="Times New Roman" w:hint="eastAsia"/>
          <w:szCs w:val="21"/>
        </w:rPr>
      </w:pPr>
    </w:p>
    <w:p w14:paraId="53E6AB80" w14:textId="77777777" w:rsidR="00D33B1C" w:rsidRDefault="00D33B1C">
      <w:pPr>
        <w:ind w:left="420"/>
        <w:rPr>
          <w:rFonts w:ascii="宋体" w:eastAsia="宋体" w:hAnsi="宋体" w:cs="Times New Roman" w:hint="eastAsia"/>
          <w:szCs w:val="21"/>
        </w:rPr>
      </w:pPr>
    </w:p>
    <w:p w14:paraId="534E381F" w14:textId="77777777" w:rsidR="00D33B1C" w:rsidRDefault="00000000">
      <w:pPr>
        <w:widowControl/>
        <w:autoSpaceDE w:val="0"/>
        <w:autoSpaceDN w:val="0"/>
        <w:spacing w:line="360" w:lineRule="auto"/>
        <w:ind w:right="-58"/>
        <w:jc w:val="right"/>
        <w:textAlignment w:val="bottom"/>
        <w:rPr>
          <w:rFonts w:ascii="宋体" w:eastAsia="宋体" w:hAnsi="宋体" w:cs="Times New Roman" w:hint="eastAsia"/>
          <w:szCs w:val="21"/>
        </w:rPr>
      </w:pPr>
      <w:r>
        <w:rPr>
          <w:rFonts w:ascii="宋体" w:eastAsia="宋体" w:hAnsi="宋体" w:cs="Times New Roman" w:hint="eastAsia"/>
          <w:szCs w:val="21"/>
        </w:rPr>
        <w:t xml:space="preserve">                      公司名称：__________（法人公章）</w:t>
      </w:r>
    </w:p>
    <w:p w14:paraId="7ACBE94E" w14:textId="77777777" w:rsidR="00D33B1C" w:rsidRDefault="00000000">
      <w:pPr>
        <w:spacing w:line="300" w:lineRule="auto"/>
        <w:ind w:rightChars="-27" w:right="-57"/>
        <w:jc w:val="right"/>
        <w:rPr>
          <w:rFonts w:ascii="宋体" w:eastAsia="宋体" w:hAnsi="宋体" w:cs="Times New Roman" w:hint="eastAsia"/>
          <w:szCs w:val="21"/>
        </w:rPr>
      </w:pPr>
      <w:r>
        <w:rPr>
          <w:rFonts w:ascii="宋体" w:eastAsia="宋体" w:hAnsi="宋体" w:cs="Times New Roman" w:hint="eastAsia"/>
          <w:szCs w:val="21"/>
        </w:rPr>
        <w:t xml:space="preserve">                承诺日期：______年_____月_____日</w:t>
      </w:r>
    </w:p>
    <w:p w14:paraId="7BC252B0" w14:textId="77777777" w:rsidR="00D33B1C" w:rsidRDefault="00D33B1C">
      <w:pPr>
        <w:spacing w:line="300" w:lineRule="auto"/>
        <w:jc w:val="right"/>
        <w:rPr>
          <w:rFonts w:ascii="宋体" w:eastAsia="宋体" w:hAnsi="宋体" w:cs="Times New Roman" w:hint="eastAsia"/>
          <w:szCs w:val="21"/>
        </w:rPr>
      </w:pPr>
    </w:p>
    <w:p w14:paraId="68EB25CB" w14:textId="77777777" w:rsidR="00D33B1C" w:rsidRDefault="00D33B1C">
      <w:pPr>
        <w:spacing w:line="300" w:lineRule="auto"/>
        <w:jc w:val="right"/>
        <w:rPr>
          <w:rFonts w:ascii="宋体" w:eastAsia="宋体" w:hAnsi="宋体" w:cs="Times New Roman" w:hint="eastAsia"/>
        </w:rPr>
      </w:pPr>
    </w:p>
    <w:p w14:paraId="2015C054" w14:textId="77777777" w:rsidR="00D33B1C" w:rsidRDefault="00000000">
      <w:pPr>
        <w:rPr>
          <w:rFonts w:ascii="宋体" w:eastAsia="宋体" w:hAnsi="宋体" w:cs="Times New Roman" w:hint="eastAsia"/>
          <w:b/>
          <w:bCs/>
          <w:szCs w:val="21"/>
        </w:rPr>
      </w:pPr>
      <w:r>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7D801959" w14:textId="77777777" w:rsidR="00D33B1C" w:rsidRDefault="00D33B1C">
      <w:pPr>
        <w:rPr>
          <w:rFonts w:ascii="宋体" w:eastAsia="宋体" w:hAnsi="宋体" w:cs="Times New Roman" w:hint="eastAsia"/>
          <w:b/>
          <w:bCs/>
          <w:szCs w:val="21"/>
        </w:rPr>
      </w:pPr>
    </w:p>
    <w:p w14:paraId="36596C6F" w14:textId="77777777" w:rsidR="00D33B1C" w:rsidRDefault="00D33B1C">
      <w:pPr>
        <w:rPr>
          <w:rFonts w:ascii="宋体" w:eastAsia="宋体" w:hAnsi="宋体" w:cs="Times New Roman" w:hint="eastAsia"/>
          <w:b/>
          <w:bCs/>
          <w:szCs w:val="21"/>
        </w:rPr>
      </w:pPr>
    </w:p>
    <w:p w14:paraId="1FA1B6F7" w14:textId="77777777" w:rsidR="00D33B1C" w:rsidRDefault="00D33B1C">
      <w:pPr>
        <w:rPr>
          <w:rFonts w:ascii="宋体" w:eastAsia="宋体" w:hAnsi="宋体" w:cs="Times New Roman" w:hint="eastAsia"/>
          <w:b/>
          <w:bCs/>
          <w:szCs w:val="21"/>
        </w:rPr>
      </w:pPr>
    </w:p>
    <w:p w14:paraId="19F4F700" w14:textId="77777777" w:rsidR="00D33B1C" w:rsidRDefault="00D33B1C">
      <w:pPr>
        <w:rPr>
          <w:rFonts w:ascii="宋体" w:eastAsia="宋体" w:hAnsi="宋体" w:cs="Times New Roman" w:hint="eastAsia"/>
          <w:b/>
          <w:bCs/>
          <w:szCs w:val="21"/>
        </w:rPr>
      </w:pPr>
    </w:p>
    <w:p w14:paraId="65B48999" w14:textId="77777777" w:rsidR="00D33B1C" w:rsidRDefault="00D33B1C">
      <w:pPr>
        <w:rPr>
          <w:rFonts w:ascii="宋体" w:eastAsia="宋体" w:hAnsi="宋体" w:cs="Times New Roman" w:hint="eastAsia"/>
          <w:b/>
          <w:bCs/>
          <w:szCs w:val="21"/>
        </w:rPr>
      </w:pPr>
    </w:p>
    <w:p w14:paraId="5A0FA12D"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p w14:paraId="24A71916"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p w14:paraId="397A1D63"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p w14:paraId="1CC621E1"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p w14:paraId="780E7014" w14:textId="77777777" w:rsidR="00D33B1C" w:rsidRDefault="00D33B1C">
      <w:pPr>
        <w:tabs>
          <w:tab w:val="left" w:pos="1480"/>
          <w:tab w:val="left" w:pos="5580"/>
        </w:tabs>
        <w:adjustRightInd w:val="0"/>
        <w:snapToGrid w:val="0"/>
        <w:spacing w:line="360" w:lineRule="auto"/>
        <w:rPr>
          <w:rFonts w:ascii="宋体" w:eastAsia="宋体" w:hAnsi="宋体" w:cs="Times New Roman" w:hint="eastAsia"/>
          <w:b/>
          <w:sz w:val="24"/>
          <w:szCs w:val="20"/>
        </w:rPr>
      </w:pPr>
    </w:p>
    <w:p w14:paraId="5CEEAA12" w14:textId="77777777" w:rsidR="00D33B1C" w:rsidRDefault="00000000">
      <w:pPr>
        <w:tabs>
          <w:tab w:val="left" w:pos="1480"/>
          <w:tab w:val="left" w:pos="5580"/>
        </w:tabs>
        <w:adjustRightInd w:val="0"/>
        <w:snapToGrid w:val="0"/>
        <w:spacing w:line="360" w:lineRule="auto"/>
        <w:jc w:val="left"/>
        <w:rPr>
          <w:rFonts w:ascii="宋体" w:eastAsia="宋体" w:hAnsi="宋体" w:cs="Times New Roman" w:hint="eastAsia"/>
          <w:b/>
          <w:bCs/>
          <w:sz w:val="24"/>
          <w:szCs w:val="20"/>
        </w:rPr>
      </w:pPr>
      <w:r>
        <w:rPr>
          <w:rFonts w:ascii="宋体" w:eastAsia="宋体" w:hAnsi="宋体" w:cs="Times New Roman" w:hint="eastAsia"/>
          <w:b/>
          <w:bCs/>
          <w:sz w:val="24"/>
          <w:szCs w:val="20"/>
        </w:rPr>
        <w:lastRenderedPageBreak/>
        <w:t>十四、公司近三年无行贿犯罪记录承诺</w:t>
      </w:r>
    </w:p>
    <w:p w14:paraId="4AFF69A7" w14:textId="77777777" w:rsidR="00D33B1C" w:rsidRDefault="00D33B1C">
      <w:pPr>
        <w:jc w:val="center"/>
        <w:rPr>
          <w:rFonts w:ascii="宋体" w:eastAsia="宋体" w:hAnsi="宋体" w:cs="Times New Roman" w:hint="eastAsia"/>
          <w:b/>
          <w:bCs/>
          <w:sz w:val="36"/>
          <w:szCs w:val="20"/>
        </w:rPr>
      </w:pPr>
    </w:p>
    <w:p w14:paraId="438501D6" w14:textId="77777777" w:rsidR="00D33B1C" w:rsidRDefault="00000000">
      <w:pPr>
        <w:jc w:val="center"/>
        <w:rPr>
          <w:rFonts w:ascii="宋体" w:eastAsia="宋体" w:hAnsi="宋体" w:cs="Times New Roman" w:hint="eastAsia"/>
          <w:b/>
          <w:bCs/>
          <w:sz w:val="24"/>
        </w:rPr>
      </w:pPr>
      <w:r>
        <w:rPr>
          <w:rFonts w:ascii="宋体" w:eastAsia="宋体" w:hAnsi="宋体" w:cs="Times New Roman" w:hint="eastAsia"/>
          <w:b/>
          <w:bCs/>
          <w:sz w:val="24"/>
        </w:rPr>
        <w:t>公司近三年无行贿犯罪记录承诺</w:t>
      </w:r>
    </w:p>
    <w:p w14:paraId="60A4443C" w14:textId="77777777" w:rsidR="00D33B1C" w:rsidRDefault="00D33B1C">
      <w:pPr>
        <w:spacing w:line="480" w:lineRule="auto"/>
        <w:rPr>
          <w:rFonts w:ascii="宋体" w:eastAsia="宋体" w:hAnsi="宋体" w:cs="Times New Roman" w:hint="eastAsia"/>
          <w:sz w:val="24"/>
          <w:szCs w:val="20"/>
        </w:rPr>
      </w:pPr>
    </w:p>
    <w:p w14:paraId="18DA954E" w14:textId="77777777" w:rsidR="00D33B1C" w:rsidRDefault="00000000">
      <w:pPr>
        <w:spacing w:line="480" w:lineRule="auto"/>
        <w:rPr>
          <w:rFonts w:ascii="宋体" w:eastAsia="宋体" w:hAnsi="宋体" w:cs="Times New Roman" w:hint="eastAsia"/>
          <w:b/>
          <w:bCs/>
          <w:szCs w:val="21"/>
        </w:rPr>
      </w:pPr>
      <w:r>
        <w:rPr>
          <w:rFonts w:ascii="宋体" w:eastAsia="宋体" w:hAnsi="宋体" w:cs="Times New Roman" w:hint="eastAsia"/>
          <w:b/>
          <w:bCs/>
          <w:szCs w:val="21"/>
        </w:rPr>
        <w:t>清华大学深圳国际研究生院：</w:t>
      </w:r>
    </w:p>
    <w:p w14:paraId="149E8D35" w14:textId="77777777" w:rsidR="00D33B1C" w:rsidRDefault="00000000">
      <w:pPr>
        <w:spacing w:line="480" w:lineRule="auto"/>
        <w:ind w:firstLineChars="175" w:firstLine="368"/>
        <w:rPr>
          <w:rFonts w:ascii="宋体" w:eastAsia="宋体" w:hAnsi="宋体" w:cs="Times New Roman" w:hint="eastAsia"/>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宋体" w:eastAsia="宋体" w:hAnsi="宋体" w:cs="Times New Roman" w:hint="eastAsia"/>
          <w:szCs w:val="21"/>
        </w:rPr>
        <w:t>，</w:t>
      </w:r>
      <w:proofErr w:type="gramStart"/>
      <w:r>
        <w:rPr>
          <w:rFonts w:ascii="宋体" w:eastAsia="宋体" w:hAnsi="宋体" w:cs="Times New Roman" w:hint="eastAsia"/>
          <w:szCs w:val="21"/>
        </w:rPr>
        <w:t>现承诺近</w:t>
      </w:r>
      <w:proofErr w:type="gramEnd"/>
      <w:r>
        <w:rPr>
          <w:rFonts w:ascii="宋体" w:eastAsia="宋体" w:hAnsi="宋体" w:cs="Times New Roman" w:hint="eastAsia"/>
          <w:szCs w:val="21"/>
        </w:rPr>
        <w:t>三年内无行贿犯罪记录，如我司作虚假承诺，将承担由此引发的全部责任。</w:t>
      </w:r>
    </w:p>
    <w:p w14:paraId="219BE2C1" w14:textId="77777777" w:rsidR="00D33B1C" w:rsidRDefault="00000000">
      <w:pPr>
        <w:spacing w:line="480" w:lineRule="auto"/>
        <w:ind w:left="420"/>
        <w:rPr>
          <w:rFonts w:ascii="宋体" w:eastAsia="宋体" w:hAnsi="宋体" w:cs="Times New Roman" w:hint="eastAsia"/>
          <w:szCs w:val="21"/>
        </w:rPr>
      </w:pPr>
      <w:r>
        <w:rPr>
          <w:rFonts w:ascii="宋体" w:eastAsia="宋体" w:hAnsi="宋体" w:cs="Times New Roman" w:hint="eastAsia"/>
          <w:szCs w:val="21"/>
        </w:rPr>
        <w:t>特此承诺！</w:t>
      </w:r>
    </w:p>
    <w:p w14:paraId="7456B7F0" w14:textId="77777777" w:rsidR="00D33B1C" w:rsidRDefault="00D33B1C">
      <w:pPr>
        <w:ind w:left="420"/>
        <w:rPr>
          <w:rFonts w:ascii="宋体" w:eastAsia="宋体" w:hAnsi="宋体" w:cs="Times New Roman" w:hint="eastAsia"/>
          <w:szCs w:val="21"/>
        </w:rPr>
      </w:pPr>
    </w:p>
    <w:p w14:paraId="3DDB6A5F" w14:textId="77777777" w:rsidR="00D33B1C" w:rsidRDefault="00D33B1C">
      <w:pPr>
        <w:ind w:left="420"/>
        <w:rPr>
          <w:rFonts w:ascii="宋体" w:eastAsia="宋体" w:hAnsi="宋体" w:cs="Times New Roman" w:hint="eastAsia"/>
          <w:szCs w:val="21"/>
        </w:rPr>
      </w:pPr>
    </w:p>
    <w:p w14:paraId="258CA5D7" w14:textId="77777777" w:rsidR="00D33B1C" w:rsidRDefault="00D33B1C">
      <w:pPr>
        <w:ind w:left="420"/>
        <w:rPr>
          <w:rFonts w:ascii="宋体" w:eastAsia="宋体" w:hAnsi="宋体" w:cs="Times New Roman" w:hint="eastAsia"/>
          <w:szCs w:val="21"/>
        </w:rPr>
      </w:pPr>
    </w:p>
    <w:p w14:paraId="1FC2EF17" w14:textId="77777777" w:rsidR="00D33B1C" w:rsidRDefault="00D33B1C">
      <w:pPr>
        <w:ind w:left="420"/>
        <w:rPr>
          <w:rFonts w:ascii="宋体" w:eastAsia="宋体" w:hAnsi="宋体" w:cs="Times New Roman" w:hint="eastAsia"/>
          <w:szCs w:val="21"/>
        </w:rPr>
      </w:pPr>
    </w:p>
    <w:p w14:paraId="145B11DC" w14:textId="77777777" w:rsidR="00D33B1C" w:rsidRDefault="00000000">
      <w:pPr>
        <w:widowControl/>
        <w:autoSpaceDE w:val="0"/>
        <w:autoSpaceDN w:val="0"/>
        <w:spacing w:line="360" w:lineRule="auto"/>
        <w:ind w:right="893"/>
        <w:jc w:val="center"/>
        <w:textAlignment w:val="bottom"/>
        <w:rPr>
          <w:rFonts w:ascii="宋体" w:eastAsia="宋体" w:hAnsi="宋体" w:cs="Times New Roman" w:hint="eastAsia"/>
          <w:szCs w:val="21"/>
        </w:rPr>
      </w:pPr>
      <w:r>
        <w:rPr>
          <w:rFonts w:ascii="宋体" w:eastAsia="宋体" w:hAnsi="宋体" w:cs="Times New Roman" w:hint="eastAsia"/>
          <w:szCs w:val="21"/>
        </w:rPr>
        <w:t xml:space="preserve">                       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14:paraId="04C8E9DC" w14:textId="77777777" w:rsidR="00D33B1C" w:rsidRDefault="00000000">
      <w:pPr>
        <w:spacing w:line="300" w:lineRule="auto"/>
        <w:jc w:val="center"/>
        <w:rPr>
          <w:rFonts w:ascii="宋体" w:eastAsia="宋体" w:hAnsi="宋体" w:cs="Times New Roman" w:hint="eastAsia"/>
        </w:rPr>
      </w:pPr>
      <w:r>
        <w:rPr>
          <w:rFonts w:ascii="宋体" w:eastAsia="宋体" w:hAnsi="宋体" w:cs="Times New Roman" w:hint="eastAsia"/>
          <w:szCs w:val="21"/>
        </w:rPr>
        <w:t xml:space="preserve">                承诺日期：年     月     日</w:t>
      </w:r>
    </w:p>
    <w:p w14:paraId="2AC05498" w14:textId="77777777" w:rsidR="00D33B1C" w:rsidRDefault="00D33B1C">
      <w:pPr>
        <w:spacing w:before="100" w:beforeAutospacing="1" w:after="100" w:afterAutospacing="1"/>
        <w:rPr>
          <w:rFonts w:ascii="宋体" w:eastAsia="宋体" w:hAnsi="宋体" w:cs="Times New Roman" w:hint="eastAsia"/>
          <w:szCs w:val="20"/>
        </w:rPr>
      </w:pPr>
    </w:p>
    <w:p w14:paraId="2F7A237C" w14:textId="77777777" w:rsidR="00D33B1C" w:rsidRDefault="00D33B1C">
      <w:pPr>
        <w:spacing w:before="100" w:beforeAutospacing="1" w:after="100" w:afterAutospacing="1"/>
        <w:rPr>
          <w:rFonts w:ascii="宋体" w:eastAsia="宋体" w:hAnsi="宋体" w:cs="Times New Roman" w:hint="eastAsia"/>
          <w:szCs w:val="20"/>
        </w:rPr>
      </w:pPr>
    </w:p>
    <w:p w14:paraId="7BB024D5" w14:textId="77777777" w:rsidR="00D33B1C" w:rsidRDefault="00D33B1C">
      <w:pPr>
        <w:spacing w:before="100" w:beforeAutospacing="1" w:after="100" w:afterAutospacing="1"/>
        <w:rPr>
          <w:rFonts w:ascii="宋体" w:eastAsia="宋体" w:hAnsi="宋体" w:cs="Times New Roman" w:hint="eastAsia"/>
          <w:szCs w:val="20"/>
        </w:rPr>
      </w:pPr>
    </w:p>
    <w:p w14:paraId="2F8208F3" w14:textId="77777777" w:rsidR="00D33B1C" w:rsidRDefault="00D33B1C">
      <w:pPr>
        <w:spacing w:before="100" w:beforeAutospacing="1" w:after="100" w:afterAutospacing="1"/>
        <w:rPr>
          <w:rFonts w:ascii="宋体" w:eastAsia="宋体" w:hAnsi="宋体" w:cs="Times New Roman" w:hint="eastAsia"/>
          <w:szCs w:val="20"/>
        </w:rPr>
      </w:pPr>
    </w:p>
    <w:p w14:paraId="2A9E18A3" w14:textId="77777777" w:rsidR="00D33B1C" w:rsidRDefault="00D33B1C">
      <w:pPr>
        <w:spacing w:before="100" w:beforeAutospacing="1" w:after="100" w:afterAutospacing="1"/>
        <w:rPr>
          <w:rFonts w:ascii="宋体" w:eastAsia="宋体" w:hAnsi="宋体" w:cs="Times New Roman" w:hint="eastAsia"/>
          <w:szCs w:val="20"/>
        </w:rPr>
      </w:pPr>
    </w:p>
    <w:p w14:paraId="0E23EE33" w14:textId="77777777" w:rsidR="00D33B1C" w:rsidRDefault="00000000">
      <w:pPr>
        <w:tabs>
          <w:tab w:val="left" w:pos="1480"/>
          <w:tab w:val="left" w:pos="5580"/>
        </w:tabs>
        <w:adjustRightInd w:val="0"/>
        <w:snapToGrid w:val="0"/>
        <w:spacing w:line="360" w:lineRule="auto"/>
        <w:ind w:firstLineChars="268" w:firstLine="565"/>
        <w:rPr>
          <w:rFonts w:ascii="宋体" w:eastAsia="宋体" w:hAnsi="宋体" w:cs="Times New Roman" w:hint="eastAsia"/>
          <w:b/>
          <w:bCs/>
          <w:sz w:val="24"/>
          <w:szCs w:val="20"/>
        </w:rPr>
      </w:pPr>
      <w:r>
        <w:rPr>
          <w:rFonts w:ascii="宋体" w:eastAsia="宋体" w:hAnsi="宋体" w:cs="Times New Roman" w:hint="eastAsia"/>
          <w:b/>
          <w:szCs w:val="21"/>
        </w:rPr>
        <w:t>(注：若公司有</w:t>
      </w:r>
      <w:r>
        <w:rPr>
          <w:rFonts w:ascii="宋体" w:eastAsia="宋体" w:hAnsi="宋体" w:cs="Times New Roman" w:hint="eastAsia"/>
          <w:b/>
          <w:bCs/>
          <w:szCs w:val="21"/>
        </w:rPr>
        <w:t>行贿犯罪记录，</w:t>
      </w:r>
      <w:r>
        <w:rPr>
          <w:rFonts w:ascii="宋体" w:eastAsia="宋体" w:hAnsi="宋体" w:cs="Times New Roman" w:hint="eastAsia"/>
          <w:b/>
          <w:szCs w:val="21"/>
        </w:rPr>
        <w:t>不可提供该承诺函，否则按相关规定处理；若没有</w:t>
      </w:r>
      <w:r>
        <w:rPr>
          <w:rFonts w:ascii="宋体" w:eastAsia="宋体" w:hAnsi="宋体" w:cs="Times New Roman" w:hint="eastAsia"/>
          <w:b/>
          <w:bCs/>
          <w:szCs w:val="21"/>
        </w:rPr>
        <w:t>行贿犯罪记录，</w:t>
      </w:r>
      <w:r>
        <w:rPr>
          <w:rFonts w:ascii="宋体" w:eastAsia="宋体" w:hAnsi="宋体" w:cs="Times New Roman" w:hint="eastAsia"/>
          <w:b/>
          <w:szCs w:val="21"/>
        </w:rPr>
        <w:t>按要求填写，不得更改承诺内容。)</w:t>
      </w:r>
    </w:p>
    <w:p w14:paraId="1375CADC" w14:textId="77777777" w:rsidR="00D33B1C" w:rsidRDefault="00000000">
      <w:pPr>
        <w:keepNext/>
        <w:keepLines/>
        <w:spacing w:before="260" w:after="260" w:line="415" w:lineRule="auto"/>
        <w:outlineLvl w:val="2"/>
        <w:rPr>
          <w:rFonts w:ascii="宋体" w:eastAsia="宋体" w:hAnsi="宋体" w:cs="Times New Roman" w:hint="eastAsia"/>
          <w:b/>
          <w:kern w:val="0"/>
          <w:sz w:val="24"/>
          <w:lang w:val="zh-CN"/>
        </w:rPr>
      </w:pPr>
      <w:r>
        <w:rPr>
          <w:rFonts w:ascii="宋体" w:eastAsia="宋体" w:hAnsi="宋体" w:cs="Times New Roman" w:hint="eastAsia"/>
          <w:bCs/>
          <w:kern w:val="0"/>
          <w:sz w:val="24"/>
          <w:szCs w:val="32"/>
        </w:rPr>
        <w:br w:type="page"/>
      </w:r>
      <w:r>
        <w:rPr>
          <w:rFonts w:ascii="宋体" w:eastAsia="宋体" w:hAnsi="宋体" w:cs="Times New Roman" w:hint="eastAsia"/>
          <w:b/>
          <w:bCs/>
          <w:sz w:val="24"/>
          <w:szCs w:val="32"/>
        </w:rPr>
        <w:lastRenderedPageBreak/>
        <w:t>十五、</w:t>
      </w:r>
      <w:r>
        <w:rPr>
          <w:rFonts w:ascii="宋体" w:eastAsia="宋体" w:hAnsi="宋体" w:cs="Times New Roman" w:hint="eastAsia"/>
          <w:b/>
          <w:kern w:val="0"/>
          <w:sz w:val="24"/>
          <w:lang w:val="zh-CN"/>
        </w:rPr>
        <w:t>信用信息查询记录网络</w:t>
      </w:r>
      <w:proofErr w:type="gramStart"/>
      <w:r>
        <w:rPr>
          <w:rFonts w:ascii="宋体" w:eastAsia="宋体" w:hAnsi="宋体" w:cs="Times New Roman" w:hint="eastAsia"/>
          <w:b/>
          <w:kern w:val="0"/>
          <w:sz w:val="24"/>
          <w:lang w:val="zh-CN"/>
        </w:rPr>
        <w:t>截</w:t>
      </w:r>
      <w:proofErr w:type="gramEnd"/>
      <w:r>
        <w:rPr>
          <w:rFonts w:ascii="宋体" w:eastAsia="宋体" w:hAnsi="宋体" w:cs="Times New Roman" w:hint="eastAsia"/>
          <w:b/>
          <w:kern w:val="0"/>
          <w:sz w:val="24"/>
          <w:lang w:val="zh-CN"/>
        </w:rPr>
        <w:t>图件</w:t>
      </w:r>
    </w:p>
    <w:p w14:paraId="28F41378" w14:textId="77777777" w:rsidR="00D33B1C" w:rsidRDefault="00000000">
      <w:pPr>
        <w:jc w:val="center"/>
        <w:rPr>
          <w:rFonts w:ascii="宋体" w:eastAsia="宋体" w:hAnsi="宋体" w:cs="Times New Roman" w:hint="eastAsia"/>
          <w:b/>
          <w:kern w:val="0"/>
          <w:sz w:val="29"/>
          <w:szCs w:val="29"/>
        </w:rPr>
      </w:pPr>
      <w:r>
        <w:rPr>
          <w:rFonts w:ascii="宋体" w:eastAsia="宋体" w:hAnsi="宋体" w:cs="Times New Roman" w:hint="eastAsia"/>
          <w:b/>
          <w:kern w:val="0"/>
          <w:sz w:val="29"/>
          <w:szCs w:val="29"/>
        </w:rPr>
        <w:t>信用信息查询记录网络</w:t>
      </w:r>
      <w:proofErr w:type="gramStart"/>
      <w:r>
        <w:rPr>
          <w:rFonts w:ascii="宋体" w:eastAsia="宋体" w:hAnsi="宋体" w:cs="Times New Roman" w:hint="eastAsia"/>
          <w:b/>
          <w:kern w:val="0"/>
          <w:sz w:val="29"/>
          <w:szCs w:val="29"/>
        </w:rPr>
        <w:t>截</w:t>
      </w:r>
      <w:proofErr w:type="gramEnd"/>
      <w:r>
        <w:rPr>
          <w:rFonts w:ascii="宋体" w:eastAsia="宋体" w:hAnsi="宋体" w:cs="Times New Roman" w:hint="eastAsia"/>
          <w:b/>
          <w:kern w:val="0"/>
          <w:sz w:val="29"/>
          <w:szCs w:val="29"/>
        </w:rPr>
        <w:t>图件（参考件）</w:t>
      </w:r>
    </w:p>
    <w:p w14:paraId="369BA941" w14:textId="77777777" w:rsidR="00D33B1C" w:rsidRDefault="00000000">
      <w:pPr>
        <w:rPr>
          <w:rFonts w:ascii="宋体" w:eastAsia="宋体" w:hAnsi="宋体" w:cs="Times New Roman" w:hint="eastAsia"/>
          <w:b/>
          <w:sz w:val="28"/>
          <w:szCs w:val="28"/>
        </w:rPr>
      </w:pPr>
      <w:r>
        <w:rPr>
          <w:rFonts w:ascii="宋体" w:eastAsia="宋体" w:hAnsi="宋体" w:cs="Times New Roman"/>
          <w:noProof/>
          <w:szCs w:val="20"/>
        </w:rPr>
        <w:drawing>
          <wp:inline distT="0" distB="0" distL="0" distR="0">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9390" cy="3888105"/>
                    </a:xfrm>
                    <a:prstGeom prst="rect">
                      <a:avLst/>
                    </a:prstGeom>
                    <a:noFill/>
                    <a:ln>
                      <a:noFill/>
                    </a:ln>
                  </pic:spPr>
                </pic:pic>
              </a:graphicData>
            </a:graphic>
          </wp:inline>
        </w:drawing>
      </w:r>
    </w:p>
    <w:p w14:paraId="0CB8E11B" w14:textId="77777777" w:rsidR="00D33B1C" w:rsidRDefault="00000000">
      <w:pPr>
        <w:rPr>
          <w:rFonts w:ascii="宋体" w:eastAsia="宋体" w:hAnsi="宋体" w:cs="Times New Roman" w:hint="eastAsia"/>
          <w:b/>
          <w:sz w:val="28"/>
          <w:szCs w:val="28"/>
        </w:rPr>
      </w:pPr>
      <w:r>
        <w:rPr>
          <w:rFonts w:ascii="宋体" w:eastAsia="宋体" w:hAnsi="宋体" w:cs="Times New Roman"/>
          <w:b/>
          <w:noProof/>
          <w:sz w:val="28"/>
          <w:szCs w:val="28"/>
        </w:rPr>
        <w:drawing>
          <wp:inline distT="0" distB="0" distL="0" distR="0">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ec0ae9849f0c4e69a5745ac613fc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9390" cy="3156585"/>
                    </a:xfrm>
                    <a:prstGeom prst="rect">
                      <a:avLst/>
                    </a:prstGeom>
                    <a:noFill/>
                    <a:ln>
                      <a:noFill/>
                    </a:ln>
                  </pic:spPr>
                </pic:pic>
              </a:graphicData>
            </a:graphic>
          </wp:inline>
        </w:drawing>
      </w:r>
    </w:p>
    <w:p w14:paraId="2BA08F05" w14:textId="77777777" w:rsidR="00D33B1C" w:rsidRDefault="00000000">
      <w:pPr>
        <w:rPr>
          <w:rFonts w:ascii="宋体" w:eastAsia="宋体" w:hAnsi="宋体" w:cs="Times New Roman" w:hint="eastAsia"/>
          <w:b/>
          <w:sz w:val="28"/>
          <w:szCs w:val="28"/>
        </w:rPr>
      </w:pPr>
      <w:r>
        <w:rPr>
          <w:noProof/>
        </w:rPr>
        <w:lastRenderedPageBreak/>
        <w:drawing>
          <wp:inline distT="0" distB="0" distL="0" distR="0">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63515" cy="3546475"/>
                    </a:xfrm>
                    <a:prstGeom prst="rect">
                      <a:avLst/>
                    </a:prstGeom>
                    <a:noFill/>
                    <a:ln>
                      <a:noFill/>
                    </a:ln>
                  </pic:spPr>
                </pic:pic>
              </a:graphicData>
            </a:graphic>
          </wp:inline>
        </w:drawing>
      </w:r>
    </w:p>
    <w:p w14:paraId="499B6DDC" w14:textId="77777777" w:rsidR="00D33B1C" w:rsidRDefault="00000000">
      <w:pPr>
        <w:rPr>
          <w:rFonts w:ascii="宋体" w:eastAsia="宋体" w:hAnsi="宋体" w:cs="Times New Roman" w:hint="eastAsia"/>
          <w:b/>
          <w:sz w:val="28"/>
          <w:szCs w:val="28"/>
        </w:rPr>
      </w:pPr>
      <w:r>
        <w:rPr>
          <w:rFonts w:ascii="宋体" w:eastAsia="宋体" w:hAnsi="宋体" w:cs="Times New Roman"/>
          <w:b/>
          <w:noProof/>
          <w:sz w:val="28"/>
          <w:szCs w:val="28"/>
        </w:rPr>
        <w:drawing>
          <wp:inline distT="0" distB="0" distL="0" distR="0">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a1db0b7499575e85c31ec6916e9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63515" cy="3235960"/>
                    </a:xfrm>
                    <a:prstGeom prst="rect">
                      <a:avLst/>
                    </a:prstGeom>
                    <a:noFill/>
                    <a:ln>
                      <a:noFill/>
                    </a:ln>
                  </pic:spPr>
                </pic:pic>
              </a:graphicData>
            </a:graphic>
          </wp:inline>
        </w:drawing>
      </w:r>
    </w:p>
    <w:p w14:paraId="6AD26FDB" w14:textId="77777777" w:rsidR="00D33B1C" w:rsidRDefault="00D33B1C">
      <w:pPr>
        <w:rPr>
          <w:rFonts w:ascii="宋体" w:eastAsia="宋体" w:hAnsi="宋体" w:cs="Times New Roman" w:hint="eastAsia"/>
          <w:b/>
          <w:sz w:val="28"/>
          <w:szCs w:val="28"/>
        </w:rPr>
      </w:pPr>
    </w:p>
    <w:p w14:paraId="261A03B8" w14:textId="77777777" w:rsidR="00D33B1C" w:rsidRDefault="00000000">
      <w:pPr>
        <w:rPr>
          <w:rFonts w:ascii="宋体" w:eastAsia="宋体" w:hAnsi="宋体" w:cs="Times New Roman" w:hint="eastAsia"/>
          <w:b/>
          <w:szCs w:val="21"/>
        </w:rPr>
      </w:pPr>
      <w:r>
        <w:rPr>
          <w:rFonts w:ascii="宋体" w:eastAsia="宋体" w:hAnsi="宋体" w:cs="Times New Roman" w:hint="eastAsia"/>
          <w:b/>
          <w:szCs w:val="21"/>
        </w:rPr>
        <w:t>查询截图时间：  年  月  日  时  分（北京时间）</w:t>
      </w:r>
    </w:p>
    <w:p w14:paraId="4F0D77B2" w14:textId="77777777" w:rsidR="00D33B1C" w:rsidRDefault="00D33B1C">
      <w:pPr>
        <w:rPr>
          <w:rFonts w:ascii="宋体" w:eastAsia="宋体" w:hAnsi="宋体" w:cs="Times New Roman" w:hint="eastAsia"/>
          <w:b/>
          <w:sz w:val="28"/>
          <w:szCs w:val="28"/>
        </w:rPr>
      </w:pPr>
    </w:p>
    <w:p w14:paraId="52B5B6F0" w14:textId="77777777" w:rsidR="00D33B1C" w:rsidRDefault="00D33B1C">
      <w:pPr>
        <w:rPr>
          <w:rFonts w:ascii="宋体" w:eastAsia="宋体" w:hAnsi="宋体" w:cs="Times New Roman" w:hint="eastAsia"/>
          <w:b/>
          <w:sz w:val="28"/>
          <w:szCs w:val="28"/>
        </w:rPr>
      </w:pPr>
    </w:p>
    <w:p w14:paraId="2037F5C6" w14:textId="77777777" w:rsidR="00D33B1C" w:rsidRDefault="00D33B1C">
      <w:pPr>
        <w:rPr>
          <w:rFonts w:ascii="宋体" w:eastAsia="宋体" w:hAnsi="宋体" w:cs="Times New Roman" w:hint="eastAsia"/>
          <w:b/>
          <w:sz w:val="24"/>
        </w:rPr>
      </w:pPr>
    </w:p>
    <w:p w14:paraId="1DDC6594" w14:textId="77777777" w:rsidR="00D33B1C" w:rsidRDefault="00000000">
      <w:pPr>
        <w:spacing w:line="579" w:lineRule="exact"/>
        <w:rPr>
          <w:rFonts w:ascii="宋体" w:eastAsia="宋体" w:hAnsi="宋体" w:cs="Times New Roman" w:hint="eastAsia"/>
          <w:b/>
          <w:sz w:val="24"/>
          <w:szCs w:val="21"/>
        </w:rPr>
      </w:pPr>
      <w:r>
        <w:rPr>
          <w:rFonts w:ascii="宋体" w:eastAsia="宋体" w:hAnsi="宋体" w:cs="Times New Roman" w:hint="eastAsia"/>
          <w:b/>
          <w:sz w:val="24"/>
          <w:szCs w:val="21"/>
        </w:rPr>
        <w:lastRenderedPageBreak/>
        <w:t>十六、 政府采购违法行为风险知悉确认书（模板）</w:t>
      </w:r>
    </w:p>
    <w:p w14:paraId="2B319E88" w14:textId="77777777" w:rsidR="00D33B1C" w:rsidRDefault="00D33B1C">
      <w:pPr>
        <w:spacing w:line="579" w:lineRule="exact"/>
        <w:rPr>
          <w:rFonts w:ascii="宋体" w:eastAsia="宋体" w:hAnsi="宋体" w:cs="Times New Roman" w:hint="eastAsia"/>
          <w:sz w:val="32"/>
          <w:szCs w:val="32"/>
        </w:rPr>
      </w:pPr>
    </w:p>
    <w:p w14:paraId="299B90FD" w14:textId="77777777" w:rsidR="00D33B1C" w:rsidRDefault="00000000">
      <w:pPr>
        <w:autoSpaceDE w:val="0"/>
        <w:autoSpaceDN w:val="0"/>
        <w:adjustRightInd w:val="0"/>
        <w:spacing w:line="579" w:lineRule="exact"/>
        <w:jc w:val="center"/>
        <w:rPr>
          <w:rFonts w:ascii="宋体" w:eastAsia="宋体" w:hAnsi="宋体" w:cs="Times New Roman" w:hint="eastAsia"/>
          <w:kern w:val="0"/>
          <w:sz w:val="36"/>
          <w:szCs w:val="44"/>
        </w:rPr>
      </w:pPr>
      <w:r>
        <w:rPr>
          <w:rFonts w:ascii="宋体" w:eastAsia="宋体" w:hAnsi="宋体" w:cs="Times New Roman" w:hint="eastAsia"/>
          <w:kern w:val="0"/>
          <w:sz w:val="36"/>
          <w:szCs w:val="44"/>
        </w:rPr>
        <w:t>政府采购违法行为风险知悉确认书</w:t>
      </w:r>
    </w:p>
    <w:p w14:paraId="5015FB9F" w14:textId="77777777" w:rsidR="00D33B1C" w:rsidRDefault="00D33B1C">
      <w:pPr>
        <w:spacing w:line="579" w:lineRule="exact"/>
        <w:ind w:firstLineChars="200" w:firstLine="480"/>
        <w:rPr>
          <w:rFonts w:ascii="宋体" w:eastAsia="宋体" w:hAnsi="宋体" w:cs="Times New Roman" w:hint="eastAsia"/>
          <w:sz w:val="24"/>
          <w:szCs w:val="32"/>
        </w:rPr>
      </w:pPr>
    </w:p>
    <w:p w14:paraId="7662E810" w14:textId="77777777" w:rsidR="00D33B1C" w:rsidRDefault="00000000">
      <w:pPr>
        <w:spacing w:line="579" w:lineRule="exact"/>
        <w:ind w:firstLineChars="200" w:firstLine="480"/>
        <w:rPr>
          <w:rFonts w:ascii="宋体" w:eastAsia="宋体" w:hAnsi="宋体" w:cs="Times New Roman" w:hint="eastAsia"/>
          <w:kern w:val="0"/>
          <w:sz w:val="24"/>
          <w:szCs w:val="32"/>
        </w:rPr>
      </w:pPr>
      <w:r>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14:paraId="4B6D9DD4" w14:textId="77777777" w:rsidR="00D33B1C" w:rsidRDefault="00000000">
      <w:pPr>
        <w:spacing w:line="579" w:lineRule="exact"/>
        <w:ind w:firstLineChars="200" w:firstLine="482"/>
        <w:rPr>
          <w:rFonts w:ascii="宋体" w:eastAsia="宋体" w:hAnsi="宋体" w:cs="Times New Roman" w:hint="eastAsia"/>
          <w:sz w:val="24"/>
          <w:szCs w:val="32"/>
        </w:rPr>
      </w:pPr>
      <w:r>
        <w:rPr>
          <w:rFonts w:ascii="宋体" w:eastAsia="宋体" w:hAnsi="宋体" w:cs="Times New Roman" w:hint="eastAsia"/>
          <w:b/>
          <w:bCs/>
          <w:sz w:val="24"/>
          <w:szCs w:val="32"/>
        </w:rPr>
        <w:t>一、本公司已充分知悉“隐瞒真实情况，提供虚假资料”的法定情形，相关情形包括但不限于</w:t>
      </w:r>
      <w:r>
        <w:rPr>
          <w:rFonts w:ascii="宋体" w:eastAsia="宋体" w:hAnsi="宋体" w:cs="Times New Roman" w:hint="eastAsia"/>
          <w:sz w:val="24"/>
          <w:szCs w:val="32"/>
        </w:rPr>
        <w:t>：</w:t>
      </w:r>
    </w:p>
    <w:p w14:paraId="474CBD22" w14:textId="77777777" w:rsidR="00D33B1C"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（一）通过转让或者租借等方式从其他单位获取资格或者资质证书参加竞谈的。</w:t>
      </w:r>
    </w:p>
    <w:p w14:paraId="6600A980" w14:textId="77777777" w:rsidR="00D33B1C"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（二）由其他单位或者其他单位负责人在竞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商编制的谈判响应文件上加盖印章或者签字的。</w:t>
      </w:r>
    </w:p>
    <w:p w14:paraId="42737FC6" w14:textId="77777777" w:rsidR="00D33B1C"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（三）项目负责人或者主要技术人员不是本单位人员的。</w:t>
      </w:r>
    </w:p>
    <w:p w14:paraId="63F99476" w14:textId="77777777" w:rsidR="00D33B1C"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（四）其他隐瞒真实情况、提供虚假资料的行为。</w:t>
      </w:r>
    </w:p>
    <w:p w14:paraId="78C16248" w14:textId="77777777" w:rsidR="00D33B1C" w:rsidRDefault="00000000">
      <w:pPr>
        <w:spacing w:line="579" w:lineRule="exact"/>
        <w:ind w:firstLineChars="200" w:firstLine="482"/>
        <w:rPr>
          <w:rFonts w:ascii="宋体" w:eastAsia="宋体" w:hAnsi="宋体" w:cs="Times New Roman" w:hint="eastAsia"/>
          <w:sz w:val="24"/>
          <w:szCs w:val="32"/>
        </w:rPr>
      </w:pPr>
      <w:r>
        <w:rPr>
          <w:rFonts w:ascii="宋体" w:eastAsia="宋体" w:hAnsi="宋体" w:cs="Times New Roman" w:hint="eastAsia"/>
          <w:b/>
          <w:bCs/>
          <w:sz w:val="24"/>
          <w:szCs w:val="32"/>
        </w:rPr>
        <w:t>二、本公司已充分知悉“与其他采购参加人串通参与竞谈”的法定情形，相关情形包括但不限于：</w:t>
      </w:r>
    </w:p>
    <w:p w14:paraId="2DE4682E" w14:textId="77777777" w:rsidR="00D33B1C"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 xml:space="preserve">（一）响应供应商之间相互约定给予未成交的供应商利益补偿。 </w:t>
      </w:r>
    </w:p>
    <w:p w14:paraId="2E7D88A6" w14:textId="77777777" w:rsidR="00D33B1C"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（二）不同参与竞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商的法定代表人、主要经营负责人、项目竞谈授权代表人、项目负责人、主要技术人员为同一人、属同一单位或者在同一单位缴纳社会保险。</w:t>
      </w:r>
    </w:p>
    <w:p w14:paraId="20F01D47" w14:textId="77777777" w:rsidR="00D33B1C"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（三）不同参与竞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商的竞谈响应文件由同一单位或者同一人编制，或者由同一人分阶段参与编制的。</w:t>
      </w:r>
    </w:p>
    <w:p w14:paraId="369FDF85" w14:textId="77777777" w:rsidR="00D33B1C"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（四）不同参与竞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商的竞谈响应文件或部分竞谈响应文件相互混装。</w:t>
      </w:r>
    </w:p>
    <w:p w14:paraId="2E4ECA08" w14:textId="77777777" w:rsidR="00D33B1C"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lastRenderedPageBreak/>
        <w:t>（五）不同供应商的竞谈响应文件内容存在非正常一致。</w:t>
      </w:r>
    </w:p>
    <w:p w14:paraId="1FA97125" w14:textId="77777777" w:rsidR="00D33B1C"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（六）由同一单位工作人员为两家以上（含两家）供应商进行同一项竞谈响应活动的。</w:t>
      </w:r>
    </w:p>
    <w:p w14:paraId="426662EC" w14:textId="77777777" w:rsidR="00D33B1C"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（七）不同竞谈响应供应商的竞谈响应报价呈规律性差异。</w:t>
      </w:r>
    </w:p>
    <w:p w14:paraId="6CEDC056" w14:textId="77777777" w:rsidR="00D33B1C"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（八）主管部门依照法律、法规认定的其他情形。</w:t>
      </w:r>
    </w:p>
    <w:p w14:paraId="77F8A3D1" w14:textId="77777777" w:rsidR="00D33B1C" w:rsidRDefault="00000000">
      <w:pPr>
        <w:spacing w:line="579" w:lineRule="exact"/>
        <w:ind w:firstLineChars="200" w:firstLine="482"/>
        <w:rPr>
          <w:rFonts w:ascii="宋体" w:eastAsia="宋体" w:hAnsi="宋体" w:cs="Times New Roman" w:hint="eastAsia"/>
          <w:b/>
          <w:bCs/>
          <w:sz w:val="24"/>
          <w:szCs w:val="32"/>
        </w:rPr>
      </w:pPr>
      <w:r>
        <w:rPr>
          <w:rFonts w:ascii="宋体" w:eastAsia="宋体" w:hAnsi="宋体" w:cs="Times New Roman" w:hint="eastAsia"/>
          <w:b/>
          <w:bCs/>
          <w:sz w:val="24"/>
          <w:szCs w:val="32"/>
        </w:rPr>
        <w:t>三、本公司已充分知悉下列情形所对应的法律风险，并在竞谈响应前已对相关风险事项进行排查。</w:t>
      </w:r>
    </w:p>
    <w:p w14:paraId="18B17D71" w14:textId="77777777" w:rsidR="00D33B1C" w:rsidRDefault="00000000">
      <w:pPr>
        <w:spacing w:line="579" w:lineRule="exact"/>
        <w:ind w:firstLineChars="200" w:firstLine="480"/>
        <w:rPr>
          <w:rFonts w:ascii="宋体" w:eastAsia="宋体" w:hAnsi="宋体" w:cs="Times New Roman" w:hint="eastAsia"/>
          <w:b/>
          <w:bCs/>
          <w:sz w:val="24"/>
          <w:szCs w:val="32"/>
        </w:rPr>
      </w:pPr>
      <w:r>
        <w:rPr>
          <w:rFonts w:ascii="宋体" w:eastAsia="宋体" w:hAnsi="宋体" w:cs="Times New Roman" w:hint="eastAsia"/>
          <w:sz w:val="24"/>
          <w:szCs w:val="32"/>
        </w:rPr>
        <w:t>（一）对于从其他主体获取的谈判文件，供应商应审慎核查，确保竞谈响应资料的真实性。</w:t>
      </w:r>
      <w:proofErr w:type="gramStart"/>
      <w:r>
        <w:rPr>
          <w:rFonts w:ascii="宋体" w:eastAsia="宋体" w:hAnsi="宋体" w:cs="Times New Roman" w:hint="eastAsia"/>
          <w:b/>
          <w:bCs/>
          <w:sz w:val="24"/>
          <w:szCs w:val="32"/>
        </w:rPr>
        <w:t>如主管</w:t>
      </w:r>
      <w:proofErr w:type="gramEnd"/>
      <w:r>
        <w:rPr>
          <w:rFonts w:ascii="宋体" w:eastAsia="宋体" w:hAnsi="宋体" w:cs="Times New Roman" w:hint="eastAsia"/>
          <w:b/>
          <w:bCs/>
          <w:sz w:val="24"/>
          <w:szCs w:val="32"/>
        </w:rPr>
        <w:t>部门查实竞谈响应文件中存在虚假资料的，无论相关资料是否由第三方或本公司员工提供，均不影响主管部门对供应商存在“隐瞒真实情况，提供虚假资料”违法行为的认定。</w:t>
      </w:r>
    </w:p>
    <w:p w14:paraId="6C261CE8" w14:textId="77777777" w:rsidR="00D33B1C"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0D2FEDB7" w14:textId="77777777" w:rsidR="00D33B1C"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 xml:space="preserve">（三）对于涉及安全生产、特种作业、抢险救灾、防疫等政府采购项目，供应商实施提供虚假资料、串通竞谈响应等违法行为的，主管部门将依法从严处理。 </w:t>
      </w:r>
    </w:p>
    <w:p w14:paraId="02BF3BA8" w14:textId="77777777" w:rsidR="00D33B1C"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（四）供应商应严格规范项目授权代表、员工参与竞谈响应的行为，加强对竞谈响应文件的审核。项目授权代表、员工编制、</w:t>
      </w:r>
      <w:proofErr w:type="gramStart"/>
      <w:r>
        <w:rPr>
          <w:rFonts w:ascii="宋体" w:eastAsia="宋体" w:hAnsi="宋体" w:cs="Times New Roman" w:hint="eastAsia"/>
          <w:sz w:val="24"/>
          <w:szCs w:val="32"/>
        </w:rPr>
        <w:t>上传竞谈</w:t>
      </w:r>
      <w:proofErr w:type="gramEnd"/>
      <w:r>
        <w:rPr>
          <w:rFonts w:ascii="宋体" w:eastAsia="宋体" w:hAnsi="宋体" w:cs="Times New Roman" w:hint="eastAsia"/>
          <w:sz w:val="24"/>
          <w:szCs w:val="32"/>
        </w:rPr>
        <w:t>响应文件等行为违反政府采购法律法规或谈判文件要求的，竞谈响应供应商应当依法承担相应法律责任。</w:t>
      </w:r>
    </w:p>
    <w:p w14:paraId="7D605C04" w14:textId="77777777" w:rsidR="00D33B1C"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（五）单位负责人为同一人或者存在直接控股、管理关系的不同供应商，不得参加同一合同项下的政府采购活动。相关情形如查实，</w:t>
      </w:r>
      <w:proofErr w:type="gramStart"/>
      <w:r>
        <w:rPr>
          <w:rFonts w:ascii="宋体" w:eastAsia="宋体" w:hAnsi="宋体" w:cs="Times New Roman" w:hint="eastAsia"/>
          <w:sz w:val="24"/>
          <w:szCs w:val="32"/>
        </w:rPr>
        <w:t>依法作竞谈</w:t>
      </w:r>
      <w:proofErr w:type="gramEnd"/>
      <w:r>
        <w:rPr>
          <w:rFonts w:ascii="宋体" w:eastAsia="宋体" w:hAnsi="宋体" w:cs="Times New Roman" w:hint="eastAsia"/>
          <w:sz w:val="24"/>
          <w:szCs w:val="32"/>
        </w:rPr>
        <w:t>响应无效处理；涉嫌串通竞谈响应等违法行为的，主管部门将依法调查处理。</w:t>
      </w:r>
    </w:p>
    <w:p w14:paraId="74B70A4D" w14:textId="77777777" w:rsidR="00D33B1C" w:rsidRDefault="00D33B1C">
      <w:pPr>
        <w:spacing w:line="579" w:lineRule="exact"/>
        <w:ind w:firstLineChars="200" w:firstLine="480"/>
        <w:rPr>
          <w:rFonts w:ascii="宋体" w:eastAsia="宋体" w:hAnsi="宋体" w:cs="Times New Roman" w:hint="eastAsia"/>
          <w:sz w:val="24"/>
          <w:szCs w:val="32"/>
        </w:rPr>
      </w:pPr>
    </w:p>
    <w:p w14:paraId="2D131EB0" w14:textId="77777777" w:rsidR="00D33B1C" w:rsidRDefault="00000000">
      <w:pPr>
        <w:spacing w:line="579" w:lineRule="exact"/>
        <w:ind w:firstLineChars="200" w:firstLine="482"/>
        <w:rPr>
          <w:rFonts w:ascii="宋体" w:eastAsia="宋体" w:hAnsi="宋体" w:cs="Times New Roman" w:hint="eastAsia"/>
          <w:b/>
          <w:bCs/>
          <w:sz w:val="24"/>
          <w:szCs w:val="32"/>
        </w:rPr>
      </w:pPr>
      <w:r>
        <w:rPr>
          <w:rFonts w:ascii="宋体" w:eastAsia="宋体" w:hAnsi="宋体" w:cs="Times New Roman" w:hint="eastAsia"/>
          <w:b/>
          <w:bCs/>
          <w:sz w:val="24"/>
          <w:szCs w:val="32"/>
        </w:rPr>
        <w:lastRenderedPageBreak/>
        <w:t>四、本公司已充分知悉政府采购违法、违规行为的法律后果。</w:t>
      </w:r>
      <w:r>
        <w:rPr>
          <w:rFonts w:ascii="宋体" w:eastAsia="宋体" w:hAnsi="宋体" w:cs="Times New Roman" w:hint="eastAsia"/>
          <w:sz w:val="24"/>
          <w:szCs w:val="32"/>
        </w:rPr>
        <w:t>经查实，</w:t>
      </w:r>
      <w:proofErr w:type="gramStart"/>
      <w:r>
        <w:rPr>
          <w:rFonts w:ascii="宋体" w:eastAsia="宋体" w:hAnsi="宋体" w:cs="Times New Roman" w:hint="eastAsia"/>
          <w:sz w:val="24"/>
          <w:szCs w:val="32"/>
        </w:rPr>
        <w:t>若竞谈</w:t>
      </w:r>
      <w:proofErr w:type="gramEnd"/>
      <w:r>
        <w:rPr>
          <w:rFonts w:ascii="宋体" w:eastAsia="宋体" w:hAnsi="宋体" w:cs="Times New Roman" w:hint="eastAsia"/>
          <w:sz w:val="24"/>
          <w:szCs w:val="32"/>
        </w:rPr>
        <w:t>响应供应</w:t>
      </w:r>
      <w:proofErr w:type="gramStart"/>
      <w:r>
        <w:rPr>
          <w:rFonts w:ascii="宋体" w:eastAsia="宋体" w:hAnsi="宋体" w:cs="Times New Roman" w:hint="eastAsia"/>
          <w:sz w:val="24"/>
          <w:szCs w:val="32"/>
        </w:rPr>
        <w:t>商存在</w:t>
      </w:r>
      <w:proofErr w:type="gramEnd"/>
      <w:r>
        <w:rPr>
          <w:rFonts w:ascii="宋体" w:eastAsia="宋体" w:hAnsi="宋体" w:cs="Times New Roman" w:hint="eastAsia"/>
          <w:sz w:val="24"/>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宋体" w:eastAsia="宋体" w:hAnsi="宋体" w:cs="Times New Roman" w:hint="eastAsia"/>
          <w:sz w:val="24"/>
          <w:szCs w:val="32"/>
        </w:rPr>
        <w:t>分之二十</w:t>
      </w:r>
      <w:proofErr w:type="gramEnd"/>
      <w:r>
        <w:rPr>
          <w:rFonts w:ascii="宋体" w:eastAsia="宋体" w:hAnsi="宋体" w:cs="Times New Roman" w:hint="eastAsia"/>
          <w:sz w:val="24"/>
          <w:szCs w:val="32"/>
        </w:rPr>
        <w:t>以下罚款；情节严重的，取消参与本市政府采购资格，处采购金额千分之二十以上千</w:t>
      </w:r>
      <w:proofErr w:type="gramStart"/>
      <w:r>
        <w:rPr>
          <w:rFonts w:ascii="宋体" w:eastAsia="宋体" w:hAnsi="宋体" w:cs="Times New Roman" w:hint="eastAsia"/>
          <w:sz w:val="24"/>
          <w:szCs w:val="32"/>
        </w:rPr>
        <w:t>分之三十</w:t>
      </w:r>
      <w:proofErr w:type="gramEnd"/>
      <w:r>
        <w:rPr>
          <w:rFonts w:ascii="宋体" w:eastAsia="宋体" w:hAnsi="宋体" w:cs="Times New Roman" w:hint="eastAsia"/>
          <w:sz w:val="24"/>
          <w:szCs w:val="32"/>
        </w:rPr>
        <w:t>以下罚款，并由市场监管部门依法吊销营业执照。</w:t>
      </w:r>
    </w:p>
    <w:p w14:paraId="518D235F" w14:textId="77777777" w:rsidR="00D33B1C"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以下</w:t>
      </w:r>
      <w:proofErr w:type="gramStart"/>
      <w:r>
        <w:rPr>
          <w:rFonts w:ascii="宋体" w:eastAsia="宋体" w:hAnsi="宋体" w:cs="Times New Roman" w:hint="eastAsia"/>
          <w:sz w:val="24"/>
          <w:szCs w:val="32"/>
        </w:rPr>
        <w:t>文字请竞谈</w:t>
      </w:r>
      <w:proofErr w:type="gramEnd"/>
      <w:r>
        <w:rPr>
          <w:rFonts w:ascii="宋体" w:eastAsia="宋体" w:hAnsi="宋体" w:cs="Times New Roman" w:hint="eastAsia"/>
          <w:sz w:val="24"/>
          <w:szCs w:val="32"/>
        </w:rPr>
        <w:t>响应供应商抄写并确认：“本公司已仔细阅读《政府采购违法行为风险知悉确认书》，充分知悉违法行为的法律后果，并承诺将严谨、诚信、依法依规参与政府采购活动”。</w:t>
      </w:r>
    </w:p>
    <w:p w14:paraId="2E92E0C2" w14:textId="77777777" w:rsidR="00D33B1C" w:rsidRDefault="00000000">
      <w:pPr>
        <w:spacing w:line="579" w:lineRule="exact"/>
        <w:rPr>
          <w:rFonts w:ascii="宋体" w:eastAsia="宋体" w:hAnsi="宋体" w:cs="Times New Roman" w:hint="eastAsia"/>
          <w:sz w:val="24"/>
          <w:szCs w:val="32"/>
        </w:rPr>
      </w:pPr>
      <w:r>
        <w:rPr>
          <w:rFonts w:ascii="宋体" w:eastAsia="宋体" w:hAnsi="宋体" w:cs="Times New Roman" w:hint="eastAsia"/>
          <w:sz w:val="24"/>
          <w:szCs w:val="32"/>
          <w:u w:val="single"/>
        </w:rPr>
        <w:t xml:space="preserve">                                                                      </w:t>
      </w:r>
    </w:p>
    <w:p w14:paraId="53C545DF" w14:textId="77777777" w:rsidR="00D33B1C" w:rsidRDefault="00000000">
      <w:pPr>
        <w:spacing w:line="579" w:lineRule="exact"/>
        <w:rPr>
          <w:rFonts w:ascii="宋体" w:eastAsia="宋体" w:hAnsi="宋体" w:cs="Times New Roman" w:hint="eastAsia"/>
          <w:sz w:val="24"/>
          <w:szCs w:val="32"/>
          <w:u w:val="single"/>
        </w:rPr>
      </w:pPr>
      <w:r>
        <w:rPr>
          <w:rFonts w:ascii="宋体" w:eastAsia="宋体" w:hAnsi="宋体" w:cs="Times New Roman" w:hint="eastAsia"/>
          <w:sz w:val="24"/>
          <w:szCs w:val="32"/>
          <w:u w:val="single"/>
        </w:rPr>
        <w:t xml:space="preserve">                                                                      </w:t>
      </w:r>
    </w:p>
    <w:p w14:paraId="52165C38" w14:textId="77777777" w:rsidR="00D33B1C" w:rsidRDefault="00000000">
      <w:pPr>
        <w:spacing w:line="579" w:lineRule="exact"/>
        <w:rPr>
          <w:rFonts w:ascii="宋体" w:eastAsia="宋体" w:hAnsi="宋体" w:cs="Times New Roman" w:hint="eastAsia"/>
          <w:sz w:val="24"/>
          <w:szCs w:val="32"/>
        </w:rPr>
      </w:pPr>
      <w:r>
        <w:rPr>
          <w:rFonts w:ascii="宋体" w:eastAsia="宋体" w:hAnsi="宋体" w:cs="Times New Roman" w:hint="eastAsia"/>
          <w:sz w:val="24"/>
          <w:szCs w:val="32"/>
          <w:u w:val="single"/>
        </w:rPr>
        <w:t xml:space="preserve">                                                                      </w:t>
      </w:r>
    </w:p>
    <w:p w14:paraId="3EDCB2E0" w14:textId="77777777" w:rsidR="00D33B1C" w:rsidRDefault="00000000">
      <w:pPr>
        <w:spacing w:line="579" w:lineRule="exact"/>
        <w:rPr>
          <w:rFonts w:ascii="宋体" w:eastAsia="宋体" w:hAnsi="宋体" w:cs="Times New Roman" w:hint="eastAsia"/>
          <w:sz w:val="24"/>
          <w:szCs w:val="32"/>
          <w:u w:val="single"/>
        </w:rPr>
      </w:pPr>
      <w:r>
        <w:rPr>
          <w:rFonts w:ascii="宋体" w:eastAsia="宋体" w:hAnsi="宋体" w:cs="Times New Roman" w:hint="eastAsia"/>
          <w:sz w:val="24"/>
          <w:szCs w:val="32"/>
          <w:u w:val="single"/>
        </w:rPr>
        <w:t xml:space="preserve">                                                                      </w:t>
      </w:r>
    </w:p>
    <w:p w14:paraId="33C70FBF" w14:textId="77777777" w:rsidR="00D33B1C" w:rsidRDefault="00D33B1C">
      <w:pPr>
        <w:spacing w:line="579" w:lineRule="exact"/>
        <w:rPr>
          <w:rFonts w:ascii="宋体" w:eastAsia="宋体" w:hAnsi="宋体" w:cs="Times New Roman" w:hint="eastAsia"/>
          <w:szCs w:val="24"/>
        </w:rPr>
      </w:pPr>
    </w:p>
    <w:p w14:paraId="76B3DA17" w14:textId="77777777" w:rsidR="00D33B1C" w:rsidRDefault="00000000">
      <w:pPr>
        <w:spacing w:line="579" w:lineRule="exact"/>
        <w:ind w:rightChars="782" w:right="1642"/>
        <w:jc w:val="right"/>
        <w:rPr>
          <w:rFonts w:ascii="宋体" w:eastAsia="宋体" w:hAnsi="宋体" w:cs="Times New Roman" w:hint="eastAsia"/>
          <w:sz w:val="24"/>
          <w:szCs w:val="32"/>
        </w:rPr>
      </w:pPr>
      <w:r>
        <w:rPr>
          <w:rFonts w:ascii="宋体" w:eastAsia="宋体" w:hAnsi="宋体" w:cs="Times New Roman" w:hint="eastAsia"/>
          <w:sz w:val="24"/>
          <w:szCs w:val="32"/>
        </w:rPr>
        <w:t xml:space="preserve">                    负责人/授权代表签名：</w:t>
      </w:r>
    </w:p>
    <w:p w14:paraId="6CC29E09" w14:textId="77777777" w:rsidR="00D33B1C" w:rsidRDefault="00000000">
      <w:pPr>
        <w:spacing w:line="579" w:lineRule="exact"/>
        <w:ind w:rightChars="782" w:right="1642" w:firstLineChars="1000" w:firstLine="2400"/>
        <w:jc w:val="right"/>
        <w:rPr>
          <w:rFonts w:ascii="宋体" w:eastAsia="宋体" w:hAnsi="宋体" w:cs="Times New Roman" w:hint="eastAsia"/>
          <w:sz w:val="24"/>
          <w:szCs w:val="32"/>
        </w:rPr>
      </w:pPr>
      <w:r>
        <w:rPr>
          <w:rFonts w:ascii="宋体" w:eastAsia="宋体" w:hAnsi="宋体" w:cs="Times New Roman" w:hint="eastAsia"/>
          <w:sz w:val="24"/>
          <w:szCs w:val="32"/>
        </w:rPr>
        <w:t>知悉人（公章）：</w:t>
      </w:r>
    </w:p>
    <w:p w14:paraId="0135BEE0" w14:textId="77777777" w:rsidR="00D33B1C" w:rsidRDefault="00000000">
      <w:pPr>
        <w:spacing w:line="579" w:lineRule="exact"/>
        <w:ind w:rightChars="782" w:right="1642"/>
        <w:jc w:val="right"/>
        <w:rPr>
          <w:rFonts w:ascii="宋体" w:eastAsia="宋体" w:hAnsi="宋体" w:cs="Times New Roman" w:hint="eastAsia"/>
          <w:sz w:val="24"/>
          <w:szCs w:val="32"/>
        </w:rPr>
      </w:pPr>
      <w:r>
        <w:rPr>
          <w:rFonts w:ascii="宋体" w:eastAsia="宋体" w:hAnsi="宋体" w:cs="Times New Roman" w:hint="eastAsia"/>
          <w:sz w:val="24"/>
          <w:szCs w:val="32"/>
        </w:rPr>
        <w:t xml:space="preserve">                    日期：</w:t>
      </w:r>
    </w:p>
    <w:p w14:paraId="05E857BE" w14:textId="77777777" w:rsidR="00D33B1C" w:rsidRDefault="00000000">
      <w:pPr>
        <w:spacing w:line="600" w:lineRule="exact"/>
        <w:rPr>
          <w:rFonts w:ascii="宋体" w:eastAsia="宋体" w:hAnsi="宋体" w:cs="Times New Roman" w:hint="eastAsia"/>
          <w:b/>
          <w:color w:val="FF0000"/>
          <w:sz w:val="24"/>
          <w:szCs w:val="32"/>
        </w:rPr>
      </w:pPr>
      <w:r>
        <w:rPr>
          <w:rFonts w:ascii="宋体" w:eastAsia="宋体" w:hAnsi="宋体" w:cs="Times New Roman" w:hint="eastAsia"/>
          <w:b/>
          <w:color w:val="FF0000"/>
          <w:sz w:val="24"/>
          <w:szCs w:val="32"/>
          <w:lang w:bidi="ar"/>
        </w:rPr>
        <w:t>上述《政府采购违法行为风险知悉确认书》请各供应商</w:t>
      </w:r>
      <w:r>
        <w:rPr>
          <w:rFonts w:ascii="宋体" w:eastAsia="宋体" w:hAnsi="宋体" w:cs="Times New Roman" w:hint="eastAsia"/>
          <w:b/>
          <w:color w:val="FF0000"/>
          <w:sz w:val="24"/>
          <w:szCs w:val="32"/>
        </w:rPr>
        <w:t>负责人或授权代表签字并加盖单位公章后随竞争性谈判响应文件一并提交。</w:t>
      </w:r>
    </w:p>
    <w:p w14:paraId="3D7AC8A0" w14:textId="77777777" w:rsidR="00D33B1C" w:rsidRDefault="00D33B1C">
      <w:pPr>
        <w:spacing w:line="360" w:lineRule="auto"/>
        <w:rPr>
          <w:rFonts w:ascii="宋体" w:eastAsia="宋体" w:hAnsi="宋体" w:cs="Times New Roman" w:hint="eastAsia"/>
          <w:szCs w:val="21"/>
        </w:rPr>
      </w:pPr>
    </w:p>
    <w:p w14:paraId="2A6F74BB" w14:textId="77777777" w:rsidR="00D33B1C" w:rsidRDefault="00D33B1C">
      <w:pPr>
        <w:spacing w:line="360" w:lineRule="auto"/>
        <w:rPr>
          <w:rFonts w:ascii="宋体" w:eastAsia="宋体" w:hAnsi="宋体" w:cs="Times New Roman" w:hint="eastAsia"/>
          <w:szCs w:val="21"/>
        </w:rPr>
      </w:pPr>
    </w:p>
    <w:p w14:paraId="10DDF2EB" w14:textId="77777777" w:rsidR="00D33B1C" w:rsidRDefault="00D33B1C">
      <w:pPr>
        <w:spacing w:line="360" w:lineRule="auto"/>
        <w:rPr>
          <w:rFonts w:ascii="宋体" w:eastAsia="宋体" w:hAnsi="宋体" w:cs="Times New Roman" w:hint="eastAsia"/>
          <w:szCs w:val="21"/>
        </w:rPr>
      </w:pPr>
    </w:p>
    <w:p w14:paraId="2DBCD1B4" w14:textId="77777777" w:rsidR="00D33B1C" w:rsidRDefault="00D33B1C">
      <w:pPr>
        <w:spacing w:line="360" w:lineRule="auto"/>
        <w:rPr>
          <w:rFonts w:ascii="宋体" w:eastAsia="宋体" w:hAnsi="宋体" w:cs="Times New Roman" w:hint="eastAsia"/>
          <w:szCs w:val="21"/>
        </w:rPr>
      </w:pPr>
    </w:p>
    <w:p w14:paraId="3FC59FF0" w14:textId="77777777" w:rsidR="00D33B1C" w:rsidRDefault="00D33B1C">
      <w:pPr>
        <w:spacing w:line="360" w:lineRule="auto"/>
        <w:rPr>
          <w:rFonts w:ascii="宋体" w:eastAsia="宋体" w:hAnsi="宋体" w:cs="Times New Roman" w:hint="eastAsia"/>
          <w:szCs w:val="21"/>
        </w:rPr>
      </w:pPr>
    </w:p>
    <w:p w14:paraId="1B9580D9" w14:textId="77777777" w:rsidR="00D33B1C" w:rsidRDefault="00D33B1C">
      <w:pPr>
        <w:spacing w:line="360" w:lineRule="auto"/>
        <w:rPr>
          <w:rFonts w:ascii="宋体" w:eastAsia="宋体" w:hAnsi="宋体" w:cs="Times New Roman" w:hint="eastAsia"/>
          <w:szCs w:val="21"/>
        </w:rPr>
      </w:pPr>
    </w:p>
    <w:p w14:paraId="517CC352" w14:textId="77777777" w:rsidR="00D33B1C" w:rsidRDefault="00000000">
      <w:pPr>
        <w:jc w:val="left"/>
        <w:rPr>
          <w:rFonts w:hint="eastAsia"/>
        </w:rPr>
      </w:pPr>
      <w:r>
        <w:rPr>
          <w:rFonts w:ascii="宋体" w:eastAsia="宋体" w:hAnsi="宋体" w:cs="Times New Roman" w:hint="eastAsia"/>
          <w:b/>
          <w:kern w:val="0"/>
          <w:sz w:val="24"/>
          <w:szCs w:val="21"/>
        </w:rPr>
        <w:lastRenderedPageBreak/>
        <w:t>十七、公司认为有必要提供的其他材料（如：产品彩页、说明书等）</w:t>
      </w:r>
    </w:p>
    <w:p w14:paraId="3A5E0D5C" w14:textId="77777777" w:rsidR="00D33B1C" w:rsidRDefault="00D33B1C">
      <w:pPr>
        <w:rPr>
          <w:rFonts w:hint="eastAsia"/>
        </w:rPr>
      </w:pPr>
    </w:p>
    <w:sectPr w:rsidR="00D33B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E3482"/>
    <w:multiLevelType w:val="multilevel"/>
    <w:tmpl w:val="0B5E3482"/>
    <w:lvl w:ilvl="0">
      <w:start w:val="1"/>
      <w:numFmt w:val="decimal"/>
      <w:lvlText w:val="%1."/>
      <w:lvlJc w:val="left"/>
      <w:pPr>
        <w:ind w:left="36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D4577F0"/>
    <w:multiLevelType w:val="multilevel"/>
    <w:tmpl w:val="5D4577F0"/>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 w15:restartNumberingAfterBreak="0">
    <w:nsid w:val="671A2298"/>
    <w:multiLevelType w:val="multilevel"/>
    <w:tmpl w:val="671A2298"/>
    <w:lvl w:ilvl="0">
      <w:start w:val="1"/>
      <w:numFmt w:val="decimal"/>
      <w:lvlText w:val="（%1）"/>
      <w:lvlJc w:val="left"/>
      <w:pPr>
        <w:tabs>
          <w:tab w:val="left" w:pos="1200"/>
        </w:tabs>
        <w:ind w:left="1200" w:hanging="7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 w15:restartNumberingAfterBreak="0">
    <w:nsid w:val="7DDA7191"/>
    <w:multiLevelType w:val="multilevel"/>
    <w:tmpl w:val="7DDA719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9449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22711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6567503">
    <w:abstractNumId w:val="2"/>
    <w:lvlOverride w:ilvl="0">
      <w:startOverride w:val="1"/>
    </w:lvlOverride>
  </w:num>
  <w:num w:numId="4" w16cid:durableId="1655799070">
    <w:abstractNumId w:val="4"/>
  </w:num>
  <w:num w:numId="5" w16cid:durableId="15228169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3"/>
    <w:rsid w:val="001A2FF0"/>
    <w:rsid w:val="00204051"/>
    <w:rsid w:val="002B34E4"/>
    <w:rsid w:val="00336A5F"/>
    <w:rsid w:val="003C3F30"/>
    <w:rsid w:val="00414FDD"/>
    <w:rsid w:val="00520889"/>
    <w:rsid w:val="00521E35"/>
    <w:rsid w:val="00531F74"/>
    <w:rsid w:val="0053446F"/>
    <w:rsid w:val="0054244E"/>
    <w:rsid w:val="005D2338"/>
    <w:rsid w:val="00692A02"/>
    <w:rsid w:val="007A0F2A"/>
    <w:rsid w:val="008A588A"/>
    <w:rsid w:val="008F25E0"/>
    <w:rsid w:val="00A448F3"/>
    <w:rsid w:val="00A51A0A"/>
    <w:rsid w:val="00B3495D"/>
    <w:rsid w:val="00B471CA"/>
    <w:rsid w:val="00BF751A"/>
    <w:rsid w:val="00CB6F65"/>
    <w:rsid w:val="00D33B1C"/>
    <w:rsid w:val="00E15023"/>
    <w:rsid w:val="00E82A15"/>
    <w:rsid w:val="00F36039"/>
    <w:rsid w:val="045A13DC"/>
    <w:rsid w:val="06575F5D"/>
    <w:rsid w:val="06787A26"/>
    <w:rsid w:val="0DF2435F"/>
    <w:rsid w:val="0EB314FC"/>
    <w:rsid w:val="0ECA266F"/>
    <w:rsid w:val="13CD4A9E"/>
    <w:rsid w:val="16597938"/>
    <w:rsid w:val="1A703458"/>
    <w:rsid w:val="1BA113D2"/>
    <w:rsid w:val="1C893BD8"/>
    <w:rsid w:val="1D046798"/>
    <w:rsid w:val="1D0E619B"/>
    <w:rsid w:val="23652A6F"/>
    <w:rsid w:val="24B94F4B"/>
    <w:rsid w:val="2C0D2258"/>
    <w:rsid w:val="2CD31C47"/>
    <w:rsid w:val="2E96475D"/>
    <w:rsid w:val="32250A51"/>
    <w:rsid w:val="33551E88"/>
    <w:rsid w:val="346F3386"/>
    <w:rsid w:val="378007FE"/>
    <w:rsid w:val="3C0C0F72"/>
    <w:rsid w:val="3C430575"/>
    <w:rsid w:val="3E0253E9"/>
    <w:rsid w:val="458B61B4"/>
    <w:rsid w:val="52AD6FD5"/>
    <w:rsid w:val="55B1054D"/>
    <w:rsid w:val="5AD3266C"/>
    <w:rsid w:val="637025E6"/>
    <w:rsid w:val="68A4655A"/>
    <w:rsid w:val="70F91796"/>
    <w:rsid w:val="77014C6F"/>
    <w:rsid w:val="788C7204"/>
    <w:rsid w:val="7FA16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A62FB39A-3DE3-45EF-B2ED-34DE7B63C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semiHidden/>
    <w:unhideWhenUsed/>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ody Text"/>
    <w:basedOn w:val="a"/>
    <w:next w:val="a"/>
    <w:link w:val="a6"/>
    <w:semiHidden/>
    <w:unhideWhenUsed/>
    <w:qFormat/>
    <w:pPr>
      <w:spacing w:after="120"/>
    </w:pPr>
    <w:rPr>
      <w:rFonts w:asciiTheme="minorEastAsia" w:cs="宋体"/>
      <w:bCs/>
      <w:sz w:val="24"/>
      <w:szCs w:val="21"/>
    </w:rPr>
  </w:style>
  <w:style w:type="paragraph" w:styleId="a7">
    <w:name w:val="Plain Text"/>
    <w:basedOn w:val="a"/>
    <w:link w:val="a8"/>
    <w:semiHidden/>
    <w:unhideWhenUsed/>
    <w:qFormat/>
    <w:rPr>
      <w:rFonts w:ascii="宋体" w:eastAsia="宋体" w:hAnsi="Courier New"/>
    </w:rPr>
  </w:style>
  <w:style w:type="paragraph" w:styleId="a9">
    <w:name w:val="Date"/>
    <w:basedOn w:val="a"/>
    <w:next w:val="a"/>
    <w:link w:val="aa"/>
    <w:uiPriority w:val="99"/>
    <w:semiHidden/>
    <w:unhideWhenUsed/>
    <w:qFormat/>
    <w:pPr>
      <w:ind w:leftChars="2500" w:left="100"/>
    </w:pPr>
  </w:style>
  <w:style w:type="paragraph" w:styleId="21">
    <w:name w:val="Body Text Indent 2"/>
    <w:basedOn w:val="a"/>
    <w:link w:val="22"/>
    <w:uiPriority w:val="99"/>
    <w:unhideWhenUsed/>
    <w:qFormat/>
    <w:pPr>
      <w:spacing w:after="120" w:line="480" w:lineRule="auto"/>
      <w:ind w:leftChars="200" w:left="420"/>
    </w:pPr>
  </w:style>
  <w:style w:type="paragraph" w:styleId="ab">
    <w:name w:val="Balloon Text"/>
    <w:basedOn w:val="a"/>
    <w:link w:val="ac"/>
    <w:uiPriority w:val="99"/>
    <w:semiHidden/>
    <w:unhideWhenUsed/>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unhideWhenUsed/>
    <w:qFormat/>
    <w:rPr>
      <w:sz w:val="21"/>
      <w:szCs w:val="21"/>
    </w:rPr>
  </w:style>
  <w:style w:type="paragraph" w:styleId="af5">
    <w:name w:val="List Paragraph"/>
    <w:basedOn w:val="a"/>
    <w:uiPriority w:val="34"/>
    <w:qFormat/>
    <w:pPr>
      <w:ind w:firstLineChars="200" w:firstLine="420"/>
    </w:pPr>
    <w:rPr>
      <w:rFonts w:ascii="Calibri" w:eastAsia="宋体" w:hAnsi="Calibri" w:cs="Times New Roman"/>
    </w:rPr>
  </w:style>
  <w:style w:type="character" w:customStyle="1" w:styleId="20">
    <w:name w:val="标题 2 字符"/>
    <w:basedOn w:val="a0"/>
    <w:link w:val="2"/>
    <w:semiHidden/>
    <w:qFormat/>
    <w:rPr>
      <w:rFonts w:ascii="Arial" w:eastAsia="黑体" w:hAnsi="Arial" w:cs="Times New Roman"/>
      <w:b/>
      <w:bCs/>
      <w:sz w:val="32"/>
      <w:szCs w:val="32"/>
    </w:rPr>
  </w:style>
  <w:style w:type="character" w:customStyle="1" w:styleId="a8">
    <w:name w:val="纯文本 字符"/>
    <w:basedOn w:val="a0"/>
    <w:link w:val="a7"/>
    <w:semiHidden/>
    <w:qFormat/>
    <w:rPr>
      <w:rFonts w:ascii="宋体" w:eastAsia="宋体" w:hAnsi="Courier New"/>
    </w:rPr>
  </w:style>
  <w:style w:type="character" w:customStyle="1" w:styleId="a6">
    <w:name w:val="正文文本 字符"/>
    <w:basedOn w:val="a0"/>
    <w:link w:val="a5"/>
    <w:semiHidden/>
    <w:qFormat/>
    <w:rPr>
      <w:rFonts w:asciiTheme="minorEastAsia" w:cs="宋体"/>
      <w:bCs/>
      <w:sz w:val="24"/>
      <w:szCs w:val="21"/>
    </w:rPr>
  </w:style>
  <w:style w:type="character" w:customStyle="1" w:styleId="a4">
    <w:name w:val="批注文字 字符"/>
    <w:basedOn w:val="a0"/>
    <w:link w:val="a3"/>
    <w:qFormat/>
  </w:style>
  <w:style w:type="character" w:customStyle="1" w:styleId="ac">
    <w:name w:val="批注框文本 字符"/>
    <w:basedOn w:val="a0"/>
    <w:link w:val="ab"/>
    <w:uiPriority w:val="99"/>
    <w:semiHidden/>
    <w:qFormat/>
    <w:rPr>
      <w:sz w:val="18"/>
      <w:szCs w:val="18"/>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aa">
    <w:name w:val="日期 字符"/>
    <w:basedOn w:val="a0"/>
    <w:link w:val="a9"/>
    <w:uiPriority w:val="99"/>
    <w:semiHidden/>
  </w:style>
  <w:style w:type="character" w:customStyle="1" w:styleId="22">
    <w:name w:val="正文文本缩进 2 字符"/>
    <w:basedOn w:val="a0"/>
    <w:link w:val="21"/>
    <w:uiPriority w:val="99"/>
    <w:qFormat/>
  </w:style>
  <w:style w:type="character" w:customStyle="1" w:styleId="af2">
    <w:name w:val="批注主题 字符"/>
    <w:basedOn w:val="a4"/>
    <w:link w:val="af1"/>
    <w:uiPriority w:val="99"/>
    <w:semiHidden/>
    <w:rPr>
      <w:b/>
      <w:bCs/>
      <w:kern w:val="2"/>
      <w:sz w:val="21"/>
      <w:szCs w:val="22"/>
    </w:rPr>
  </w:style>
  <w:style w:type="paragraph" w:styleId="af6">
    <w:name w:val="Revision"/>
    <w:hidden/>
    <w:uiPriority w:val="99"/>
    <w:unhideWhenUsed/>
    <w:rsid w:val="00A51A0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1900</Words>
  <Characters>10835</Characters>
  <Application>Microsoft Office Word</Application>
  <DocSecurity>0</DocSecurity>
  <Lines>90</Lines>
  <Paragraphs>25</Paragraphs>
  <ScaleCrop>false</ScaleCrop>
  <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dc:creator>
  <cp:lastModifiedBy>Zixuan Chen</cp:lastModifiedBy>
  <cp:revision>9</cp:revision>
  <dcterms:created xsi:type="dcterms:W3CDTF">2024-01-29T02:32:00Z</dcterms:created>
  <dcterms:modified xsi:type="dcterms:W3CDTF">2025-01-03T07:44:00Z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0351596C4FE847819256756F76852088_12</vt:lpwstr>
  </property>
  <property fmtid="{D5CDD505-2E9C-101B-9397-08002B2CF9AE}" pid="4" name="KSOTemplateDocerSaveRecord">
    <vt:lpwstr>eyJoZGlkIjoiMjBkNWUwYWYyMDEzZjUyZDhkMzU1OTBiNTI5ZmU0MTgiLCJ1c2VySWQiOiIzMTQ0MzA5OTQifQ==</vt:lpwstr>
  </property>
</Properties>
</file>