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590" w:rsidRDefault="006063E6">
      <w:pPr>
        <w:adjustRightInd w:val="0"/>
        <w:snapToGrid w:val="0"/>
        <w:spacing w:line="360" w:lineRule="auto"/>
        <w:rPr>
          <w:b/>
          <w:kern w:val="0"/>
          <w:sz w:val="24"/>
        </w:rPr>
      </w:pPr>
      <w:r>
        <w:rPr>
          <w:rFonts w:hint="eastAsia"/>
          <w:b/>
          <w:kern w:val="0"/>
          <w:sz w:val="24"/>
        </w:rPr>
        <w:t>附件</w:t>
      </w:r>
      <w:r>
        <w:rPr>
          <w:rFonts w:hint="eastAsia"/>
          <w:b/>
          <w:kern w:val="0"/>
          <w:sz w:val="24"/>
        </w:rPr>
        <w:t>1</w:t>
      </w:r>
      <w:r>
        <w:rPr>
          <w:rFonts w:hint="eastAsia"/>
          <w:b/>
          <w:kern w:val="0"/>
          <w:sz w:val="24"/>
        </w:rPr>
        <w:t>：光刻机购置需求</w:t>
      </w:r>
    </w:p>
    <w:p w:rsidR="00095590" w:rsidRDefault="006063E6">
      <w:p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rPr>
        <w:t>一、应用背景</w:t>
      </w:r>
    </w:p>
    <w:p w:rsidR="00BA5801" w:rsidRPr="00BA5801" w:rsidRDefault="00BA5801" w:rsidP="00BA5801">
      <w:pPr>
        <w:adjustRightInd w:val="0"/>
        <w:snapToGrid w:val="0"/>
        <w:spacing w:line="360" w:lineRule="auto"/>
        <w:ind w:firstLineChars="200" w:firstLine="480"/>
        <w:rPr>
          <w:rFonts w:ascii="Calibri" w:eastAsia="宋体" w:hAnsi="Calibri" w:cs="Times New Roman"/>
          <w:kern w:val="0"/>
          <w:sz w:val="24"/>
        </w:rPr>
      </w:pPr>
      <w:r w:rsidRPr="00BA5801">
        <w:rPr>
          <w:rFonts w:ascii="Calibri" w:eastAsia="宋体" w:hAnsi="Calibri" w:cs="Times New Roman" w:hint="eastAsia"/>
          <w:kern w:val="0"/>
          <w:sz w:val="24"/>
        </w:rPr>
        <w:t>单面紫外光刻机是</w:t>
      </w:r>
      <w:r w:rsidR="00B73307" w:rsidRPr="00B73307">
        <w:rPr>
          <w:rFonts w:ascii="Calibri" w:eastAsia="宋体" w:hAnsi="Calibri" w:cs="Times New Roman" w:hint="eastAsia"/>
          <w:kern w:val="0"/>
          <w:sz w:val="24"/>
        </w:rPr>
        <w:t>主要用于中小规模集成电路、半导体元器件、光电子器件、声表面波器件的研制和生产</w:t>
      </w:r>
      <w:r w:rsidRPr="00BA5801">
        <w:rPr>
          <w:rFonts w:ascii="Calibri" w:eastAsia="宋体" w:hAnsi="Calibri" w:cs="Times New Roman" w:hint="eastAsia"/>
          <w:kern w:val="0"/>
          <w:sz w:val="24"/>
        </w:rPr>
        <w:t>。</w:t>
      </w:r>
    </w:p>
    <w:p w:rsidR="00095590" w:rsidRDefault="00BA5801" w:rsidP="00B73307">
      <w:pPr>
        <w:adjustRightInd w:val="0"/>
        <w:snapToGrid w:val="0"/>
        <w:spacing w:line="360" w:lineRule="auto"/>
        <w:ind w:firstLineChars="200" w:firstLine="480"/>
        <w:rPr>
          <w:rFonts w:ascii="Calibri" w:eastAsia="宋体" w:hAnsi="Calibri" w:cs="Times New Roman"/>
          <w:kern w:val="0"/>
          <w:sz w:val="24"/>
        </w:rPr>
      </w:pPr>
      <w:r w:rsidRPr="00BA5801">
        <w:rPr>
          <w:rFonts w:ascii="Calibri" w:eastAsia="宋体" w:hAnsi="Calibri" w:cs="Times New Roman" w:hint="eastAsia"/>
          <w:kern w:val="0"/>
          <w:sz w:val="24"/>
        </w:rPr>
        <w:t>出于科研和应用需求，我们需要曝光面积</w:t>
      </w:r>
      <w:r>
        <w:rPr>
          <w:rFonts w:ascii="Calibri" w:eastAsia="宋体" w:hAnsi="Calibri" w:cs="Times New Roman" w:hint="eastAsia"/>
          <w:kern w:val="0"/>
          <w:sz w:val="24"/>
        </w:rPr>
        <w:t>为</w:t>
      </w:r>
      <w:r w:rsidRPr="00BA5801">
        <w:rPr>
          <w:rFonts w:ascii="Calibri" w:eastAsia="宋体" w:hAnsi="Calibri" w:cs="Times New Roman" w:hint="eastAsia"/>
          <w:kern w:val="0"/>
          <w:sz w:val="24"/>
        </w:rPr>
        <w:t>1</w:t>
      </w:r>
      <w:r w:rsidR="00B5769D">
        <w:rPr>
          <w:rFonts w:ascii="Calibri" w:eastAsia="宋体" w:hAnsi="Calibri" w:cs="Times New Roman" w:hint="eastAsia"/>
          <w:kern w:val="0"/>
          <w:sz w:val="24"/>
        </w:rPr>
        <w:t>0</w:t>
      </w:r>
      <w:r w:rsidRPr="00BA5801">
        <w:rPr>
          <w:rFonts w:ascii="Calibri" w:eastAsia="宋体" w:hAnsi="Calibri" w:cs="Times New Roman" w:hint="eastAsia"/>
          <w:kern w:val="0"/>
          <w:sz w:val="24"/>
        </w:rPr>
        <w:t>0mm</w:t>
      </w:r>
      <w:r w:rsidRPr="00BA5801">
        <w:rPr>
          <w:rFonts w:ascii="Calibri" w:eastAsia="宋体" w:hAnsi="Calibri" w:cs="Times New Roman" w:hint="eastAsia"/>
          <w:kern w:val="0"/>
          <w:sz w:val="24"/>
        </w:rPr>
        <w:t>×</w:t>
      </w:r>
      <w:r w:rsidRPr="00BA5801">
        <w:rPr>
          <w:rFonts w:ascii="Calibri" w:eastAsia="宋体" w:hAnsi="Calibri" w:cs="Times New Roman" w:hint="eastAsia"/>
          <w:kern w:val="0"/>
          <w:sz w:val="24"/>
        </w:rPr>
        <w:t>1</w:t>
      </w:r>
      <w:r w:rsidR="00B5769D">
        <w:rPr>
          <w:rFonts w:ascii="Calibri" w:eastAsia="宋体" w:hAnsi="Calibri" w:cs="Times New Roman" w:hint="eastAsia"/>
          <w:kern w:val="0"/>
          <w:sz w:val="24"/>
        </w:rPr>
        <w:t>0</w:t>
      </w:r>
      <w:r w:rsidRPr="00BA5801">
        <w:rPr>
          <w:rFonts w:ascii="Calibri" w:eastAsia="宋体" w:hAnsi="Calibri" w:cs="Times New Roman" w:hint="eastAsia"/>
          <w:kern w:val="0"/>
          <w:sz w:val="24"/>
        </w:rPr>
        <w:t>0mm</w:t>
      </w:r>
      <w:r w:rsidR="00B5769D">
        <w:rPr>
          <w:rFonts w:ascii="Calibri" w:eastAsia="宋体" w:hAnsi="Calibri" w:cs="Times New Roman" w:hint="eastAsia"/>
          <w:kern w:val="0"/>
          <w:sz w:val="24"/>
        </w:rPr>
        <w:t>以上</w:t>
      </w:r>
      <w:r w:rsidR="00B73307">
        <w:rPr>
          <w:rFonts w:ascii="Calibri" w:eastAsia="宋体" w:hAnsi="Calibri" w:cs="Times New Roman" w:hint="eastAsia"/>
          <w:kern w:val="0"/>
          <w:sz w:val="24"/>
        </w:rPr>
        <w:t>，</w:t>
      </w:r>
      <w:r w:rsidR="00B73307" w:rsidRPr="00B73307">
        <w:rPr>
          <w:rFonts w:ascii="Calibri" w:eastAsia="宋体" w:hAnsi="Calibri" w:cs="Times New Roman" w:hint="eastAsia"/>
          <w:kern w:val="0"/>
          <w:sz w:val="24"/>
        </w:rPr>
        <w:t>分辨率</w:t>
      </w:r>
      <w:bookmarkStart w:id="0" w:name="_Hlk38534378"/>
      <w:r w:rsidR="00B5769D">
        <w:rPr>
          <w:rFonts w:ascii="Calibri" w:eastAsia="宋体" w:hAnsi="Calibri" w:cs="Times New Roman" w:hint="eastAsia"/>
          <w:kern w:val="0"/>
          <w:sz w:val="24"/>
        </w:rPr>
        <w:t>小于</w:t>
      </w:r>
      <w:r w:rsidR="00B73307">
        <w:rPr>
          <w:rFonts w:ascii="宋体" w:eastAsia="宋体" w:hAnsi="宋体"/>
          <w:color w:val="000000"/>
          <w:sz w:val="24"/>
        </w:rPr>
        <w:t>1.</w:t>
      </w:r>
      <w:r w:rsidR="00B5769D">
        <w:rPr>
          <w:rFonts w:ascii="宋体" w:eastAsia="宋体" w:hAnsi="宋体" w:hint="eastAsia"/>
          <w:color w:val="000000"/>
          <w:sz w:val="24"/>
        </w:rPr>
        <w:t>5</w:t>
      </w:r>
      <w:r w:rsidR="00B73307">
        <w:rPr>
          <w:rFonts w:ascii="Symbol" w:eastAsia="Symbol" w:hAnsi="Symbol"/>
          <w:color w:val="000000"/>
          <w:sz w:val="24"/>
        </w:rPr>
        <w:t></w:t>
      </w:r>
      <w:r w:rsidR="00B73307">
        <w:rPr>
          <w:rFonts w:ascii="宋体" w:eastAsia="宋体" w:hAnsi="宋体"/>
          <w:color w:val="000000"/>
          <w:sz w:val="24"/>
        </w:rPr>
        <w:t>m</w:t>
      </w:r>
      <w:bookmarkEnd w:id="0"/>
      <w:r w:rsidR="00B73307">
        <w:rPr>
          <w:rFonts w:ascii="宋体" w:eastAsia="宋体" w:hAnsi="宋体" w:hint="eastAsia"/>
          <w:color w:val="000000"/>
          <w:sz w:val="24"/>
        </w:rPr>
        <w:t>，</w:t>
      </w:r>
      <w:r w:rsidR="00B73307" w:rsidRPr="00B73307">
        <w:rPr>
          <w:rFonts w:ascii="Calibri" w:eastAsia="宋体" w:hAnsi="Calibri" w:cs="Times New Roman" w:hint="eastAsia"/>
          <w:kern w:val="0"/>
          <w:sz w:val="24"/>
        </w:rPr>
        <w:t>对准精度≤±</w:t>
      </w:r>
      <w:r w:rsidR="00B5769D">
        <w:rPr>
          <w:rFonts w:ascii="Calibri" w:eastAsia="宋体" w:hAnsi="Calibri" w:cs="Times New Roman" w:hint="eastAsia"/>
          <w:kern w:val="0"/>
          <w:sz w:val="24"/>
        </w:rPr>
        <w:t>1</w:t>
      </w:r>
      <w:r w:rsidR="00B73307" w:rsidRPr="00B73307">
        <w:rPr>
          <w:rFonts w:ascii="Calibri" w:eastAsia="宋体" w:hAnsi="Calibri" w:cs="Times New Roman"/>
          <w:kern w:val="0"/>
          <w:sz w:val="24"/>
        </w:rPr>
        <w:t>μm</w:t>
      </w:r>
      <w:r w:rsidR="00B73307">
        <w:rPr>
          <w:rFonts w:ascii="Calibri" w:eastAsia="宋体" w:hAnsi="Calibri" w:cs="Times New Roman" w:hint="eastAsia"/>
          <w:kern w:val="0"/>
          <w:sz w:val="24"/>
        </w:rPr>
        <w:t>，</w:t>
      </w:r>
      <w:r w:rsidR="00B73307" w:rsidRPr="00B73307">
        <w:rPr>
          <w:rFonts w:ascii="Calibri" w:eastAsia="宋体" w:hAnsi="Calibri" w:cs="Times New Roman" w:hint="eastAsia"/>
          <w:kern w:val="0"/>
          <w:sz w:val="24"/>
        </w:rPr>
        <w:t>照明不均匀性</w:t>
      </w:r>
      <w:bookmarkStart w:id="1" w:name="_Hlk38463059"/>
      <w:r w:rsidR="00B73307">
        <w:rPr>
          <w:rFonts w:ascii="Symbol" w:eastAsia="Symbol" w:hAnsi="Symbol"/>
          <w:color w:val="000000"/>
          <w:sz w:val="24"/>
        </w:rPr>
        <w:t></w:t>
      </w:r>
      <w:r w:rsidR="00B5769D">
        <w:rPr>
          <w:rFonts w:asciiTheme="minorEastAsia" w:hAnsiTheme="minorEastAsia" w:hint="eastAsia"/>
          <w:color w:val="000000"/>
          <w:sz w:val="24"/>
        </w:rPr>
        <w:t>5</w:t>
      </w:r>
      <w:r w:rsidR="00B73307">
        <w:rPr>
          <w:rFonts w:ascii="Symbol" w:eastAsia="Symbol" w:hAnsi="Symbol"/>
          <w:color w:val="000000"/>
          <w:sz w:val="24"/>
        </w:rPr>
        <w:t></w:t>
      </w:r>
      <w:bookmarkEnd w:id="1"/>
      <w:r w:rsidR="00B73307" w:rsidRPr="00B73307">
        <w:rPr>
          <w:rFonts w:ascii="Calibri" w:eastAsia="宋体" w:hAnsi="Calibri" w:cs="Times New Roman" w:hint="eastAsia"/>
          <w:kern w:val="0"/>
          <w:sz w:val="24"/>
        </w:rPr>
        <w:t>，光源平行性</w:t>
      </w:r>
      <w:r w:rsidR="00B5769D">
        <w:rPr>
          <w:rFonts w:ascii="Calibri" w:eastAsia="宋体" w:hAnsi="Calibri" w:cs="Times New Roman" w:hint="eastAsia"/>
          <w:kern w:val="0"/>
          <w:sz w:val="24"/>
        </w:rPr>
        <w:t>小于</w:t>
      </w:r>
      <w:r w:rsidR="00B5769D">
        <w:rPr>
          <w:rFonts w:ascii="Calibri" w:eastAsia="宋体" w:hAnsi="Calibri" w:cs="Times New Roman" w:hint="eastAsia"/>
          <w:kern w:val="0"/>
          <w:sz w:val="24"/>
        </w:rPr>
        <w:t>5</w:t>
      </w:r>
      <w:r w:rsidR="00B73307" w:rsidRPr="00B73307">
        <w:rPr>
          <w:rFonts w:ascii="Calibri" w:eastAsia="宋体" w:hAnsi="Calibri" w:cs="Times New Roman" w:hint="eastAsia"/>
          <w:kern w:val="0"/>
          <w:sz w:val="24"/>
        </w:rPr>
        <w:t>º</w:t>
      </w:r>
      <w:r w:rsidR="00B73307">
        <w:rPr>
          <w:rFonts w:ascii="Calibri" w:eastAsia="宋体" w:hAnsi="Calibri" w:cs="Times New Roman" w:hint="eastAsia"/>
          <w:kern w:val="0"/>
          <w:sz w:val="24"/>
        </w:rPr>
        <w:t>，</w:t>
      </w:r>
      <w:r w:rsidR="00B73307" w:rsidRPr="00B73307">
        <w:rPr>
          <w:rFonts w:ascii="Calibri" w:eastAsia="宋体" w:hAnsi="Calibri" w:cs="Times New Roman" w:hint="eastAsia"/>
          <w:kern w:val="0"/>
          <w:sz w:val="24"/>
        </w:rPr>
        <w:t>曝光强度</w:t>
      </w:r>
      <w:r w:rsidR="00B73307" w:rsidRPr="00B73307">
        <w:rPr>
          <w:rFonts w:ascii="Calibri" w:eastAsia="宋体" w:hAnsi="Calibri" w:cs="Times New Roman"/>
          <w:kern w:val="0"/>
          <w:sz w:val="24"/>
        </w:rPr>
        <w:t>≥15mW/cm2</w:t>
      </w:r>
      <w:r w:rsidRPr="00BA5801">
        <w:rPr>
          <w:rFonts w:ascii="Calibri" w:eastAsia="宋体" w:hAnsi="Calibri" w:cs="Times New Roman" w:hint="eastAsia"/>
          <w:kern w:val="0"/>
          <w:sz w:val="24"/>
        </w:rPr>
        <w:t>的单面紫外光刻机</w:t>
      </w:r>
      <w:r w:rsidR="00B73307">
        <w:rPr>
          <w:rFonts w:ascii="Calibri" w:eastAsia="宋体" w:hAnsi="Calibri" w:cs="Times New Roman" w:hint="eastAsia"/>
          <w:kern w:val="0"/>
          <w:sz w:val="24"/>
        </w:rPr>
        <w:t>。</w:t>
      </w:r>
      <w:r w:rsidRPr="00BA5801">
        <w:rPr>
          <w:rFonts w:ascii="Calibri" w:eastAsia="宋体" w:hAnsi="Calibri" w:cs="Times New Roman" w:hint="eastAsia"/>
          <w:kern w:val="0"/>
          <w:sz w:val="24"/>
        </w:rPr>
        <w:t>以上这几点是采购</w:t>
      </w:r>
      <w:r w:rsidR="00B73307" w:rsidRPr="00BA5801">
        <w:rPr>
          <w:rFonts w:ascii="Calibri" w:eastAsia="宋体" w:hAnsi="Calibri" w:cs="Times New Roman" w:hint="eastAsia"/>
          <w:kern w:val="0"/>
          <w:sz w:val="24"/>
        </w:rPr>
        <w:t>单面紫外光刻机</w:t>
      </w:r>
      <w:r w:rsidRPr="00BA5801">
        <w:rPr>
          <w:rFonts w:ascii="Calibri" w:eastAsia="宋体" w:hAnsi="Calibri" w:cs="Times New Roman" w:hint="eastAsia"/>
          <w:kern w:val="0"/>
          <w:sz w:val="24"/>
        </w:rPr>
        <w:t>的基本技术要求。</w:t>
      </w:r>
    </w:p>
    <w:p w:rsidR="00095590" w:rsidRDefault="006063E6">
      <w:p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rPr>
        <w:t>二、基本配置</w:t>
      </w:r>
    </w:p>
    <w:p w:rsidR="00095590" w:rsidRDefault="006063E6">
      <w:pPr>
        <w:numPr>
          <w:ilvl w:val="0"/>
          <w:numId w:val="1"/>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光刻机主机；</w:t>
      </w:r>
    </w:p>
    <w:p w:rsidR="00095590" w:rsidRDefault="006063E6">
      <w:pPr>
        <w:numPr>
          <w:ilvl w:val="0"/>
          <w:numId w:val="1"/>
        </w:numPr>
        <w:adjustRightInd w:val="0"/>
        <w:snapToGrid w:val="0"/>
        <w:spacing w:line="360" w:lineRule="auto"/>
        <w:rPr>
          <w:rFonts w:ascii="Calibri" w:eastAsia="宋体" w:hAnsi="Calibri" w:cs="Times New Roman"/>
          <w:kern w:val="0"/>
          <w:sz w:val="24"/>
        </w:rPr>
      </w:pPr>
      <w:r w:rsidRPr="00555884">
        <w:rPr>
          <w:rFonts w:ascii="Calibri" w:eastAsia="宋体" w:hAnsi="Calibri" w:cs="Times New Roman"/>
          <w:kern w:val="0"/>
          <w:sz w:val="24"/>
        </w:rPr>
        <w:t>真空泵</w:t>
      </w:r>
      <w:r w:rsidRPr="00555884">
        <w:rPr>
          <w:rFonts w:ascii="Calibri" w:eastAsia="宋体" w:hAnsi="Calibri" w:cs="Times New Roman"/>
          <w:kern w:val="0"/>
          <w:sz w:val="24"/>
        </w:rPr>
        <w:t>1</w:t>
      </w:r>
      <w:r w:rsidRPr="00555884">
        <w:rPr>
          <w:rFonts w:ascii="Calibri" w:eastAsia="宋体" w:hAnsi="Calibri" w:cs="Times New Roman"/>
          <w:kern w:val="0"/>
          <w:sz w:val="24"/>
        </w:rPr>
        <w:t>台（干泵）</w:t>
      </w:r>
      <w:r>
        <w:rPr>
          <w:rFonts w:ascii="Calibri" w:eastAsia="宋体" w:hAnsi="Calibri" w:cs="Times New Roman" w:hint="eastAsia"/>
          <w:kern w:val="0"/>
          <w:sz w:val="24"/>
        </w:rPr>
        <w:t>；</w:t>
      </w:r>
    </w:p>
    <w:p w:rsidR="00095590" w:rsidRDefault="006063E6">
      <w:pPr>
        <w:numPr>
          <w:ilvl w:val="0"/>
          <w:numId w:val="1"/>
        </w:numPr>
        <w:adjustRightInd w:val="0"/>
        <w:snapToGrid w:val="0"/>
        <w:spacing w:line="360" w:lineRule="auto"/>
        <w:rPr>
          <w:rFonts w:ascii="Calibri" w:eastAsia="宋体" w:hAnsi="Calibri" w:cs="Times New Roman"/>
          <w:kern w:val="0"/>
          <w:sz w:val="24"/>
        </w:rPr>
      </w:pPr>
      <w:r w:rsidRPr="00555884">
        <w:rPr>
          <w:rFonts w:ascii="Calibri" w:eastAsia="宋体" w:hAnsi="Calibri" w:cs="Times New Roman"/>
          <w:kern w:val="0"/>
          <w:sz w:val="24"/>
        </w:rPr>
        <w:t>静音空气压缩机</w:t>
      </w:r>
      <w:r w:rsidRPr="00555884">
        <w:rPr>
          <w:rFonts w:ascii="Calibri" w:eastAsia="宋体" w:hAnsi="Calibri" w:cs="Times New Roman"/>
          <w:kern w:val="0"/>
          <w:sz w:val="24"/>
        </w:rPr>
        <w:t>1</w:t>
      </w:r>
      <w:r w:rsidRPr="00555884">
        <w:rPr>
          <w:rFonts w:ascii="Calibri" w:eastAsia="宋体" w:hAnsi="Calibri" w:cs="Times New Roman"/>
          <w:kern w:val="0"/>
          <w:sz w:val="24"/>
        </w:rPr>
        <w:t>台</w:t>
      </w:r>
      <w:r>
        <w:rPr>
          <w:rFonts w:ascii="Calibri" w:eastAsia="宋体" w:hAnsi="Calibri" w:cs="Times New Roman" w:hint="eastAsia"/>
          <w:kern w:val="0"/>
          <w:sz w:val="24"/>
        </w:rPr>
        <w:t>，</w:t>
      </w:r>
      <w:r w:rsidRPr="00555884">
        <w:rPr>
          <w:rFonts w:ascii="Calibri" w:eastAsia="宋体" w:hAnsi="Calibri" w:cs="Times New Roman"/>
          <w:kern w:val="0"/>
          <w:sz w:val="24"/>
        </w:rPr>
        <w:t>配套接管</w:t>
      </w:r>
      <w:r w:rsidRPr="00555884">
        <w:rPr>
          <w:rFonts w:ascii="Calibri" w:eastAsia="宋体" w:hAnsi="Calibri" w:cs="Times New Roman"/>
          <w:kern w:val="0"/>
          <w:sz w:val="24"/>
        </w:rPr>
        <w:t>10m</w:t>
      </w:r>
      <w:r>
        <w:rPr>
          <w:rFonts w:ascii="Calibri" w:eastAsia="宋体" w:hAnsi="Calibri" w:cs="Times New Roman" w:hint="eastAsia"/>
          <w:kern w:val="0"/>
          <w:sz w:val="24"/>
        </w:rPr>
        <w:t>；</w:t>
      </w:r>
    </w:p>
    <w:p w:rsidR="00095590" w:rsidRDefault="006063E6">
      <w:p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rPr>
        <w:t>三、主要性能指标</w:t>
      </w:r>
    </w:p>
    <w:p w:rsidR="00095590" w:rsidRDefault="006063E6">
      <w:pPr>
        <w:numPr>
          <w:ilvl w:val="0"/>
          <w:numId w:val="2"/>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w:t>
      </w:r>
      <w:r>
        <w:rPr>
          <w:rFonts w:ascii="宋体" w:eastAsia="宋体" w:hAnsi="宋体"/>
          <w:color w:val="000000"/>
          <w:sz w:val="24"/>
        </w:rPr>
        <w:t>曝光面积：1</w:t>
      </w:r>
      <w:r>
        <w:rPr>
          <w:rFonts w:ascii="宋体" w:eastAsia="宋体" w:hAnsi="宋体" w:hint="eastAsia"/>
          <w:color w:val="000000"/>
          <w:sz w:val="24"/>
        </w:rPr>
        <w:t>0</w:t>
      </w:r>
      <w:r>
        <w:rPr>
          <w:rFonts w:ascii="宋体" w:eastAsia="宋体" w:hAnsi="宋体"/>
          <w:color w:val="000000"/>
          <w:sz w:val="24"/>
        </w:rPr>
        <w:t>0mm×1</w:t>
      </w:r>
      <w:r>
        <w:rPr>
          <w:rFonts w:ascii="宋体" w:eastAsia="宋体" w:hAnsi="宋体" w:hint="eastAsia"/>
          <w:color w:val="000000"/>
          <w:sz w:val="24"/>
        </w:rPr>
        <w:t>0</w:t>
      </w:r>
      <w:r>
        <w:rPr>
          <w:rFonts w:ascii="宋体" w:eastAsia="宋体" w:hAnsi="宋体"/>
          <w:color w:val="000000"/>
          <w:sz w:val="24"/>
        </w:rPr>
        <w:t>0mm</w:t>
      </w:r>
      <w:r>
        <w:rPr>
          <w:rFonts w:ascii="宋体" w:eastAsia="宋体" w:hAnsi="宋体" w:hint="eastAsia"/>
          <w:color w:val="000000"/>
          <w:sz w:val="24"/>
        </w:rPr>
        <w:t>以上</w:t>
      </w:r>
      <w:r>
        <w:rPr>
          <w:rFonts w:ascii="宋体" w:eastAsia="宋体" w:hAnsi="宋体"/>
          <w:color w:val="000000"/>
          <w:sz w:val="24"/>
        </w:rPr>
        <w:t>；</w:t>
      </w:r>
    </w:p>
    <w:p w:rsidR="00095590" w:rsidRDefault="006063E6">
      <w:pPr>
        <w:numPr>
          <w:ilvl w:val="0"/>
          <w:numId w:val="2"/>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w:t>
      </w:r>
      <w:r>
        <w:rPr>
          <w:rFonts w:ascii="宋体" w:eastAsia="宋体" w:hAnsi="宋体"/>
          <w:color w:val="000000"/>
          <w:sz w:val="24"/>
        </w:rPr>
        <w:t>曝光波长：365nm</w:t>
      </w:r>
    </w:p>
    <w:p w:rsidR="00095590" w:rsidRDefault="006063E6">
      <w:pPr>
        <w:numPr>
          <w:ilvl w:val="0"/>
          <w:numId w:val="2"/>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w:t>
      </w:r>
      <w:r>
        <w:rPr>
          <w:rFonts w:ascii="宋体" w:eastAsia="宋体" w:hAnsi="宋体"/>
          <w:color w:val="000000"/>
          <w:sz w:val="24"/>
        </w:rPr>
        <w:t>分辨</w:t>
      </w:r>
      <w:r w:rsidR="005A4BB9">
        <w:rPr>
          <w:rFonts w:ascii="宋体" w:eastAsia="宋体" w:hAnsi="宋体" w:hint="eastAsia"/>
          <w:color w:val="000000"/>
          <w:sz w:val="24"/>
        </w:rPr>
        <w:t>率</w:t>
      </w:r>
      <w:r>
        <w:rPr>
          <w:rFonts w:ascii="宋体" w:eastAsia="宋体" w:hAnsi="宋体"/>
          <w:color w:val="000000"/>
          <w:sz w:val="24"/>
        </w:rPr>
        <w:t>：</w:t>
      </w:r>
      <w:r w:rsidR="005A4BB9">
        <w:rPr>
          <w:rFonts w:ascii="Calibri" w:eastAsia="宋体" w:hAnsi="Calibri" w:cs="Times New Roman" w:hint="eastAsia"/>
          <w:kern w:val="0"/>
          <w:sz w:val="24"/>
        </w:rPr>
        <w:t>小于</w:t>
      </w:r>
      <w:r w:rsidR="005A4BB9">
        <w:rPr>
          <w:rFonts w:ascii="宋体" w:eastAsia="宋体" w:hAnsi="宋体"/>
          <w:color w:val="000000"/>
          <w:sz w:val="24"/>
        </w:rPr>
        <w:t>1.</w:t>
      </w:r>
      <w:r w:rsidR="005A4BB9">
        <w:rPr>
          <w:rFonts w:ascii="宋体" w:eastAsia="宋体" w:hAnsi="宋体" w:hint="eastAsia"/>
          <w:color w:val="000000"/>
          <w:sz w:val="24"/>
        </w:rPr>
        <w:t>5</w:t>
      </w:r>
      <w:r w:rsidR="005A4BB9">
        <w:rPr>
          <w:rFonts w:ascii="Symbol" w:eastAsia="Symbol" w:hAnsi="Symbol"/>
          <w:color w:val="000000"/>
          <w:sz w:val="24"/>
        </w:rPr>
        <w:t></w:t>
      </w:r>
      <w:r w:rsidR="005A4BB9">
        <w:rPr>
          <w:rFonts w:ascii="宋体" w:eastAsia="宋体" w:hAnsi="宋体"/>
          <w:color w:val="000000"/>
          <w:sz w:val="24"/>
        </w:rPr>
        <w:t>m</w:t>
      </w:r>
    </w:p>
    <w:p w:rsidR="00095590" w:rsidRDefault="006063E6">
      <w:pPr>
        <w:numPr>
          <w:ilvl w:val="0"/>
          <w:numId w:val="2"/>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w:t>
      </w:r>
      <w:r>
        <w:rPr>
          <w:rFonts w:ascii="宋体" w:eastAsia="宋体" w:hAnsi="宋体"/>
          <w:color w:val="000000"/>
          <w:sz w:val="24"/>
        </w:rPr>
        <w:t>光源平行性</w:t>
      </w:r>
      <w:r>
        <w:rPr>
          <w:rFonts w:ascii="宋体" w:eastAsia="宋体" w:hAnsi="宋体" w:hint="eastAsia"/>
          <w:color w:val="000000"/>
          <w:sz w:val="24"/>
        </w:rPr>
        <w:t>：</w:t>
      </w:r>
      <w:r>
        <w:rPr>
          <w:rFonts w:ascii="Symbol" w:eastAsia="Symbol" w:hAnsi="Symbol"/>
          <w:color w:val="000000"/>
          <w:sz w:val="24"/>
        </w:rPr>
        <w:t></w:t>
      </w:r>
      <w:r>
        <w:rPr>
          <w:rFonts w:ascii="宋体" w:eastAsia="宋体" w:hAnsi="宋体" w:hint="eastAsia"/>
          <w:color w:val="000000"/>
          <w:sz w:val="24"/>
        </w:rPr>
        <w:t>5</w:t>
      </w:r>
      <w:r>
        <w:rPr>
          <w:rFonts w:ascii="宋体" w:eastAsia="宋体" w:hAnsi="宋体"/>
          <w:color w:val="000000"/>
          <w:sz w:val="24"/>
        </w:rPr>
        <w:t>º</w:t>
      </w:r>
    </w:p>
    <w:p w:rsidR="00095590" w:rsidRDefault="006063E6">
      <w:pPr>
        <w:numPr>
          <w:ilvl w:val="0"/>
          <w:numId w:val="2"/>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w:t>
      </w:r>
      <w:r>
        <w:rPr>
          <w:rFonts w:ascii="宋体" w:eastAsia="宋体" w:hAnsi="宋体"/>
          <w:color w:val="000000"/>
          <w:sz w:val="24"/>
        </w:rPr>
        <w:t>照明不均匀性：</w:t>
      </w:r>
      <w:r>
        <w:rPr>
          <w:rFonts w:ascii="Symbol" w:eastAsia="Symbol" w:hAnsi="Symbol"/>
          <w:color w:val="000000"/>
          <w:sz w:val="24"/>
        </w:rPr>
        <w:t></w:t>
      </w:r>
      <w:r>
        <w:rPr>
          <w:rFonts w:ascii="Symbol" w:eastAsia="Symbol" w:hAnsi="Symbol"/>
          <w:color w:val="000000"/>
          <w:sz w:val="24"/>
        </w:rPr>
        <w:t></w:t>
      </w:r>
      <w:r w:rsidR="005A4BB9">
        <w:rPr>
          <w:rFonts w:asciiTheme="minorEastAsia" w:hAnsiTheme="minorEastAsia" w:hint="eastAsia"/>
          <w:color w:val="000000"/>
          <w:sz w:val="24"/>
        </w:rPr>
        <w:t>5</w:t>
      </w:r>
      <w:r>
        <w:rPr>
          <w:rFonts w:ascii="Symbol" w:eastAsia="Symbol" w:hAnsi="Symbol"/>
          <w:color w:val="000000"/>
          <w:sz w:val="24"/>
        </w:rPr>
        <w:t>（</w:t>
      </w:r>
      <w:r>
        <w:rPr>
          <w:rFonts w:ascii="Symbol" w:eastAsia="Symbol" w:hAnsi="Symbol"/>
          <w:color w:val="000000"/>
          <w:sz w:val="24"/>
        </w:rPr>
        <w:t></w:t>
      </w:r>
      <w:r>
        <w:rPr>
          <w:rFonts w:ascii="宋体" w:eastAsia="宋体" w:hAnsi="宋体"/>
          <w:color w:val="000000"/>
          <w:sz w:val="24"/>
        </w:rPr>
        <w:t>1</w:t>
      </w:r>
      <w:r w:rsidR="00903937">
        <w:rPr>
          <w:rFonts w:ascii="宋体" w:eastAsia="宋体" w:hAnsi="宋体" w:hint="eastAsia"/>
          <w:color w:val="000000"/>
          <w:sz w:val="24"/>
        </w:rPr>
        <w:t>0</w:t>
      </w:r>
      <w:r>
        <w:rPr>
          <w:rFonts w:ascii="宋体" w:eastAsia="宋体" w:hAnsi="宋体"/>
          <w:color w:val="000000"/>
          <w:sz w:val="24"/>
        </w:rPr>
        <w:t>0mm范围）</w:t>
      </w:r>
    </w:p>
    <w:p w:rsidR="00095590" w:rsidRDefault="006063E6">
      <w:pPr>
        <w:numPr>
          <w:ilvl w:val="0"/>
          <w:numId w:val="2"/>
        </w:numPr>
        <w:adjustRightInd w:val="0"/>
        <w:snapToGrid w:val="0"/>
        <w:spacing w:line="360" w:lineRule="auto"/>
        <w:rPr>
          <w:rFonts w:ascii="Calibri" w:eastAsia="宋体" w:hAnsi="Calibri" w:cs="Times New Roman"/>
          <w:kern w:val="0"/>
          <w:sz w:val="24"/>
        </w:rPr>
      </w:pPr>
      <w:r>
        <w:rPr>
          <w:rFonts w:ascii="宋体" w:eastAsia="宋体" w:hAnsi="宋体"/>
          <w:color w:val="000000"/>
          <w:sz w:val="24"/>
        </w:rPr>
        <w:t>对准精度：≤±</w:t>
      </w:r>
      <w:r>
        <w:rPr>
          <w:rFonts w:ascii="宋体" w:eastAsia="宋体" w:hAnsi="宋体" w:hint="eastAsia"/>
          <w:color w:val="000000"/>
          <w:sz w:val="24"/>
        </w:rPr>
        <w:t>1</w:t>
      </w:r>
      <w:r>
        <w:rPr>
          <w:rFonts w:ascii="宋体" w:eastAsia="宋体" w:hAnsi="宋体"/>
          <w:color w:val="000000"/>
          <w:sz w:val="24"/>
        </w:rPr>
        <w:t>μm</w:t>
      </w:r>
      <w:r>
        <w:rPr>
          <w:rFonts w:ascii="Calibri" w:eastAsia="宋体" w:hAnsi="Calibri" w:cs="Times New Roman"/>
          <w:kern w:val="0"/>
          <w:sz w:val="24"/>
        </w:rPr>
        <w:t xml:space="preserve"> </w:t>
      </w:r>
    </w:p>
    <w:p w:rsidR="00095590" w:rsidRDefault="006063E6">
      <w:pPr>
        <w:numPr>
          <w:ilvl w:val="0"/>
          <w:numId w:val="2"/>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w:t>
      </w:r>
      <w:r>
        <w:rPr>
          <w:rFonts w:ascii="CIDFontF3" w:eastAsia="CIDFontF3" w:hAnsi="宋体"/>
          <w:color w:val="000000"/>
          <w:sz w:val="24"/>
        </w:rPr>
        <w:t>曝光强度：</w:t>
      </w:r>
      <w:r>
        <w:rPr>
          <w:rFonts w:ascii="CIDFontF3" w:eastAsia="CIDFontF3" w:hAnsi="宋体"/>
          <w:color w:val="000000"/>
          <w:sz w:val="24"/>
        </w:rPr>
        <w:t>≥</w:t>
      </w:r>
      <w:r>
        <w:rPr>
          <w:rFonts w:ascii="CIDFontF3" w:eastAsia="CIDFontF3" w:hAnsi="宋体"/>
          <w:color w:val="000000"/>
          <w:sz w:val="24"/>
        </w:rPr>
        <w:t>15mW/cm</w:t>
      </w:r>
      <w:r>
        <w:rPr>
          <w:rFonts w:ascii="CIDFontF3" w:eastAsia="CIDFontF3" w:hAnsi="宋体"/>
          <w:color w:val="000000"/>
          <w:sz w:val="24"/>
          <w:vertAlign w:val="superscript"/>
        </w:rPr>
        <w:t>2</w:t>
      </w:r>
    </w:p>
    <w:p w:rsidR="00095590" w:rsidRDefault="006063E6">
      <w:pPr>
        <w:numPr>
          <w:ilvl w:val="0"/>
          <w:numId w:val="2"/>
        </w:numPr>
        <w:adjustRightInd w:val="0"/>
        <w:snapToGrid w:val="0"/>
        <w:spacing w:line="360" w:lineRule="auto"/>
        <w:rPr>
          <w:rFonts w:ascii="Calibri" w:eastAsia="宋体" w:hAnsi="Calibri" w:cs="Times New Roman"/>
          <w:kern w:val="0"/>
          <w:sz w:val="24"/>
        </w:rPr>
      </w:pPr>
      <w:r>
        <w:rPr>
          <w:rFonts w:ascii="宋体" w:eastAsia="宋体" w:hAnsi="宋体"/>
          <w:color w:val="000000"/>
          <w:sz w:val="24"/>
        </w:rPr>
        <w:t>掩模相对于样片运动行程：X:</w:t>
      </w:r>
      <w:r>
        <w:rPr>
          <w:rFonts w:ascii="Symbol" w:eastAsia="Symbol" w:hAnsi="Symbol"/>
          <w:color w:val="000000"/>
          <w:sz w:val="24"/>
        </w:rPr>
        <w:t></w:t>
      </w:r>
      <w:r>
        <w:rPr>
          <w:rFonts w:ascii="Symbol" w:eastAsia="Symbol" w:hAnsi="Symbol"/>
          <w:color w:val="000000"/>
          <w:sz w:val="24"/>
        </w:rPr>
        <w:t></w:t>
      </w:r>
      <w:r>
        <w:rPr>
          <w:rFonts w:ascii="宋体" w:eastAsia="宋体" w:hAnsi="宋体"/>
          <w:color w:val="000000"/>
          <w:sz w:val="24"/>
        </w:rPr>
        <w:t>5mm;   Y:</w:t>
      </w:r>
      <w:r>
        <w:rPr>
          <w:rFonts w:ascii="Symbol" w:eastAsia="Symbol" w:hAnsi="Symbol"/>
          <w:color w:val="000000"/>
          <w:sz w:val="24"/>
        </w:rPr>
        <w:t></w:t>
      </w:r>
      <w:r>
        <w:rPr>
          <w:rFonts w:ascii="Symbol" w:eastAsia="Symbol" w:hAnsi="Symbol"/>
          <w:color w:val="000000"/>
          <w:sz w:val="24"/>
        </w:rPr>
        <w:t></w:t>
      </w:r>
      <w:r>
        <w:rPr>
          <w:rFonts w:ascii="宋体" w:eastAsia="宋体" w:hAnsi="宋体"/>
          <w:color w:val="000000"/>
          <w:sz w:val="24"/>
        </w:rPr>
        <w:t xml:space="preserve">5mm;  </w:t>
      </w:r>
      <w:r>
        <w:rPr>
          <w:rFonts w:ascii="Symbol" w:eastAsia="Symbol" w:hAnsi="Symbol"/>
          <w:color w:val="000000"/>
          <w:sz w:val="24"/>
        </w:rPr>
        <w:t></w:t>
      </w:r>
      <w:r>
        <w:rPr>
          <w:rFonts w:ascii="Symbol" w:eastAsia="Symbol" w:hAnsi="Symbol"/>
          <w:color w:val="000000"/>
          <w:sz w:val="24"/>
        </w:rPr>
        <w:t></w:t>
      </w:r>
      <w:r>
        <w:rPr>
          <w:rFonts w:ascii="Symbol" w:eastAsia="Symbol" w:hAnsi="Symbol"/>
          <w:color w:val="000000"/>
          <w:sz w:val="24"/>
        </w:rPr>
        <w:t></w:t>
      </w:r>
      <w:r>
        <w:rPr>
          <w:rFonts w:ascii="宋体" w:eastAsia="宋体" w:hAnsi="宋体"/>
          <w:color w:val="000000"/>
          <w:sz w:val="24"/>
        </w:rPr>
        <w:t>6°</w:t>
      </w:r>
    </w:p>
    <w:p w:rsidR="00095590" w:rsidRDefault="006063E6">
      <w:pPr>
        <w:numPr>
          <w:ilvl w:val="0"/>
          <w:numId w:val="2"/>
        </w:numPr>
        <w:adjustRightInd w:val="0"/>
        <w:snapToGrid w:val="0"/>
        <w:spacing w:line="360" w:lineRule="auto"/>
        <w:rPr>
          <w:rFonts w:ascii="Calibri" w:eastAsia="宋体" w:hAnsi="Calibri" w:cs="Times New Roman"/>
          <w:kern w:val="0"/>
          <w:sz w:val="24"/>
        </w:rPr>
      </w:pPr>
      <w:r>
        <w:rPr>
          <w:rFonts w:ascii="宋体" w:eastAsia="宋体" w:hAnsi="宋体" w:hint="eastAsia"/>
          <w:color w:val="000000"/>
          <w:sz w:val="24"/>
        </w:rPr>
        <w:t>掩模样片整体运动范围：</w:t>
      </w:r>
      <w:r>
        <w:rPr>
          <w:rFonts w:ascii="宋体" w:eastAsia="宋体" w:hAnsi="宋体"/>
          <w:color w:val="000000"/>
          <w:sz w:val="24"/>
        </w:rPr>
        <w:t xml:space="preserve">X：6mm;  Y:6mm </w:t>
      </w:r>
    </w:p>
    <w:p w:rsidR="00095590" w:rsidRDefault="006063E6">
      <w:pPr>
        <w:numPr>
          <w:ilvl w:val="0"/>
          <w:numId w:val="2"/>
        </w:numPr>
        <w:adjustRightInd w:val="0"/>
        <w:snapToGrid w:val="0"/>
        <w:spacing w:line="360" w:lineRule="auto"/>
        <w:rPr>
          <w:rFonts w:ascii="Calibri" w:eastAsia="宋体" w:hAnsi="Calibri" w:cs="Times New Roman"/>
          <w:kern w:val="0"/>
          <w:sz w:val="24"/>
        </w:rPr>
      </w:pPr>
      <w:r>
        <w:rPr>
          <w:rFonts w:ascii="宋体" w:eastAsia="宋体" w:hAnsi="宋体"/>
          <w:color w:val="000000"/>
          <w:sz w:val="24"/>
        </w:rPr>
        <w:t>样片尺寸：直径</w:t>
      </w:r>
      <w:r>
        <w:rPr>
          <w:rFonts w:ascii="Symbol" w:eastAsia="Symbol" w:hAnsi="Symbol"/>
          <w:color w:val="000000"/>
          <w:sz w:val="24"/>
        </w:rPr>
        <w:t></w:t>
      </w:r>
      <w:r>
        <w:rPr>
          <w:rFonts w:ascii="宋体" w:eastAsia="宋体" w:hAnsi="宋体"/>
          <w:color w:val="000000"/>
          <w:sz w:val="24"/>
        </w:rPr>
        <w:t>15mm--</w:t>
      </w:r>
      <w:r>
        <w:rPr>
          <w:rFonts w:ascii="Symbol" w:eastAsia="Symbol" w:hAnsi="Symbol"/>
          <w:color w:val="000000"/>
          <w:sz w:val="24"/>
        </w:rPr>
        <w:t></w:t>
      </w:r>
      <w:r>
        <w:rPr>
          <w:rFonts w:ascii="宋体" w:eastAsia="宋体" w:hAnsi="宋体"/>
          <w:color w:val="000000"/>
          <w:sz w:val="24"/>
        </w:rPr>
        <w:t>1</w:t>
      </w:r>
      <w:r w:rsidR="00903937">
        <w:rPr>
          <w:rFonts w:ascii="宋体" w:eastAsia="宋体" w:hAnsi="宋体" w:hint="eastAsia"/>
          <w:color w:val="000000"/>
          <w:sz w:val="24"/>
        </w:rPr>
        <w:t>0</w:t>
      </w:r>
      <w:r>
        <w:rPr>
          <w:rFonts w:ascii="宋体" w:eastAsia="宋体" w:hAnsi="宋体"/>
          <w:color w:val="000000"/>
          <w:sz w:val="24"/>
        </w:rPr>
        <w:t>0mm、厚度0.1mm--6mm</w:t>
      </w:r>
    </w:p>
    <w:p w:rsidR="00095590" w:rsidRDefault="006063E6">
      <w:pPr>
        <w:numPr>
          <w:ilvl w:val="0"/>
          <w:numId w:val="2"/>
        </w:numPr>
        <w:adjustRightInd w:val="0"/>
        <w:snapToGrid w:val="0"/>
        <w:spacing w:line="360" w:lineRule="auto"/>
        <w:rPr>
          <w:rFonts w:ascii="Calibri" w:eastAsia="宋体" w:hAnsi="Calibri" w:cs="Times New Roman"/>
          <w:kern w:val="0"/>
          <w:sz w:val="24"/>
        </w:rPr>
      </w:pPr>
      <w:r>
        <w:rPr>
          <w:rFonts w:ascii="宋体" w:eastAsia="宋体" w:hAnsi="宋体"/>
          <w:color w:val="000000"/>
          <w:sz w:val="24"/>
        </w:rPr>
        <w:t>掩模尺寸：2.5英寸、3英寸、4英寸、5英寸</w:t>
      </w:r>
    </w:p>
    <w:p w:rsidR="00095590" w:rsidRDefault="006063E6">
      <w:pPr>
        <w:numPr>
          <w:ilvl w:val="0"/>
          <w:numId w:val="2"/>
        </w:numPr>
        <w:adjustRightInd w:val="0"/>
        <w:snapToGrid w:val="0"/>
        <w:spacing w:line="360" w:lineRule="auto"/>
        <w:rPr>
          <w:rFonts w:ascii="Calibri" w:eastAsia="宋体" w:hAnsi="Calibri" w:cs="Times New Roman"/>
          <w:kern w:val="0"/>
          <w:sz w:val="24"/>
        </w:rPr>
      </w:pPr>
      <w:r>
        <w:rPr>
          <w:rFonts w:ascii="宋体" w:eastAsia="宋体" w:hAnsi="宋体"/>
          <w:color w:val="000000"/>
          <w:sz w:val="24"/>
        </w:rPr>
        <w:t>调平接触压力通过传感器保证重复</w:t>
      </w:r>
    </w:p>
    <w:p w:rsidR="00095590" w:rsidRDefault="006063E6">
      <w:pPr>
        <w:numPr>
          <w:ilvl w:val="0"/>
          <w:numId w:val="2"/>
        </w:numPr>
        <w:adjustRightInd w:val="0"/>
        <w:snapToGrid w:val="0"/>
        <w:spacing w:line="360" w:lineRule="auto"/>
        <w:rPr>
          <w:rFonts w:ascii="Calibri" w:eastAsia="宋体" w:hAnsi="Calibri" w:cs="Times New Roman"/>
          <w:kern w:val="0"/>
          <w:sz w:val="24"/>
        </w:rPr>
      </w:pPr>
      <w:r>
        <w:rPr>
          <w:rFonts w:ascii="CIDFontF3" w:eastAsia="CIDFontF3" w:hAnsi="宋体"/>
          <w:color w:val="000000"/>
          <w:sz w:val="24"/>
        </w:rPr>
        <w:t>曝光定时：倒计时方式(0.1s</w:t>
      </w:r>
      <w:r>
        <w:rPr>
          <w:rFonts w:ascii="CIDFontF3" w:eastAsia="CIDFontF3" w:hAnsi="宋体"/>
          <w:color w:val="000000"/>
          <w:sz w:val="24"/>
        </w:rPr>
        <w:t>—</w:t>
      </w:r>
      <w:r>
        <w:rPr>
          <w:rFonts w:ascii="CIDFontF3" w:eastAsia="CIDFontF3" w:hAnsi="宋体"/>
          <w:color w:val="000000"/>
          <w:sz w:val="24"/>
        </w:rPr>
        <w:t>9999.9s</w:t>
      </w:r>
      <w:r>
        <w:rPr>
          <w:rFonts w:ascii="EditControl" w:eastAsia="EditControl" w:hAnsi="宋体"/>
          <w:color w:val="000000"/>
          <w:sz w:val="24"/>
        </w:rPr>
        <w:t xml:space="preserve"> </w:t>
      </w:r>
      <w:r>
        <w:rPr>
          <w:rFonts w:ascii="CIDFontF3" w:eastAsia="CIDFontF3" w:hAnsi="宋体"/>
          <w:color w:val="000000"/>
          <w:sz w:val="24"/>
        </w:rPr>
        <w:t>任意设定)</w:t>
      </w:r>
    </w:p>
    <w:p w:rsidR="00095590" w:rsidRDefault="006063E6">
      <w:pPr>
        <w:numPr>
          <w:ilvl w:val="0"/>
          <w:numId w:val="2"/>
        </w:numPr>
        <w:adjustRightInd w:val="0"/>
        <w:snapToGrid w:val="0"/>
        <w:spacing w:line="360" w:lineRule="auto"/>
        <w:rPr>
          <w:rFonts w:ascii="Calibri" w:eastAsia="宋体" w:hAnsi="Calibri" w:cs="Times New Roman"/>
          <w:kern w:val="0"/>
          <w:sz w:val="24"/>
        </w:rPr>
      </w:pPr>
      <w:r>
        <w:rPr>
          <w:rFonts w:ascii="宋体" w:eastAsia="宋体" w:hAnsi="宋体"/>
          <w:color w:val="000000"/>
          <w:sz w:val="24"/>
        </w:rPr>
        <w:t>数字设定对准间隙和曝光间隙</w:t>
      </w:r>
    </w:p>
    <w:p w:rsidR="00095590" w:rsidRDefault="006063E6">
      <w:pPr>
        <w:numPr>
          <w:ilvl w:val="0"/>
          <w:numId w:val="2"/>
        </w:numPr>
        <w:adjustRightInd w:val="0"/>
        <w:snapToGrid w:val="0"/>
        <w:spacing w:line="360" w:lineRule="auto"/>
        <w:rPr>
          <w:rFonts w:ascii="Calibri" w:eastAsia="宋体" w:hAnsi="Calibri" w:cs="Times New Roman"/>
          <w:kern w:val="0"/>
          <w:sz w:val="24"/>
        </w:rPr>
      </w:pPr>
      <w:r>
        <w:rPr>
          <w:rFonts w:ascii="宋体" w:eastAsia="宋体" w:hAnsi="宋体"/>
          <w:color w:val="000000"/>
          <w:sz w:val="24"/>
        </w:rPr>
        <w:t>具备压印模块接口，也具备接近模块接口</w:t>
      </w:r>
    </w:p>
    <w:p w:rsidR="00095590" w:rsidRPr="00B73307" w:rsidRDefault="006063E6" w:rsidP="00B73307">
      <w:pPr>
        <w:adjustRightInd w:val="0"/>
        <w:snapToGrid w:val="0"/>
        <w:spacing w:line="360" w:lineRule="auto"/>
        <w:rPr>
          <w:b/>
          <w:kern w:val="0"/>
          <w:sz w:val="24"/>
        </w:rPr>
      </w:pPr>
      <w:r>
        <w:rPr>
          <w:rFonts w:hint="eastAsia"/>
          <w:b/>
          <w:kern w:val="0"/>
          <w:sz w:val="24"/>
        </w:rPr>
        <w:t>注：标“</w:t>
      </w:r>
      <w:r>
        <w:rPr>
          <w:rFonts w:ascii="Calibri" w:eastAsia="宋体" w:hAnsi="Calibri" w:cs="Times New Roman" w:hint="eastAsia"/>
          <w:kern w:val="0"/>
          <w:sz w:val="24"/>
        </w:rPr>
        <w:t>★</w:t>
      </w:r>
      <w:r>
        <w:rPr>
          <w:rFonts w:hint="eastAsia"/>
          <w:b/>
          <w:kern w:val="0"/>
          <w:sz w:val="24"/>
        </w:rPr>
        <w:t>”条款为重点参数，不作废标处理。</w:t>
      </w:r>
    </w:p>
    <w:p w:rsidR="00095590" w:rsidRPr="00BF3EA0" w:rsidRDefault="006063E6">
      <w:pPr>
        <w:adjustRightInd w:val="0"/>
        <w:snapToGrid w:val="0"/>
        <w:spacing w:line="360" w:lineRule="auto"/>
        <w:rPr>
          <w:b/>
          <w:kern w:val="0"/>
          <w:sz w:val="24"/>
        </w:rPr>
      </w:pPr>
      <w:r>
        <w:rPr>
          <w:rFonts w:hint="eastAsia"/>
          <w:b/>
          <w:kern w:val="0"/>
          <w:sz w:val="24"/>
        </w:rPr>
        <w:lastRenderedPageBreak/>
        <w:t>附件</w:t>
      </w:r>
      <w:r>
        <w:rPr>
          <w:rFonts w:hint="eastAsia"/>
          <w:b/>
          <w:kern w:val="0"/>
          <w:sz w:val="24"/>
        </w:rPr>
        <w:t>2</w:t>
      </w:r>
      <w:r>
        <w:rPr>
          <w:rFonts w:hint="eastAsia"/>
          <w:b/>
          <w:kern w:val="0"/>
          <w:sz w:val="24"/>
        </w:rPr>
        <w:t>：</w:t>
      </w:r>
      <w:r w:rsidRPr="00BF3EA0">
        <w:rPr>
          <w:rFonts w:hint="eastAsia"/>
          <w:b/>
          <w:kern w:val="0"/>
          <w:sz w:val="24"/>
        </w:rPr>
        <w:t>谈判报价须知</w:t>
      </w:r>
    </w:p>
    <w:p w:rsidR="00095590" w:rsidRPr="00BF3EA0" w:rsidRDefault="006063E6">
      <w:pPr>
        <w:adjustRightInd w:val="0"/>
        <w:snapToGrid w:val="0"/>
        <w:spacing w:line="360" w:lineRule="auto"/>
        <w:rPr>
          <w:b/>
          <w:kern w:val="0"/>
          <w:sz w:val="24"/>
        </w:rPr>
      </w:pPr>
      <w:r w:rsidRPr="00BF3EA0">
        <w:rPr>
          <w:rFonts w:hint="eastAsia"/>
          <w:b/>
          <w:kern w:val="0"/>
          <w:sz w:val="24"/>
        </w:rPr>
        <w:t>一、合同主要条款</w:t>
      </w:r>
    </w:p>
    <w:p w:rsidR="00095590" w:rsidRPr="00BF3EA0" w:rsidRDefault="006063E6">
      <w:pPr>
        <w:adjustRightInd w:val="0"/>
        <w:snapToGrid w:val="0"/>
        <w:spacing w:line="360" w:lineRule="auto"/>
        <w:rPr>
          <w:kern w:val="0"/>
          <w:sz w:val="24"/>
        </w:rPr>
      </w:pPr>
      <w:r w:rsidRPr="00BF3EA0">
        <w:rPr>
          <w:rFonts w:hint="eastAsia"/>
          <w:kern w:val="0"/>
          <w:sz w:val="24"/>
        </w:rPr>
        <w:t>1</w:t>
      </w:r>
      <w:r w:rsidRPr="00BF3EA0">
        <w:rPr>
          <w:rFonts w:hint="eastAsia"/>
          <w:kern w:val="0"/>
          <w:sz w:val="24"/>
        </w:rPr>
        <w:t>）报价及交货方式：</w:t>
      </w:r>
    </w:p>
    <w:p w:rsidR="00095590" w:rsidRPr="00BF3EA0" w:rsidRDefault="006063E6">
      <w:pPr>
        <w:adjustRightInd w:val="0"/>
        <w:snapToGrid w:val="0"/>
        <w:spacing w:line="360" w:lineRule="auto"/>
        <w:ind w:firstLineChars="200" w:firstLine="480"/>
        <w:rPr>
          <w:kern w:val="0"/>
          <w:sz w:val="24"/>
        </w:rPr>
      </w:pPr>
      <w:r w:rsidRPr="00BF3EA0">
        <w:rPr>
          <w:rFonts w:hint="eastAsia"/>
          <w:kern w:val="0"/>
          <w:sz w:val="24"/>
        </w:rPr>
        <w:t>清华大学深圳国际研究生院实验室院</w:t>
      </w:r>
      <w:r w:rsidR="00BF3EA0" w:rsidRPr="00BF3EA0">
        <w:rPr>
          <w:rFonts w:hint="eastAsia"/>
          <w:kern w:val="0"/>
          <w:sz w:val="24"/>
        </w:rPr>
        <w:t>能源与环境</w:t>
      </w:r>
      <w:r w:rsidRPr="00BF3EA0">
        <w:rPr>
          <w:kern w:val="0"/>
          <w:sz w:val="24"/>
        </w:rPr>
        <w:t>大楼</w:t>
      </w:r>
      <w:r w:rsidR="00BF3EA0" w:rsidRPr="00BF3EA0">
        <w:rPr>
          <w:rFonts w:hint="eastAsia"/>
          <w:kern w:val="0"/>
          <w:sz w:val="24"/>
        </w:rPr>
        <w:t>4</w:t>
      </w:r>
      <w:r w:rsidRPr="00BF3EA0">
        <w:rPr>
          <w:kern w:val="0"/>
          <w:sz w:val="24"/>
        </w:rPr>
        <w:t>02</w:t>
      </w:r>
      <w:r w:rsidRPr="00BF3EA0">
        <w:rPr>
          <w:kern w:val="0"/>
          <w:sz w:val="24"/>
        </w:rPr>
        <w:t>室</w:t>
      </w:r>
      <w:r w:rsidRPr="00BF3EA0">
        <w:rPr>
          <w:rFonts w:hint="eastAsia"/>
          <w:kern w:val="0"/>
          <w:sz w:val="24"/>
        </w:rPr>
        <w:t>交货，合同报价为</w:t>
      </w:r>
      <w:r w:rsidR="0048437A" w:rsidRPr="0048437A">
        <w:rPr>
          <w:rFonts w:hint="eastAsia"/>
          <w:kern w:val="0"/>
          <w:sz w:val="24"/>
        </w:rPr>
        <w:t>包括但不限于货物本身、税</w:t>
      </w:r>
      <w:r w:rsidR="0048437A">
        <w:rPr>
          <w:rFonts w:hint="eastAsia"/>
          <w:kern w:val="0"/>
          <w:sz w:val="24"/>
        </w:rPr>
        <w:t>费、</w:t>
      </w:r>
      <w:r w:rsidR="00B62DA4">
        <w:rPr>
          <w:rFonts w:hint="eastAsia"/>
          <w:kern w:val="0"/>
          <w:sz w:val="24"/>
        </w:rPr>
        <w:t>运费</w:t>
      </w:r>
      <w:r w:rsidR="0048437A" w:rsidRPr="0048437A">
        <w:rPr>
          <w:rFonts w:hint="eastAsia"/>
          <w:kern w:val="0"/>
          <w:sz w:val="24"/>
        </w:rPr>
        <w:t>、安装调试、培训、技术支持等等产生的所有相关费用</w:t>
      </w:r>
      <w:r w:rsidRPr="00BF3EA0">
        <w:rPr>
          <w:rFonts w:hint="eastAsia"/>
          <w:kern w:val="0"/>
          <w:sz w:val="24"/>
        </w:rPr>
        <w:t>；</w:t>
      </w:r>
    </w:p>
    <w:p w:rsidR="00095590" w:rsidRPr="00BF3EA0" w:rsidRDefault="006063E6">
      <w:pPr>
        <w:adjustRightInd w:val="0"/>
        <w:snapToGrid w:val="0"/>
        <w:spacing w:line="360" w:lineRule="auto"/>
        <w:rPr>
          <w:kern w:val="0"/>
          <w:sz w:val="24"/>
        </w:rPr>
      </w:pPr>
      <w:r w:rsidRPr="00BF3EA0">
        <w:rPr>
          <w:rFonts w:hint="eastAsia"/>
          <w:kern w:val="0"/>
          <w:sz w:val="24"/>
        </w:rPr>
        <w:t>2</w:t>
      </w:r>
      <w:r w:rsidRPr="00BF3EA0">
        <w:rPr>
          <w:rFonts w:hint="eastAsia"/>
          <w:kern w:val="0"/>
          <w:sz w:val="24"/>
        </w:rPr>
        <w:t>）付款方式：</w:t>
      </w:r>
    </w:p>
    <w:p w:rsidR="00095590" w:rsidRDefault="006063E6">
      <w:pPr>
        <w:adjustRightInd w:val="0"/>
        <w:snapToGrid w:val="0"/>
        <w:spacing w:line="360" w:lineRule="auto"/>
        <w:ind w:firstLineChars="200" w:firstLine="480"/>
        <w:rPr>
          <w:kern w:val="0"/>
          <w:sz w:val="24"/>
        </w:rPr>
      </w:pPr>
      <w:r w:rsidRPr="00BF3EA0">
        <w:rPr>
          <w:rFonts w:hint="eastAsia"/>
          <w:kern w:val="0"/>
          <w:sz w:val="24"/>
        </w:rPr>
        <w:t>签订合同后预付</w:t>
      </w:r>
      <w:r w:rsidR="0048437A">
        <w:rPr>
          <w:rFonts w:hint="eastAsia"/>
          <w:kern w:val="0"/>
          <w:sz w:val="24"/>
        </w:rPr>
        <w:t>5</w:t>
      </w:r>
      <w:r w:rsidRPr="00BF3EA0">
        <w:rPr>
          <w:kern w:val="0"/>
          <w:sz w:val="24"/>
        </w:rPr>
        <w:t>0</w:t>
      </w:r>
      <w:r w:rsidRPr="00BF3EA0">
        <w:rPr>
          <w:rFonts w:hint="eastAsia"/>
          <w:kern w:val="0"/>
          <w:sz w:val="24"/>
        </w:rPr>
        <w:t>%</w:t>
      </w:r>
      <w:r w:rsidRPr="00BF3EA0">
        <w:rPr>
          <w:rFonts w:hint="eastAsia"/>
          <w:kern w:val="0"/>
          <w:sz w:val="24"/>
        </w:rPr>
        <w:t>，到货</w:t>
      </w:r>
      <w:r>
        <w:rPr>
          <w:rFonts w:hint="eastAsia"/>
          <w:kern w:val="0"/>
          <w:sz w:val="24"/>
        </w:rPr>
        <w:t>验收合格后支付</w:t>
      </w:r>
      <w:r w:rsidR="009D3CB9">
        <w:rPr>
          <w:rFonts w:hint="eastAsia"/>
          <w:kern w:val="0"/>
          <w:sz w:val="24"/>
        </w:rPr>
        <w:t>40</w:t>
      </w:r>
      <w:r>
        <w:rPr>
          <w:rFonts w:hint="eastAsia"/>
          <w:kern w:val="0"/>
          <w:sz w:val="24"/>
        </w:rPr>
        <w:t>%</w:t>
      </w:r>
      <w:r>
        <w:rPr>
          <w:rFonts w:hint="eastAsia"/>
          <w:kern w:val="0"/>
          <w:sz w:val="24"/>
        </w:rPr>
        <w:t>，质保期满一年后支付余款；</w:t>
      </w:r>
    </w:p>
    <w:p w:rsidR="00095590" w:rsidRDefault="006063E6">
      <w:pPr>
        <w:adjustRightInd w:val="0"/>
        <w:snapToGrid w:val="0"/>
        <w:spacing w:line="360" w:lineRule="auto"/>
        <w:rPr>
          <w:kern w:val="0"/>
          <w:sz w:val="24"/>
        </w:rPr>
      </w:pPr>
      <w:r>
        <w:rPr>
          <w:rFonts w:hint="eastAsia"/>
          <w:kern w:val="0"/>
          <w:sz w:val="24"/>
        </w:rPr>
        <w:t>3</w:t>
      </w:r>
      <w:r>
        <w:rPr>
          <w:rFonts w:hint="eastAsia"/>
          <w:kern w:val="0"/>
          <w:sz w:val="24"/>
        </w:rPr>
        <w:t>）交货日期：</w:t>
      </w:r>
    </w:p>
    <w:p w:rsidR="00095590" w:rsidRDefault="006063E6">
      <w:pPr>
        <w:adjustRightInd w:val="0"/>
        <w:snapToGrid w:val="0"/>
        <w:spacing w:line="360" w:lineRule="auto"/>
        <w:rPr>
          <w:kern w:val="0"/>
          <w:sz w:val="24"/>
        </w:rPr>
      </w:pPr>
      <w:r>
        <w:rPr>
          <w:rFonts w:hint="eastAsia"/>
          <w:kern w:val="0"/>
          <w:sz w:val="24"/>
        </w:rPr>
        <w:t xml:space="preserve">    </w:t>
      </w:r>
      <w:r>
        <w:rPr>
          <w:rFonts w:hint="eastAsia"/>
          <w:kern w:val="0"/>
          <w:sz w:val="24"/>
        </w:rPr>
        <w:t>签订合同后</w:t>
      </w:r>
      <w:r>
        <w:rPr>
          <w:rFonts w:hint="eastAsia"/>
          <w:kern w:val="0"/>
          <w:sz w:val="24"/>
        </w:rPr>
        <w:t>45</w:t>
      </w:r>
      <w:r>
        <w:rPr>
          <w:rFonts w:hint="eastAsia"/>
          <w:kern w:val="0"/>
          <w:sz w:val="24"/>
        </w:rPr>
        <w:t>个日历日内，验收完毕并交付使用；</w:t>
      </w:r>
    </w:p>
    <w:p w:rsidR="00095590" w:rsidRDefault="006063E6">
      <w:pPr>
        <w:adjustRightInd w:val="0"/>
        <w:snapToGrid w:val="0"/>
        <w:spacing w:line="360" w:lineRule="auto"/>
        <w:rPr>
          <w:kern w:val="0"/>
          <w:sz w:val="24"/>
        </w:rPr>
      </w:pPr>
      <w:r>
        <w:rPr>
          <w:rFonts w:hint="eastAsia"/>
          <w:kern w:val="0"/>
          <w:sz w:val="24"/>
        </w:rPr>
        <w:t>4</w:t>
      </w:r>
      <w:r>
        <w:rPr>
          <w:rFonts w:hint="eastAsia"/>
          <w:kern w:val="0"/>
          <w:sz w:val="24"/>
        </w:rPr>
        <w:t>）质保期</w:t>
      </w:r>
    </w:p>
    <w:p w:rsidR="00095590" w:rsidRDefault="006063E6">
      <w:pPr>
        <w:adjustRightInd w:val="0"/>
        <w:snapToGrid w:val="0"/>
        <w:spacing w:line="360" w:lineRule="auto"/>
        <w:ind w:firstLineChars="200" w:firstLine="480"/>
        <w:rPr>
          <w:kern w:val="0"/>
          <w:sz w:val="24"/>
        </w:rPr>
      </w:pPr>
      <w:r>
        <w:rPr>
          <w:rFonts w:hint="eastAsia"/>
          <w:kern w:val="0"/>
          <w:sz w:val="24"/>
        </w:rPr>
        <w:t>质保期一年，</w:t>
      </w:r>
      <w:r>
        <w:rPr>
          <w:kern w:val="0"/>
          <w:sz w:val="24"/>
        </w:rPr>
        <w:t>自验收合格日起计算</w:t>
      </w:r>
      <w:r>
        <w:rPr>
          <w:rFonts w:hint="eastAsia"/>
          <w:kern w:val="0"/>
          <w:sz w:val="24"/>
        </w:rPr>
        <w:t>。</w:t>
      </w:r>
    </w:p>
    <w:p w:rsidR="00095590" w:rsidRDefault="006063E6">
      <w:pPr>
        <w:adjustRightInd w:val="0"/>
        <w:snapToGrid w:val="0"/>
        <w:spacing w:line="360" w:lineRule="auto"/>
        <w:rPr>
          <w:b/>
          <w:kern w:val="0"/>
          <w:sz w:val="24"/>
        </w:rPr>
      </w:pPr>
      <w:r>
        <w:rPr>
          <w:rFonts w:hint="eastAsia"/>
          <w:b/>
          <w:kern w:val="0"/>
          <w:sz w:val="24"/>
        </w:rPr>
        <w:t>二、其它配置</w:t>
      </w:r>
    </w:p>
    <w:p w:rsidR="00095590" w:rsidRDefault="006063E6">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095590" w:rsidRDefault="006063E6">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095590" w:rsidRDefault="006063E6">
      <w:pPr>
        <w:adjustRightInd w:val="0"/>
        <w:snapToGrid w:val="0"/>
        <w:spacing w:line="360" w:lineRule="auto"/>
        <w:rPr>
          <w:b/>
          <w:kern w:val="0"/>
          <w:sz w:val="24"/>
        </w:rPr>
      </w:pPr>
      <w:r>
        <w:rPr>
          <w:rFonts w:hint="eastAsia"/>
          <w:b/>
          <w:kern w:val="0"/>
          <w:sz w:val="24"/>
        </w:rPr>
        <w:t>三、基本服务要求</w:t>
      </w:r>
    </w:p>
    <w:p w:rsidR="00095590" w:rsidRDefault="006063E6">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095590" w:rsidRDefault="006063E6">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095590" w:rsidRDefault="006063E6">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以上服务的费用已计入总价，不另行收费。</w:t>
      </w:r>
    </w:p>
    <w:p w:rsidR="00095590" w:rsidRDefault="006063E6">
      <w:pPr>
        <w:adjustRightInd w:val="0"/>
        <w:snapToGrid w:val="0"/>
        <w:spacing w:line="360" w:lineRule="auto"/>
        <w:rPr>
          <w:kern w:val="0"/>
          <w:sz w:val="24"/>
        </w:rPr>
      </w:pPr>
      <w:r>
        <w:rPr>
          <w:rFonts w:hint="eastAsia"/>
          <w:kern w:val="0"/>
          <w:sz w:val="24"/>
        </w:rPr>
        <w:t>4</w:t>
      </w:r>
      <w:r>
        <w:rPr>
          <w:rFonts w:hint="eastAsia"/>
          <w:kern w:val="0"/>
          <w:sz w:val="24"/>
        </w:rPr>
        <w:t>）在</w:t>
      </w:r>
      <w:r w:rsidR="00536A80" w:rsidRPr="00536A80">
        <w:rPr>
          <w:rFonts w:hint="eastAsia"/>
          <w:kern w:val="0"/>
          <w:sz w:val="24"/>
        </w:rPr>
        <w:t>用户现场对用户的仪器操作、维修和电气人员免费进行技术培训。培训内容包括仪器的基本原理、安装、调试、操作使用和日常保养维修等。培训时间均不少于</w:t>
      </w:r>
      <w:r w:rsidR="00536A80" w:rsidRPr="00536A80">
        <w:rPr>
          <w:rFonts w:hint="eastAsia"/>
          <w:kern w:val="0"/>
          <w:sz w:val="24"/>
        </w:rPr>
        <w:t>2</w:t>
      </w:r>
      <w:r w:rsidR="00536A80" w:rsidRPr="00536A80">
        <w:rPr>
          <w:rFonts w:hint="eastAsia"/>
          <w:kern w:val="0"/>
          <w:sz w:val="24"/>
        </w:rPr>
        <w:t>个工作日。验收合格后根据实际使用情况，可远程帮助用户进行第</w:t>
      </w:r>
      <w:r w:rsidR="00536A80" w:rsidRPr="00536A80">
        <w:rPr>
          <w:rFonts w:hint="eastAsia"/>
          <w:kern w:val="0"/>
          <w:sz w:val="24"/>
        </w:rPr>
        <w:t>2</w:t>
      </w:r>
      <w:r w:rsidR="00536A80" w:rsidRPr="00536A80">
        <w:rPr>
          <w:rFonts w:hint="eastAsia"/>
          <w:kern w:val="0"/>
          <w:sz w:val="24"/>
        </w:rPr>
        <w:t>次提高培训</w:t>
      </w:r>
      <w:r>
        <w:rPr>
          <w:rFonts w:hint="eastAsia"/>
          <w:kern w:val="0"/>
          <w:sz w:val="24"/>
        </w:rPr>
        <w:t>。</w:t>
      </w:r>
    </w:p>
    <w:p w:rsidR="00095590" w:rsidRDefault="006063E6">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rsidR="00536A80" w:rsidRDefault="006063E6">
      <w:pPr>
        <w:adjustRightInd w:val="0"/>
        <w:snapToGrid w:val="0"/>
        <w:spacing w:line="360" w:lineRule="auto"/>
        <w:rPr>
          <w:rFonts w:ascii="Arial" w:eastAsia="宋体" w:hAnsi="Arial" w:cs="Arial"/>
          <w:color w:val="333333"/>
          <w:kern w:val="0"/>
          <w:sz w:val="24"/>
          <w:shd w:val="clear" w:color="auto" w:fill="FFFFFF"/>
        </w:rPr>
      </w:pPr>
      <w:r>
        <w:rPr>
          <w:rFonts w:hint="eastAsia"/>
          <w:kern w:val="0"/>
          <w:sz w:val="24"/>
        </w:rPr>
        <w:lastRenderedPageBreak/>
        <w:t>6</w:t>
      </w:r>
      <w:r>
        <w:rPr>
          <w:rFonts w:hint="eastAsia"/>
          <w:kern w:val="0"/>
          <w:sz w:val="24"/>
        </w:rPr>
        <w:t>）仪器质保期满后，卖方应对仪器提供终生服务，并且提供广泛而优惠的技术支持和备件成本价格供应。</w:t>
      </w:r>
      <w:r>
        <w:rPr>
          <w:rFonts w:ascii="Arial" w:eastAsia="宋体" w:hAnsi="Arial" w:cs="Arial"/>
          <w:color w:val="333333"/>
          <w:kern w:val="0"/>
          <w:sz w:val="24"/>
          <w:shd w:val="clear" w:color="auto" w:fill="FFFFFF"/>
        </w:rPr>
        <w:t xml:space="preserve"> </w:t>
      </w:r>
    </w:p>
    <w:p w:rsidR="00095590" w:rsidRDefault="00095590">
      <w:pPr>
        <w:adjustRightInd w:val="0"/>
        <w:snapToGrid w:val="0"/>
        <w:spacing w:line="360" w:lineRule="auto"/>
        <w:rPr>
          <w:rFonts w:ascii="Arial" w:eastAsia="宋体" w:hAnsi="Arial" w:cs="Arial"/>
          <w:color w:val="333333"/>
          <w:kern w:val="0"/>
          <w:sz w:val="24"/>
          <w:shd w:val="clear" w:color="auto" w:fill="FFFFFF"/>
        </w:rPr>
      </w:pPr>
    </w:p>
    <w:p w:rsidR="00095590" w:rsidRDefault="006063E6">
      <w:pPr>
        <w:jc w:val="center"/>
        <w:rPr>
          <w:rFonts w:ascii="Times New Roman" w:hAnsi="Times New Roman" w:cs="Times New Roman"/>
          <w:b/>
          <w:sz w:val="32"/>
          <w:szCs w:val="32"/>
        </w:rPr>
      </w:pPr>
      <w:r>
        <w:rPr>
          <w:rFonts w:ascii="Times New Roman" w:hAnsi="Times New Roman" w:cs="Times New Roman"/>
          <w:b/>
          <w:sz w:val="32"/>
          <w:szCs w:val="32"/>
        </w:rPr>
        <w:t>谈判响应文件的要求</w:t>
      </w:r>
    </w:p>
    <w:p w:rsidR="00095590" w:rsidRDefault="00095590">
      <w:pPr>
        <w:jc w:val="center"/>
        <w:rPr>
          <w:rFonts w:ascii="Times New Roman" w:eastAsia="宋体" w:hAnsi="Times New Roman" w:cs="Times New Roman"/>
          <w:sz w:val="32"/>
          <w:szCs w:val="32"/>
        </w:rPr>
      </w:pPr>
    </w:p>
    <w:p w:rsidR="00095590" w:rsidRDefault="006063E6">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rsidR="00095590" w:rsidRDefault="006063E6">
      <w:pPr>
        <w:spacing w:line="360" w:lineRule="auto"/>
        <w:rPr>
          <w:rFonts w:ascii="Times New Roman" w:eastAsia="宋体" w:hAnsi="Times New Roman" w:cs="Times New Roman"/>
          <w:szCs w:val="20"/>
        </w:rPr>
      </w:pPr>
      <w:r>
        <w:rPr>
          <w:rFonts w:ascii="Times New Roman" w:eastAsia="宋体" w:hAnsi="Times New Roman" w:cs="Times New Roman"/>
          <w:szCs w:val="21"/>
        </w:rPr>
        <w:t xml:space="preserve">    </w:t>
      </w:r>
      <w:r>
        <w:rPr>
          <w:rFonts w:ascii="Times New Roman" w:eastAsia="宋体" w:hAnsi="Times New Roman" w:cs="Times New Roman"/>
          <w:szCs w:val="21"/>
        </w:rPr>
        <w:t>各谈判供应商应按本文件中提供的文件格式、内容和要求制作谈判响应文件。谈判响应文件应装订成册。</w:t>
      </w:r>
      <w:r>
        <w:rPr>
          <w:rFonts w:ascii="Times New Roman" w:eastAsia="宋体" w:hAnsi="Times New Roman" w:cs="Times New Roman"/>
          <w:szCs w:val="20"/>
        </w:rPr>
        <w:t>谈判响应文件须提供正本一份、副本至少二份。谈判响应文件的内容应包括：</w:t>
      </w:r>
    </w:p>
    <w:p w:rsidR="00095590" w:rsidRDefault="006063E6">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谈判响应函；</w:t>
      </w:r>
    </w:p>
    <w:p w:rsidR="00095590" w:rsidRDefault="006063E6">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法人代表证明书及身份证明；</w:t>
      </w:r>
    </w:p>
    <w:p w:rsidR="00095590" w:rsidRDefault="006063E6">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法人授权委托证明书及身份证明；</w:t>
      </w:r>
    </w:p>
    <w:p w:rsidR="00095590" w:rsidRDefault="006063E6">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法人营业执照的复印件、税务登记证书复印件（若提供的营业执照为三证合一，则税务登记证可不单独提供）；</w:t>
      </w:r>
    </w:p>
    <w:p w:rsidR="00095590" w:rsidRDefault="006063E6">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技术规格偏离表及商务条款偏离表；</w:t>
      </w:r>
    </w:p>
    <w:p w:rsidR="00095590" w:rsidRDefault="006063E6">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价格一览表及分项价格表；</w:t>
      </w:r>
    </w:p>
    <w:p w:rsidR="00095590" w:rsidRDefault="006063E6">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制造厂家的授权书</w:t>
      </w:r>
    </w:p>
    <w:p w:rsidR="00095590" w:rsidRDefault="006063E6">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《谈判响应文件》真实性承诺函</w:t>
      </w:r>
    </w:p>
    <w:p w:rsidR="00095590" w:rsidRDefault="006063E6">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企业诚信声明与承诺；</w:t>
      </w:r>
    </w:p>
    <w:p w:rsidR="00095590" w:rsidRDefault="006063E6">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095590" w:rsidRDefault="006063E6">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公司近三年内在经营活动中没有重大违法记录以及被禁止参与政府采购活动的声明与承诺；</w:t>
      </w:r>
    </w:p>
    <w:p w:rsidR="00095590" w:rsidRDefault="006063E6">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公司近三年无行贿犯罪记录承诺；</w:t>
      </w:r>
    </w:p>
    <w:p w:rsidR="00095590" w:rsidRDefault="006063E6">
      <w:pPr>
        <w:numPr>
          <w:ilvl w:val="0"/>
          <w:numId w:val="3"/>
        </w:numPr>
        <w:spacing w:line="360" w:lineRule="auto"/>
        <w:rPr>
          <w:rFonts w:ascii="Times New Roman" w:eastAsia="宋体" w:hAnsi="Times New Roman" w:cs="Times New Roman"/>
          <w:color w:val="000000" w:themeColor="text1"/>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）、深圳市政府采购网（</w:t>
      </w:r>
      <w:r>
        <w:rPr>
          <w:rFonts w:ascii="Times New Roman" w:hAnsi="Times New Roman" w:cs="Times New Roman"/>
          <w:color w:val="000000" w:themeColor="text1"/>
        </w:rPr>
        <w:t>www.cgzx.sz.gov.cn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color w:val="000000" w:themeColor="text1"/>
        </w:rPr>
        <w:t>5</w:t>
      </w:r>
      <w:r>
        <w:rPr>
          <w:rFonts w:ascii="Times New Roman" w:hAnsi="Times New Roman" w:cs="Times New Roman"/>
          <w:color w:val="000000" w:themeColor="text1"/>
        </w:rPr>
        <w:t>个官网的信用信息查询记录网络截图件并加盖投标人公章；</w:t>
      </w:r>
      <w:r>
        <w:rPr>
          <w:rFonts w:ascii="Times New Roman" w:hAnsi="Times New Roman" w:cs="Times New Roman"/>
          <w:color w:val="000000" w:themeColor="text1"/>
        </w:rPr>
        <w:lastRenderedPageBreak/>
        <w:t>查询截止时间须在本项目递交投标文件截止时间前。</w:t>
      </w:r>
      <w:r>
        <w:rPr>
          <w:rFonts w:ascii="Times New Roman" w:eastAsia="宋体" w:hAnsi="Times New Roman" w:cs="Times New Roman"/>
          <w:color w:val="000000" w:themeColor="text1"/>
          <w:szCs w:val="20"/>
        </w:rPr>
        <w:t>）；</w:t>
      </w:r>
    </w:p>
    <w:p w:rsidR="00095590" w:rsidRDefault="006063E6">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095590" w:rsidRDefault="006063E6">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095590" w:rsidRDefault="006063E6">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095590" w:rsidRDefault="00095590">
      <w:pPr>
        <w:jc w:val="center"/>
        <w:rPr>
          <w:rFonts w:ascii="Times New Roman" w:eastAsia="宋体" w:hAnsi="Times New Roman" w:cs="Times New Roman"/>
          <w:b/>
          <w:sz w:val="28"/>
          <w:szCs w:val="28"/>
        </w:rPr>
      </w:pPr>
    </w:p>
    <w:p w:rsidR="00095590" w:rsidRDefault="00095590">
      <w:pPr>
        <w:jc w:val="center"/>
        <w:rPr>
          <w:rFonts w:ascii="Times New Roman" w:eastAsia="宋体" w:hAnsi="Times New Roman" w:cs="Times New Roman"/>
          <w:b/>
          <w:sz w:val="28"/>
          <w:szCs w:val="28"/>
        </w:rPr>
      </w:pPr>
    </w:p>
    <w:p w:rsidR="00095590" w:rsidRDefault="00095590">
      <w:pPr>
        <w:jc w:val="center"/>
        <w:rPr>
          <w:rFonts w:ascii="Times New Roman" w:eastAsia="宋体" w:hAnsi="Times New Roman" w:cs="Times New Roman"/>
          <w:b/>
          <w:sz w:val="28"/>
          <w:szCs w:val="28"/>
        </w:rPr>
      </w:pPr>
    </w:p>
    <w:p w:rsidR="00095590" w:rsidRDefault="00095590">
      <w:pPr>
        <w:jc w:val="center"/>
        <w:rPr>
          <w:rFonts w:ascii="Times New Roman" w:eastAsia="宋体" w:hAnsi="Times New Roman" w:cs="Times New Roman"/>
          <w:b/>
          <w:sz w:val="28"/>
          <w:szCs w:val="28"/>
        </w:rPr>
      </w:pPr>
    </w:p>
    <w:p w:rsidR="00095590" w:rsidRDefault="00095590">
      <w:pPr>
        <w:jc w:val="center"/>
        <w:rPr>
          <w:rFonts w:ascii="Times New Roman" w:eastAsia="宋体" w:hAnsi="Times New Roman" w:cs="Times New Roman"/>
          <w:b/>
          <w:sz w:val="28"/>
          <w:szCs w:val="28"/>
        </w:rPr>
      </w:pPr>
    </w:p>
    <w:p w:rsidR="00095590" w:rsidRDefault="00095590">
      <w:pPr>
        <w:jc w:val="center"/>
        <w:rPr>
          <w:rFonts w:ascii="Times New Roman" w:eastAsia="宋体" w:hAnsi="Times New Roman" w:cs="Times New Roman"/>
          <w:b/>
          <w:sz w:val="28"/>
          <w:szCs w:val="28"/>
        </w:rPr>
      </w:pPr>
    </w:p>
    <w:p w:rsidR="00095590" w:rsidRDefault="006063E6">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095590" w:rsidRDefault="006063E6">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095590" w:rsidRDefault="00095590">
      <w:pPr>
        <w:jc w:val="center"/>
        <w:rPr>
          <w:rFonts w:ascii="Times New Roman" w:eastAsia="宋体" w:hAnsi="Times New Roman" w:cs="Times New Roman"/>
          <w:b/>
          <w:sz w:val="28"/>
          <w:szCs w:val="28"/>
        </w:rPr>
      </w:pPr>
    </w:p>
    <w:p w:rsidR="00095590" w:rsidRDefault="00095590">
      <w:pPr>
        <w:jc w:val="center"/>
        <w:rPr>
          <w:rFonts w:ascii="Times New Roman" w:eastAsia="宋体" w:hAnsi="Times New Roman" w:cs="Times New Roman"/>
          <w:b/>
          <w:sz w:val="28"/>
          <w:szCs w:val="28"/>
        </w:rPr>
      </w:pPr>
    </w:p>
    <w:p w:rsidR="00095590" w:rsidRDefault="00095590">
      <w:pPr>
        <w:jc w:val="center"/>
        <w:rPr>
          <w:rFonts w:ascii="Times New Roman" w:eastAsia="宋体" w:hAnsi="Times New Roman" w:cs="Times New Roman"/>
          <w:b/>
          <w:sz w:val="28"/>
          <w:szCs w:val="28"/>
        </w:rPr>
      </w:pPr>
    </w:p>
    <w:p w:rsidR="00095590" w:rsidRDefault="00095590">
      <w:pPr>
        <w:jc w:val="center"/>
        <w:rPr>
          <w:rFonts w:ascii="Times New Roman" w:eastAsia="宋体" w:hAnsi="Times New Roman" w:cs="Times New Roman"/>
          <w:b/>
          <w:sz w:val="28"/>
          <w:szCs w:val="28"/>
        </w:rPr>
      </w:pPr>
    </w:p>
    <w:p w:rsidR="00095590" w:rsidRDefault="00095590">
      <w:pPr>
        <w:jc w:val="center"/>
        <w:rPr>
          <w:rFonts w:ascii="Times New Roman" w:eastAsia="宋体" w:hAnsi="Times New Roman" w:cs="Times New Roman"/>
          <w:b/>
          <w:sz w:val="28"/>
          <w:szCs w:val="28"/>
        </w:rPr>
      </w:pPr>
    </w:p>
    <w:p w:rsidR="00095590" w:rsidRDefault="00095590">
      <w:pPr>
        <w:jc w:val="center"/>
        <w:rPr>
          <w:rFonts w:ascii="Times New Roman" w:eastAsia="宋体" w:hAnsi="Times New Roman" w:cs="Times New Roman"/>
          <w:b/>
          <w:sz w:val="28"/>
          <w:szCs w:val="28"/>
        </w:rPr>
      </w:pPr>
    </w:p>
    <w:p w:rsidR="00095590" w:rsidRDefault="00095590">
      <w:pPr>
        <w:rPr>
          <w:rFonts w:ascii="Times New Roman" w:eastAsia="宋体" w:hAnsi="Times New Roman" w:cs="Times New Roman"/>
          <w:b/>
          <w:sz w:val="28"/>
          <w:szCs w:val="28"/>
        </w:rPr>
      </w:pPr>
    </w:p>
    <w:p w:rsidR="00095590" w:rsidRDefault="00095590">
      <w:pPr>
        <w:rPr>
          <w:rFonts w:ascii="Times New Roman" w:eastAsia="宋体" w:hAnsi="Times New Roman" w:cs="Times New Roman"/>
          <w:b/>
          <w:sz w:val="28"/>
          <w:szCs w:val="28"/>
        </w:rPr>
      </w:pPr>
    </w:p>
    <w:p w:rsidR="00095590" w:rsidRDefault="00095590">
      <w:pPr>
        <w:rPr>
          <w:rFonts w:ascii="Times New Roman" w:eastAsia="宋体" w:hAnsi="Times New Roman" w:cs="Times New Roman"/>
          <w:b/>
          <w:sz w:val="28"/>
          <w:szCs w:val="28"/>
        </w:rPr>
      </w:pPr>
    </w:p>
    <w:p w:rsidR="00095590" w:rsidRDefault="00095590">
      <w:pPr>
        <w:rPr>
          <w:rFonts w:ascii="Times New Roman" w:eastAsia="宋体" w:hAnsi="Times New Roman" w:cs="Times New Roman"/>
          <w:b/>
          <w:sz w:val="28"/>
          <w:szCs w:val="28"/>
        </w:rPr>
      </w:pPr>
    </w:p>
    <w:p w:rsidR="00095590" w:rsidRDefault="00095590">
      <w:pPr>
        <w:rPr>
          <w:rFonts w:ascii="Times New Roman" w:eastAsia="宋体" w:hAnsi="Times New Roman" w:cs="Times New Roman"/>
          <w:b/>
          <w:sz w:val="28"/>
          <w:szCs w:val="28"/>
        </w:rPr>
      </w:pPr>
    </w:p>
    <w:p w:rsidR="00095590" w:rsidRDefault="006063E6">
      <w:pPr>
        <w:rPr>
          <w:rFonts w:ascii="Times New Roman" w:eastAsia="宋体" w:hAnsi="Times New Roman" w:cs="Times New Roman"/>
          <w:b/>
          <w:sz w:val="24"/>
        </w:rPr>
      </w:pPr>
      <w:bookmarkStart w:id="2" w:name="_GoBack"/>
      <w:bookmarkEnd w:id="2"/>
      <w:r>
        <w:rPr>
          <w:rFonts w:ascii="Times New Roman" w:eastAsia="宋体" w:hAnsi="Times New Roman" w:cs="Times New Roman" w:hint="eastAsia"/>
          <w:b/>
          <w:sz w:val="24"/>
        </w:rPr>
        <w:lastRenderedPageBreak/>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095590" w:rsidRDefault="00095590">
      <w:pPr>
        <w:rPr>
          <w:rFonts w:ascii="Times New Roman" w:eastAsia="宋体" w:hAnsi="Times New Roman" w:cs="Times New Roman"/>
          <w:b/>
          <w:sz w:val="28"/>
          <w:szCs w:val="28"/>
        </w:rPr>
      </w:pPr>
    </w:p>
    <w:p w:rsidR="00095590" w:rsidRDefault="006063E6">
      <w:pPr>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谈判响应函</w:t>
      </w:r>
    </w:p>
    <w:p w:rsidR="00095590" w:rsidRDefault="00095590">
      <w:pPr>
        <w:jc w:val="center"/>
        <w:rPr>
          <w:rFonts w:ascii="Times New Roman" w:eastAsia="宋体" w:hAnsi="Times New Roman" w:cs="Times New Roman"/>
          <w:b/>
          <w:sz w:val="32"/>
          <w:szCs w:val="32"/>
        </w:rPr>
      </w:pPr>
    </w:p>
    <w:p w:rsidR="00095590" w:rsidRDefault="006063E6">
      <w:pPr>
        <w:rPr>
          <w:rFonts w:ascii="Times New Roman" w:eastAsia="宋体" w:hAnsi="Times New Roman" w:cs="Times New Roman"/>
          <w:b/>
          <w:sz w:val="24"/>
        </w:rPr>
      </w:pPr>
      <w:r>
        <w:rPr>
          <w:rFonts w:ascii="Times New Roman" w:eastAsia="宋体" w:hAnsi="Times New Roman" w:cs="Times New Roman" w:hint="eastAsia"/>
          <w:b/>
          <w:sz w:val="24"/>
        </w:rPr>
        <w:t>致</w:t>
      </w:r>
      <w:r>
        <w:rPr>
          <w:rFonts w:ascii="Times New Roman" w:eastAsia="宋体" w:hAnsi="Times New Roman" w:cs="Times New Roman"/>
          <w:b/>
          <w:sz w:val="24"/>
        </w:rPr>
        <w:t>：清华大学深圳</w:t>
      </w:r>
      <w:r>
        <w:rPr>
          <w:rFonts w:ascii="Times New Roman" w:eastAsia="宋体" w:hAnsi="Times New Roman" w:cs="Times New Roman" w:hint="eastAsia"/>
          <w:b/>
          <w:sz w:val="24"/>
        </w:rPr>
        <w:t>国际</w:t>
      </w:r>
      <w:r>
        <w:rPr>
          <w:rFonts w:ascii="Times New Roman" w:eastAsia="宋体" w:hAnsi="Times New Roman" w:cs="Times New Roman"/>
          <w:b/>
          <w:sz w:val="24"/>
        </w:rPr>
        <w:t>研究生院</w:t>
      </w:r>
    </w:p>
    <w:p w:rsidR="00095590" w:rsidRDefault="00095590">
      <w:pPr>
        <w:rPr>
          <w:rFonts w:ascii="Times New Roman" w:eastAsia="宋体" w:hAnsi="Times New Roman" w:cs="Times New Roman"/>
          <w:b/>
          <w:szCs w:val="21"/>
        </w:rPr>
      </w:pPr>
    </w:p>
    <w:p w:rsidR="00095590" w:rsidRDefault="006063E6">
      <w:pPr>
        <w:spacing w:line="360" w:lineRule="auto"/>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rsidR="00095590" w:rsidRDefault="006063E6">
      <w:pPr>
        <w:numPr>
          <w:ilvl w:val="0"/>
          <w:numId w:val="4"/>
        </w:numPr>
        <w:spacing w:line="360" w:lineRule="auto"/>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095590" w:rsidRDefault="006063E6">
      <w:pPr>
        <w:numPr>
          <w:ilvl w:val="0"/>
          <w:numId w:val="4"/>
        </w:numPr>
        <w:spacing w:line="360" w:lineRule="auto"/>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095590" w:rsidRDefault="006063E6">
      <w:pPr>
        <w:numPr>
          <w:ilvl w:val="0"/>
          <w:numId w:val="4"/>
        </w:numPr>
        <w:spacing w:line="360" w:lineRule="auto"/>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095590" w:rsidRDefault="006063E6">
      <w:pPr>
        <w:numPr>
          <w:ilvl w:val="0"/>
          <w:numId w:val="4"/>
        </w:numPr>
        <w:spacing w:line="360" w:lineRule="auto"/>
        <w:ind w:left="426" w:hanging="426"/>
        <w:rPr>
          <w:szCs w:val="21"/>
        </w:rPr>
      </w:pPr>
      <w:r>
        <w:rPr>
          <w:rFonts w:hint="eastAsia"/>
          <w:szCs w:val="21"/>
        </w:rPr>
        <w:t>我</w:t>
      </w:r>
      <w:r>
        <w:rPr>
          <w:szCs w:val="21"/>
        </w:rPr>
        <w:t>方同意提供按照贵方的要求的一切数据或资料，并保证其真实性、合法性。</w:t>
      </w:r>
    </w:p>
    <w:p w:rsidR="00095590" w:rsidRDefault="006063E6">
      <w:pPr>
        <w:numPr>
          <w:ilvl w:val="0"/>
          <w:numId w:val="4"/>
        </w:numPr>
        <w:spacing w:line="360" w:lineRule="auto"/>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095590" w:rsidRDefault="006063E6">
      <w:pPr>
        <w:spacing w:line="360" w:lineRule="auto"/>
        <w:ind w:left="720"/>
        <w:rPr>
          <w:szCs w:val="21"/>
          <w:u w:val="single"/>
        </w:rPr>
      </w:pPr>
      <w:r>
        <w:rPr>
          <w:rFonts w:hint="eastAsia"/>
          <w:szCs w:val="21"/>
        </w:rPr>
        <w:t>地址</w:t>
      </w:r>
      <w:r>
        <w:rPr>
          <w:szCs w:val="21"/>
        </w:rPr>
        <w:t>：</w:t>
      </w:r>
      <w:r>
        <w:rPr>
          <w:rFonts w:hint="eastAsia"/>
          <w:szCs w:val="21"/>
        </w:rPr>
        <w:t>邮编</w:t>
      </w:r>
      <w:r>
        <w:rPr>
          <w:szCs w:val="21"/>
        </w:rPr>
        <w:t>：</w:t>
      </w:r>
    </w:p>
    <w:p w:rsidR="00095590" w:rsidRDefault="006063E6">
      <w:pPr>
        <w:spacing w:line="360" w:lineRule="auto"/>
        <w:ind w:left="720"/>
        <w:rPr>
          <w:szCs w:val="21"/>
          <w:u w:val="single"/>
        </w:rPr>
      </w:pPr>
      <w:r>
        <w:rPr>
          <w:rFonts w:hint="eastAsia"/>
          <w:szCs w:val="21"/>
        </w:rPr>
        <w:t>电话</w:t>
      </w:r>
      <w:r>
        <w:rPr>
          <w:szCs w:val="21"/>
        </w:rPr>
        <w:t>：</w:t>
      </w:r>
      <w:r>
        <w:rPr>
          <w:rFonts w:hint="eastAsia"/>
          <w:szCs w:val="21"/>
        </w:rPr>
        <w:t>传真</w:t>
      </w:r>
      <w:r>
        <w:rPr>
          <w:szCs w:val="21"/>
        </w:rPr>
        <w:t>：</w:t>
      </w:r>
    </w:p>
    <w:p w:rsidR="00095590" w:rsidRDefault="00095590">
      <w:pPr>
        <w:spacing w:line="360" w:lineRule="auto"/>
        <w:ind w:left="720"/>
        <w:rPr>
          <w:szCs w:val="21"/>
          <w:u w:val="single"/>
        </w:rPr>
      </w:pPr>
    </w:p>
    <w:p w:rsidR="00095590" w:rsidRDefault="006063E6">
      <w:pPr>
        <w:spacing w:line="360" w:lineRule="auto"/>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095590" w:rsidRDefault="006063E6">
      <w:pPr>
        <w:spacing w:line="360" w:lineRule="auto"/>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095590" w:rsidRDefault="006063E6">
      <w:pPr>
        <w:spacing w:line="360" w:lineRule="auto"/>
        <w:rPr>
          <w:rFonts w:ascii="宋体" w:eastAsia="宋体" w:hAnsi="Courier New"/>
          <w:szCs w:val="21"/>
        </w:rPr>
      </w:pPr>
      <w:r>
        <w:rPr>
          <w:rFonts w:ascii="宋体" w:eastAsia="宋体" w:hAnsi="Courier New" w:hint="eastAsia"/>
          <w:szCs w:val="21"/>
        </w:rPr>
        <w:t xml:space="preserve">       年 月 日</w:t>
      </w:r>
    </w:p>
    <w:p w:rsidR="00095590" w:rsidRDefault="00095590">
      <w:pPr>
        <w:ind w:firstLineChars="1200" w:firstLine="3360"/>
        <w:rPr>
          <w:rFonts w:ascii="Times New Roman" w:eastAsia="宋体" w:hAnsi="Times New Roman" w:cs="Times New Roman"/>
          <w:sz w:val="28"/>
          <w:szCs w:val="28"/>
        </w:rPr>
      </w:pPr>
    </w:p>
    <w:p w:rsidR="00095590" w:rsidRDefault="00095590">
      <w:pPr>
        <w:ind w:firstLineChars="1200" w:firstLine="3360"/>
        <w:rPr>
          <w:rFonts w:ascii="Times New Roman" w:eastAsia="宋体" w:hAnsi="Times New Roman" w:cs="Times New Roman"/>
          <w:sz w:val="28"/>
          <w:szCs w:val="28"/>
        </w:rPr>
      </w:pPr>
    </w:p>
    <w:p w:rsidR="00095590" w:rsidRDefault="00095590">
      <w:pPr>
        <w:ind w:firstLineChars="1200" w:firstLine="3360"/>
        <w:rPr>
          <w:rFonts w:ascii="Times New Roman" w:eastAsia="宋体" w:hAnsi="Times New Roman" w:cs="Times New Roman"/>
          <w:sz w:val="28"/>
          <w:szCs w:val="28"/>
        </w:rPr>
      </w:pPr>
    </w:p>
    <w:p w:rsidR="00095590" w:rsidRDefault="00095590">
      <w:pPr>
        <w:ind w:firstLineChars="1200" w:firstLine="3360"/>
        <w:rPr>
          <w:rFonts w:ascii="Times New Roman" w:eastAsia="宋体" w:hAnsi="Times New Roman" w:cs="Times New Roman"/>
          <w:sz w:val="28"/>
          <w:szCs w:val="28"/>
        </w:rPr>
      </w:pPr>
    </w:p>
    <w:p w:rsidR="00095590" w:rsidRDefault="00095590">
      <w:pPr>
        <w:ind w:firstLineChars="1200" w:firstLine="3360"/>
        <w:rPr>
          <w:rFonts w:ascii="Times New Roman" w:eastAsia="宋体" w:hAnsi="Times New Roman" w:cs="Times New Roman"/>
          <w:sz w:val="28"/>
          <w:szCs w:val="28"/>
        </w:rPr>
      </w:pPr>
    </w:p>
    <w:p w:rsidR="00095590" w:rsidRDefault="00095590">
      <w:pPr>
        <w:ind w:firstLineChars="1200" w:firstLine="3360"/>
        <w:rPr>
          <w:rFonts w:ascii="Times New Roman" w:eastAsia="宋体" w:hAnsi="Times New Roman" w:cs="Times New Roman"/>
          <w:sz w:val="28"/>
          <w:szCs w:val="28"/>
        </w:rPr>
      </w:pPr>
    </w:p>
    <w:p w:rsidR="00095590" w:rsidRDefault="00095590">
      <w:pPr>
        <w:ind w:firstLineChars="1200" w:firstLine="3360"/>
        <w:rPr>
          <w:rFonts w:ascii="Times New Roman" w:eastAsia="宋体" w:hAnsi="Times New Roman" w:cs="Times New Roman"/>
          <w:sz w:val="28"/>
          <w:szCs w:val="28"/>
        </w:rPr>
      </w:pPr>
    </w:p>
    <w:p w:rsidR="00095590" w:rsidRDefault="00095590">
      <w:pPr>
        <w:ind w:firstLineChars="1200" w:firstLine="3360"/>
        <w:rPr>
          <w:rFonts w:ascii="Times New Roman" w:eastAsia="宋体" w:hAnsi="Times New Roman" w:cs="Times New Roman"/>
          <w:sz w:val="28"/>
          <w:szCs w:val="28"/>
        </w:rPr>
      </w:pPr>
    </w:p>
    <w:p w:rsidR="00095590" w:rsidRDefault="006063E6">
      <w:pPr>
        <w:jc w:val="left"/>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095590" w:rsidRDefault="00095590">
      <w:pPr>
        <w:jc w:val="left"/>
        <w:rPr>
          <w:rFonts w:ascii="Arial" w:eastAsia="宋体" w:hAnsi="Arial" w:cs="Arial"/>
          <w:b/>
          <w:sz w:val="24"/>
          <w:szCs w:val="20"/>
        </w:rPr>
      </w:pPr>
    </w:p>
    <w:p w:rsidR="00095590" w:rsidRDefault="006063E6">
      <w:pPr>
        <w:keepNext/>
        <w:keepLines/>
        <w:spacing w:before="120" w:after="120" w:line="416" w:lineRule="auto"/>
        <w:jc w:val="center"/>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法定代表人证明书</w:t>
      </w:r>
    </w:p>
    <w:p w:rsidR="00095590" w:rsidRDefault="006063E6">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095590" w:rsidRDefault="006063E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095590" w:rsidRDefault="006063E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095590" w:rsidRDefault="006063E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095590" w:rsidRDefault="006063E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095590" w:rsidRDefault="006063E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095590" w:rsidRDefault="006063E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095590" w:rsidRDefault="006063E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095590" w:rsidRDefault="006063E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095590" w:rsidRDefault="006063E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095590" w:rsidRDefault="006063E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095590" w:rsidRDefault="00095590">
      <w:pPr>
        <w:spacing w:line="360" w:lineRule="auto"/>
        <w:rPr>
          <w:rFonts w:ascii="Times New Roman" w:eastAsia="宋体" w:hAnsi="Times New Roman" w:cs="Times New Roman"/>
          <w:szCs w:val="21"/>
        </w:rPr>
      </w:pPr>
    </w:p>
    <w:p w:rsidR="00095590" w:rsidRDefault="006063E6">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095590" w:rsidRDefault="00095590">
      <w:pPr>
        <w:spacing w:line="360" w:lineRule="auto"/>
        <w:rPr>
          <w:rFonts w:ascii="宋体" w:eastAsia="宋体" w:hAnsi="宋体" w:cs="Times New Roman"/>
          <w:szCs w:val="20"/>
        </w:rPr>
      </w:pPr>
    </w:p>
    <w:p w:rsidR="00095590" w:rsidRDefault="006063E6">
      <w:pPr>
        <w:spacing w:line="360" w:lineRule="auto"/>
        <w:rPr>
          <w:rFonts w:ascii="宋体" w:eastAsia="宋体" w:hAnsi="宋体" w:cs="Times New Roman"/>
          <w:szCs w:val="20"/>
        </w:rPr>
      </w:pPr>
      <w:r>
        <w:rPr>
          <w:rFonts w:ascii="宋体" w:eastAsia="宋体" w:hAnsi="宋体" w:cs="Times New Roman" w:hint="eastAsia"/>
          <w:szCs w:val="20"/>
        </w:rPr>
        <w:t xml:space="preserve">                                          法定代表人（签字或盖章）：</w:t>
      </w:r>
    </w:p>
    <w:p w:rsidR="00095590" w:rsidRDefault="00095590">
      <w:pPr>
        <w:spacing w:line="360" w:lineRule="auto"/>
        <w:rPr>
          <w:rFonts w:ascii="宋体" w:eastAsia="宋体" w:hAnsi="宋体" w:cs="Times New Roman"/>
          <w:szCs w:val="20"/>
        </w:rPr>
      </w:pPr>
    </w:p>
    <w:p w:rsidR="00095590" w:rsidRDefault="00095590">
      <w:pPr>
        <w:spacing w:line="360" w:lineRule="auto"/>
        <w:rPr>
          <w:rFonts w:ascii="宋体" w:eastAsia="宋体" w:hAnsi="宋体" w:cs="Times New Roman"/>
          <w:szCs w:val="20"/>
        </w:rPr>
      </w:pPr>
    </w:p>
    <w:p w:rsidR="00095590" w:rsidRDefault="00095590">
      <w:pPr>
        <w:spacing w:line="360" w:lineRule="auto"/>
        <w:rPr>
          <w:rFonts w:ascii="宋体" w:eastAsia="宋体" w:hAnsi="宋体" w:cs="Times New Roman"/>
          <w:szCs w:val="20"/>
        </w:rPr>
      </w:pPr>
    </w:p>
    <w:p w:rsidR="00095590" w:rsidRDefault="006063E6">
      <w:pPr>
        <w:spacing w:line="360" w:lineRule="auto"/>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095590" w:rsidRDefault="00095590">
      <w:pPr>
        <w:spacing w:line="360" w:lineRule="auto"/>
        <w:rPr>
          <w:rFonts w:ascii="宋体" w:eastAsia="宋体" w:hAnsi="宋体" w:cs="Times New Roman"/>
          <w:b/>
          <w:bCs/>
          <w:sz w:val="24"/>
          <w:szCs w:val="32"/>
        </w:rPr>
      </w:pPr>
    </w:p>
    <w:p w:rsidR="00095590" w:rsidRDefault="00095590">
      <w:pPr>
        <w:spacing w:line="360" w:lineRule="auto"/>
        <w:rPr>
          <w:rFonts w:ascii="宋体" w:eastAsia="宋体" w:hAnsi="宋体" w:cs="Times New Roman"/>
          <w:b/>
          <w:bCs/>
          <w:sz w:val="24"/>
          <w:szCs w:val="32"/>
        </w:rPr>
      </w:pPr>
    </w:p>
    <w:p w:rsidR="00095590" w:rsidRDefault="00095590">
      <w:pPr>
        <w:spacing w:line="360" w:lineRule="auto"/>
        <w:rPr>
          <w:rFonts w:ascii="宋体" w:eastAsia="宋体" w:hAnsi="宋体" w:cs="Times New Roman"/>
          <w:b/>
          <w:bCs/>
          <w:sz w:val="24"/>
          <w:szCs w:val="32"/>
        </w:rPr>
      </w:pPr>
    </w:p>
    <w:p w:rsidR="00095590" w:rsidRDefault="00095590">
      <w:pPr>
        <w:spacing w:line="360" w:lineRule="auto"/>
        <w:rPr>
          <w:rFonts w:ascii="宋体" w:eastAsia="宋体" w:hAnsi="宋体" w:cs="Times New Roman"/>
          <w:b/>
          <w:bCs/>
          <w:sz w:val="24"/>
          <w:szCs w:val="32"/>
        </w:rPr>
      </w:pPr>
    </w:p>
    <w:p w:rsidR="00095590" w:rsidRDefault="00095590">
      <w:pPr>
        <w:spacing w:line="360" w:lineRule="auto"/>
        <w:rPr>
          <w:rFonts w:ascii="宋体" w:eastAsia="宋体" w:hAnsi="宋体" w:cs="Times New Roman"/>
          <w:b/>
          <w:bCs/>
          <w:sz w:val="24"/>
          <w:szCs w:val="32"/>
        </w:rPr>
      </w:pPr>
    </w:p>
    <w:p w:rsidR="00095590" w:rsidRDefault="00095590">
      <w:pPr>
        <w:spacing w:line="360" w:lineRule="auto"/>
        <w:rPr>
          <w:rFonts w:ascii="宋体" w:eastAsia="宋体" w:hAnsi="宋体" w:cs="Times New Roman"/>
          <w:b/>
          <w:bCs/>
          <w:sz w:val="24"/>
          <w:szCs w:val="32"/>
        </w:rPr>
      </w:pPr>
    </w:p>
    <w:p w:rsidR="00095590" w:rsidRDefault="00095590">
      <w:pPr>
        <w:spacing w:line="360" w:lineRule="auto"/>
        <w:rPr>
          <w:rFonts w:ascii="宋体" w:eastAsia="宋体" w:hAnsi="宋体" w:cs="Times New Roman"/>
          <w:b/>
          <w:bCs/>
          <w:sz w:val="24"/>
          <w:szCs w:val="32"/>
        </w:rPr>
      </w:pPr>
    </w:p>
    <w:p w:rsidR="00095590" w:rsidRDefault="006063E6">
      <w:pPr>
        <w:rPr>
          <w:rFonts w:ascii="宋体" w:eastAsia="宋体" w:hAnsi="宋体" w:cs="Times New Roman"/>
          <w:b/>
          <w:bCs/>
          <w:sz w:val="24"/>
          <w:szCs w:val="32"/>
        </w:rPr>
      </w:pPr>
      <w:r>
        <w:rPr>
          <w:rFonts w:ascii="宋体" w:eastAsia="宋体" w:hAnsi="宋体" w:cs="Times New Roman" w:hint="eastAsia"/>
          <w:b/>
          <w:bCs/>
          <w:sz w:val="24"/>
          <w:szCs w:val="32"/>
        </w:rPr>
        <w:lastRenderedPageBreak/>
        <w:t>附件3法定代表人授权书（格式）</w:t>
      </w:r>
    </w:p>
    <w:p w:rsidR="00095590" w:rsidRDefault="00095590">
      <w:pPr>
        <w:rPr>
          <w:rFonts w:ascii="宋体" w:eastAsia="宋体" w:hAnsi="宋体" w:cs="Times New Roman"/>
          <w:b/>
          <w:bCs/>
          <w:sz w:val="24"/>
          <w:szCs w:val="32"/>
        </w:rPr>
      </w:pPr>
    </w:p>
    <w:p w:rsidR="00095590" w:rsidRDefault="006063E6">
      <w:pPr>
        <w:jc w:val="center"/>
        <w:rPr>
          <w:rFonts w:ascii="Arial" w:eastAsia="宋体" w:hAnsi="Arial" w:cs="Arial"/>
          <w:b/>
          <w:sz w:val="32"/>
          <w:szCs w:val="32"/>
          <w:u w:val="single"/>
        </w:rPr>
      </w:pPr>
      <w:r>
        <w:rPr>
          <w:rFonts w:ascii="Arial" w:eastAsia="宋体" w:hAnsi="Arial" w:cs="Arial"/>
          <w:b/>
          <w:sz w:val="32"/>
          <w:szCs w:val="32"/>
        </w:rPr>
        <w:t>法定代表人授权书</w:t>
      </w:r>
    </w:p>
    <w:p w:rsidR="00095590" w:rsidRDefault="006063E6">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095590" w:rsidRDefault="006063E6">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095590" w:rsidRDefault="006063E6">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095590" w:rsidRDefault="006063E6">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095590" w:rsidRDefault="00095590">
      <w:pPr>
        <w:tabs>
          <w:tab w:val="left" w:pos="5580"/>
        </w:tabs>
        <w:spacing w:line="360" w:lineRule="auto"/>
        <w:rPr>
          <w:rFonts w:ascii="Arial" w:eastAsia="宋体" w:hAnsi="Arial" w:cs="Arial"/>
          <w:szCs w:val="21"/>
        </w:rPr>
      </w:pPr>
    </w:p>
    <w:p w:rsidR="00095590" w:rsidRDefault="00095590">
      <w:pPr>
        <w:tabs>
          <w:tab w:val="left" w:pos="5580"/>
        </w:tabs>
        <w:spacing w:line="360" w:lineRule="auto"/>
        <w:rPr>
          <w:rFonts w:ascii="Arial" w:eastAsia="宋体" w:hAnsi="Arial" w:cs="Arial"/>
          <w:szCs w:val="21"/>
        </w:rPr>
      </w:pPr>
    </w:p>
    <w:p w:rsidR="00095590" w:rsidRDefault="006063E6">
      <w:pPr>
        <w:tabs>
          <w:tab w:val="left" w:pos="5580"/>
        </w:tabs>
        <w:spacing w:line="360" w:lineRule="auto"/>
        <w:rPr>
          <w:rFonts w:ascii="Arial" w:eastAsia="宋体" w:hAnsi="Arial" w:cs="Arial"/>
          <w:b/>
          <w:szCs w:val="21"/>
        </w:rPr>
      </w:pPr>
      <w:r>
        <w:rPr>
          <w:rFonts w:ascii="Arial" w:eastAsia="宋体" w:hAnsi="Arial" w:cs="Arial"/>
          <w:b/>
          <w:szCs w:val="21"/>
        </w:rPr>
        <w:t>附：</w:t>
      </w:r>
    </w:p>
    <w:p w:rsidR="00095590" w:rsidRDefault="006063E6">
      <w:pPr>
        <w:spacing w:line="360" w:lineRule="auto"/>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095590" w:rsidRDefault="00095590">
      <w:pPr>
        <w:spacing w:line="360" w:lineRule="auto"/>
        <w:rPr>
          <w:rFonts w:ascii="宋体" w:eastAsia="宋体" w:hAnsi="宋体" w:cs="Times New Roman"/>
          <w:b/>
          <w:sz w:val="24"/>
          <w:szCs w:val="32"/>
        </w:rPr>
      </w:pPr>
    </w:p>
    <w:p w:rsidR="00095590" w:rsidRDefault="00095590">
      <w:pPr>
        <w:spacing w:line="360" w:lineRule="auto"/>
        <w:rPr>
          <w:rFonts w:ascii="宋体" w:eastAsia="宋体" w:hAnsi="宋体" w:cs="Times New Roman"/>
          <w:b/>
          <w:sz w:val="24"/>
          <w:szCs w:val="32"/>
        </w:rPr>
      </w:pPr>
    </w:p>
    <w:p w:rsidR="00095590" w:rsidRDefault="00095590">
      <w:pPr>
        <w:spacing w:line="360" w:lineRule="auto"/>
        <w:rPr>
          <w:rFonts w:ascii="宋体" w:eastAsia="宋体" w:hAnsi="宋体" w:cs="Times New Roman"/>
          <w:b/>
          <w:sz w:val="24"/>
          <w:szCs w:val="32"/>
        </w:rPr>
      </w:pPr>
    </w:p>
    <w:p w:rsidR="00095590" w:rsidRDefault="00095590">
      <w:pPr>
        <w:spacing w:line="360" w:lineRule="auto"/>
        <w:rPr>
          <w:rFonts w:ascii="宋体" w:eastAsia="宋体" w:hAnsi="宋体" w:cs="Times New Roman"/>
          <w:b/>
          <w:sz w:val="24"/>
          <w:szCs w:val="32"/>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6063E6">
      <w:pPr>
        <w:rPr>
          <w:rFonts w:ascii="宋体" w:eastAsia="宋体" w:hAnsi="宋体" w:cs="Times New Roman"/>
          <w:b/>
          <w:sz w:val="24"/>
          <w:szCs w:val="32"/>
        </w:rPr>
      </w:pPr>
      <w:r>
        <w:rPr>
          <w:rFonts w:ascii="宋体" w:eastAsia="宋体" w:hAnsi="宋体" w:cs="Times New Roman" w:hint="eastAsia"/>
          <w:b/>
          <w:sz w:val="24"/>
          <w:szCs w:val="32"/>
        </w:rPr>
        <w:lastRenderedPageBreak/>
        <w:t>附件</w:t>
      </w:r>
      <w:r>
        <w:rPr>
          <w:rFonts w:ascii="宋体" w:eastAsia="宋体" w:hAnsi="宋体" w:cs="Times New Roman"/>
          <w:b/>
          <w:sz w:val="24"/>
          <w:szCs w:val="32"/>
        </w:rPr>
        <w:t>4</w:t>
      </w:r>
    </w:p>
    <w:p w:rsidR="00095590" w:rsidRDefault="00095590">
      <w:pPr>
        <w:rPr>
          <w:rFonts w:ascii="宋体" w:eastAsia="宋体" w:hAnsi="宋体" w:cs="Times New Roman"/>
          <w:b/>
          <w:sz w:val="24"/>
          <w:szCs w:val="32"/>
        </w:rPr>
      </w:pPr>
    </w:p>
    <w:p w:rsidR="00095590" w:rsidRDefault="006063E6">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095590" w:rsidRDefault="00095590">
      <w:pPr>
        <w:spacing w:before="120" w:after="120"/>
        <w:rPr>
          <w:rFonts w:ascii="Times New Roman" w:eastAsia="宋体" w:hAnsi="Times New Roman" w:cs="Times New Roman"/>
          <w:szCs w:val="20"/>
        </w:rPr>
      </w:pPr>
    </w:p>
    <w:p w:rsidR="00095590" w:rsidRDefault="006063E6">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095590">
        <w:trPr>
          <w:cantSplit/>
          <w:trHeight w:val="648"/>
        </w:trPr>
        <w:tc>
          <w:tcPr>
            <w:tcW w:w="710" w:type="dxa"/>
            <w:vAlign w:val="center"/>
          </w:tcPr>
          <w:p w:rsidR="00095590" w:rsidRDefault="006063E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095590" w:rsidRDefault="006063E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095590" w:rsidRDefault="006063E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095590" w:rsidRDefault="006063E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095590" w:rsidRDefault="006063E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095590" w:rsidRDefault="006063E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095590" w:rsidRDefault="006063E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095590" w:rsidRDefault="006063E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095590">
        <w:trPr>
          <w:cantSplit/>
          <w:trHeight w:val="778"/>
        </w:trPr>
        <w:tc>
          <w:tcPr>
            <w:tcW w:w="710" w:type="dxa"/>
            <w:vAlign w:val="center"/>
          </w:tcPr>
          <w:p w:rsidR="00095590" w:rsidRDefault="00095590">
            <w:pPr>
              <w:spacing w:before="120" w:after="120"/>
              <w:rPr>
                <w:rFonts w:ascii="Times New Roman" w:eastAsia="宋体" w:hAnsi="Times New Roman" w:cs="Times New Roman"/>
                <w:szCs w:val="20"/>
              </w:rPr>
            </w:pPr>
          </w:p>
        </w:tc>
        <w:tc>
          <w:tcPr>
            <w:tcW w:w="708" w:type="dxa"/>
            <w:vAlign w:val="center"/>
          </w:tcPr>
          <w:p w:rsidR="00095590" w:rsidRDefault="00095590">
            <w:pPr>
              <w:spacing w:before="120" w:after="120"/>
              <w:rPr>
                <w:rFonts w:ascii="Times New Roman" w:eastAsia="宋体" w:hAnsi="Times New Roman" w:cs="Times New Roman"/>
                <w:szCs w:val="20"/>
              </w:rPr>
            </w:pPr>
          </w:p>
        </w:tc>
        <w:tc>
          <w:tcPr>
            <w:tcW w:w="1163" w:type="dxa"/>
            <w:vAlign w:val="center"/>
          </w:tcPr>
          <w:p w:rsidR="00095590" w:rsidRDefault="00095590">
            <w:pPr>
              <w:spacing w:before="120" w:after="120"/>
              <w:rPr>
                <w:rFonts w:ascii="Times New Roman" w:eastAsia="宋体" w:hAnsi="Times New Roman" w:cs="Times New Roman"/>
                <w:szCs w:val="20"/>
              </w:rPr>
            </w:pPr>
          </w:p>
        </w:tc>
        <w:tc>
          <w:tcPr>
            <w:tcW w:w="2023" w:type="dxa"/>
            <w:vAlign w:val="center"/>
          </w:tcPr>
          <w:p w:rsidR="00095590" w:rsidRDefault="00095590">
            <w:pPr>
              <w:spacing w:before="120" w:after="120"/>
              <w:rPr>
                <w:rFonts w:ascii="Times New Roman" w:eastAsia="宋体" w:hAnsi="Times New Roman" w:cs="Times New Roman"/>
                <w:szCs w:val="20"/>
              </w:rPr>
            </w:pPr>
          </w:p>
        </w:tc>
        <w:tc>
          <w:tcPr>
            <w:tcW w:w="2520" w:type="dxa"/>
            <w:vAlign w:val="center"/>
          </w:tcPr>
          <w:p w:rsidR="00095590" w:rsidRDefault="00095590">
            <w:pPr>
              <w:spacing w:before="120" w:after="120"/>
              <w:rPr>
                <w:rFonts w:ascii="Times New Roman" w:eastAsia="宋体" w:hAnsi="Times New Roman" w:cs="Times New Roman"/>
                <w:szCs w:val="20"/>
              </w:rPr>
            </w:pPr>
          </w:p>
        </w:tc>
        <w:tc>
          <w:tcPr>
            <w:tcW w:w="957" w:type="dxa"/>
            <w:vAlign w:val="center"/>
          </w:tcPr>
          <w:p w:rsidR="00095590" w:rsidRDefault="00095590">
            <w:pPr>
              <w:spacing w:before="120" w:after="120"/>
              <w:rPr>
                <w:rFonts w:ascii="Times New Roman" w:eastAsia="宋体" w:hAnsi="Times New Roman" w:cs="Times New Roman"/>
                <w:szCs w:val="20"/>
              </w:rPr>
            </w:pPr>
          </w:p>
        </w:tc>
        <w:tc>
          <w:tcPr>
            <w:tcW w:w="1134" w:type="dxa"/>
            <w:vAlign w:val="center"/>
          </w:tcPr>
          <w:p w:rsidR="00095590" w:rsidRDefault="00095590">
            <w:pPr>
              <w:spacing w:before="120" w:after="120"/>
              <w:rPr>
                <w:rFonts w:ascii="Times New Roman" w:eastAsia="宋体" w:hAnsi="Times New Roman" w:cs="Times New Roman"/>
                <w:szCs w:val="20"/>
              </w:rPr>
            </w:pPr>
          </w:p>
        </w:tc>
      </w:tr>
      <w:tr w:rsidR="00095590">
        <w:trPr>
          <w:cantSplit/>
          <w:trHeight w:val="778"/>
        </w:trPr>
        <w:tc>
          <w:tcPr>
            <w:tcW w:w="710" w:type="dxa"/>
            <w:vAlign w:val="center"/>
          </w:tcPr>
          <w:p w:rsidR="00095590" w:rsidRDefault="00095590">
            <w:pPr>
              <w:spacing w:before="120" w:after="120"/>
              <w:rPr>
                <w:rFonts w:ascii="Times New Roman" w:eastAsia="宋体" w:hAnsi="Times New Roman" w:cs="Times New Roman"/>
                <w:szCs w:val="20"/>
              </w:rPr>
            </w:pPr>
          </w:p>
        </w:tc>
        <w:tc>
          <w:tcPr>
            <w:tcW w:w="708" w:type="dxa"/>
            <w:vAlign w:val="center"/>
          </w:tcPr>
          <w:p w:rsidR="00095590" w:rsidRDefault="00095590">
            <w:pPr>
              <w:spacing w:before="120" w:after="120"/>
              <w:rPr>
                <w:rFonts w:ascii="Times New Roman" w:eastAsia="宋体" w:hAnsi="Times New Roman" w:cs="Times New Roman"/>
                <w:szCs w:val="20"/>
              </w:rPr>
            </w:pPr>
          </w:p>
        </w:tc>
        <w:tc>
          <w:tcPr>
            <w:tcW w:w="1163" w:type="dxa"/>
            <w:vAlign w:val="center"/>
          </w:tcPr>
          <w:p w:rsidR="00095590" w:rsidRDefault="00095590">
            <w:pPr>
              <w:spacing w:before="120" w:after="120"/>
              <w:rPr>
                <w:rFonts w:ascii="Times New Roman" w:eastAsia="宋体" w:hAnsi="Times New Roman" w:cs="Times New Roman"/>
                <w:szCs w:val="20"/>
              </w:rPr>
            </w:pPr>
          </w:p>
        </w:tc>
        <w:tc>
          <w:tcPr>
            <w:tcW w:w="2023" w:type="dxa"/>
            <w:vAlign w:val="center"/>
          </w:tcPr>
          <w:p w:rsidR="00095590" w:rsidRDefault="00095590">
            <w:pPr>
              <w:spacing w:before="120" w:after="120"/>
              <w:rPr>
                <w:rFonts w:ascii="Times New Roman" w:eastAsia="宋体" w:hAnsi="Times New Roman" w:cs="Times New Roman"/>
                <w:szCs w:val="20"/>
              </w:rPr>
            </w:pPr>
          </w:p>
        </w:tc>
        <w:tc>
          <w:tcPr>
            <w:tcW w:w="2520" w:type="dxa"/>
            <w:vAlign w:val="center"/>
          </w:tcPr>
          <w:p w:rsidR="00095590" w:rsidRDefault="00095590">
            <w:pPr>
              <w:adjustRightInd w:val="0"/>
              <w:snapToGrid w:val="0"/>
              <w:rPr>
                <w:rFonts w:ascii="Times New Roman" w:eastAsia="宋体" w:hAnsi="Times New Roman" w:cs="Times New Roman"/>
                <w:szCs w:val="20"/>
              </w:rPr>
            </w:pPr>
          </w:p>
        </w:tc>
        <w:tc>
          <w:tcPr>
            <w:tcW w:w="957" w:type="dxa"/>
            <w:vAlign w:val="center"/>
          </w:tcPr>
          <w:p w:rsidR="00095590" w:rsidRDefault="00095590">
            <w:pPr>
              <w:spacing w:before="120" w:after="120"/>
              <w:rPr>
                <w:rFonts w:ascii="Times New Roman" w:eastAsia="宋体" w:hAnsi="Times New Roman" w:cs="Times New Roman"/>
                <w:szCs w:val="20"/>
              </w:rPr>
            </w:pPr>
          </w:p>
        </w:tc>
        <w:tc>
          <w:tcPr>
            <w:tcW w:w="1134" w:type="dxa"/>
            <w:vAlign w:val="center"/>
          </w:tcPr>
          <w:p w:rsidR="00095590" w:rsidRDefault="00095590">
            <w:pPr>
              <w:spacing w:before="120" w:after="120"/>
              <w:rPr>
                <w:rFonts w:ascii="Times New Roman" w:eastAsia="宋体" w:hAnsi="Times New Roman" w:cs="Times New Roman"/>
                <w:szCs w:val="20"/>
              </w:rPr>
            </w:pPr>
          </w:p>
        </w:tc>
      </w:tr>
      <w:tr w:rsidR="00095590">
        <w:trPr>
          <w:cantSplit/>
          <w:trHeight w:val="778"/>
        </w:trPr>
        <w:tc>
          <w:tcPr>
            <w:tcW w:w="710" w:type="dxa"/>
            <w:vAlign w:val="center"/>
          </w:tcPr>
          <w:p w:rsidR="00095590" w:rsidRDefault="00095590">
            <w:pPr>
              <w:spacing w:before="120" w:after="120"/>
              <w:rPr>
                <w:rFonts w:ascii="Times New Roman" w:eastAsia="宋体" w:hAnsi="Times New Roman" w:cs="Times New Roman"/>
                <w:szCs w:val="20"/>
              </w:rPr>
            </w:pPr>
          </w:p>
        </w:tc>
        <w:tc>
          <w:tcPr>
            <w:tcW w:w="708" w:type="dxa"/>
            <w:vAlign w:val="center"/>
          </w:tcPr>
          <w:p w:rsidR="00095590" w:rsidRDefault="00095590">
            <w:pPr>
              <w:spacing w:before="120" w:after="120"/>
              <w:rPr>
                <w:rFonts w:ascii="Times New Roman" w:eastAsia="宋体" w:hAnsi="Times New Roman" w:cs="Times New Roman"/>
                <w:szCs w:val="20"/>
              </w:rPr>
            </w:pPr>
          </w:p>
        </w:tc>
        <w:tc>
          <w:tcPr>
            <w:tcW w:w="1163" w:type="dxa"/>
            <w:vAlign w:val="center"/>
          </w:tcPr>
          <w:p w:rsidR="00095590" w:rsidRDefault="00095590">
            <w:pPr>
              <w:spacing w:before="120" w:after="120"/>
              <w:rPr>
                <w:rFonts w:ascii="Times New Roman" w:eastAsia="宋体" w:hAnsi="Times New Roman" w:cs="Times New Roman"/>
                <w:szCs w:val="20"/>
              </w:rPr>
            </w:pPr>
          </w:p>
        </w:tc>
        <w:tc>
          <w:tcPr>
            <w:tcW w:w="2023" w:type="dxa"/>
            <w:vAlign w:val="center"/>
          </w:tcPr>
          <w:p w:rsidR="00095590" w:rsidRDefault="00095590">
            <w:pPr>
              <w:spacing w:before="120" w:after="120"/>
              <w:rPr>
                <w:rFonts w:ascii="Times New Roman" w:eastAsia="宋体" w:hAnsi="Times New Roman" w:cs="Times New Roman"/>
                <w:szCs w:val="20"/>
              </w:rPr>
            </w:pPr>
          </w:p>
        </w:tc>
        <w:tc>
          <w:tcPr>
            <w:tcW w:w="2520" w:type="dxa"/>
            <w:vAlign w:val="center"/>
          </w:tcPr>
          <w:p w:rsidR="00095590" w:rsidRDefault="00095590">
            <w:pPr>
              <w:spacing w:before="120" w:after="120"/>
              <w:rPr>
                <w:rFonts w:ascii="Times New Roman" w:eastAsia="宋体" w:hAnsi="Times New Roman" w:cs="Times New Roman"/>
                <w:szCs w:val="20"/>
              </w:rPr>
            </w:pPr>
          </w:p>
        </w:tc>
        <w:tc>
          <w:tcPr>
            <w:tcW w:w="957" w:type="dxa"/>
            <w:vAlign w:val="center"/>
          </w:tcPr>
          <w:p w:rsidR="00095590" w:rsidRDefault="00095590">
            <w:pPr>
              <w:spacing w:before="120" w:after="120"/>
              <w:rPr>
                <w:rFonts w:ascii="Times New Roman" w:eastAsia="宋体" w:hAnsi="Times New Roman" w:cs="Times New Roman"/>
                <w:szCs w:val="20"/>
              </w:rPr>
            </w:pPr>
          </w:p>
        </w:tc>
        <w:tc>
          <w:tcPr>
            <w:tcW w:w="1134" w:type="dxa"/>
            <w:vAlign w:val="center"/>
          </w:tcPr>
          <w:p w:rsidR="00095590" w:rsidRDefault="00095590">
            <w:pPr>
              <w:spacing w:before="120" w:after="120"/>
              <w:rPr>
                <w:rFonts w:ascii="Times New Roman" w:eastAsia="宋体" w:hAnsi="Times New Roman" w:cs="Times New Roman"/>
                <w:szCs w:val="20"/>
              </w:rPr>
            </w:pPr>
          </w:p>
        </w:tc>
      </w:tr>
      <w:tr w:rsidR="00095590">
        <w:trPr>
          <w:cantSplit/>
          <w:trHeight w:val="778"/>
        </w:trPr>
        <w:tc>
          <w:tcPr>
            <w:tcW w:w="710" w:type="dxa"/>
            <w:vAlign w:val="center"/>
          </w:tcPr>
          <w:p w:rsidR="00095590" w:rsidRDefault="00095590">
            <w:pPr>
              <w:spacing w:before="120" w:after="120"/>
              <w:rPr>
                <w:rFonts w:ascii="Times New Roman" w:eastAsia="宋体" w:hAnsi="Times New Roman" w:cs="Times New Roman"/>
                <w:szCs w:val="20"/>
              </w:rPr>
            </w:pPr>
          </w:p>
        </w:tc>
        <w:tc>
          <w:tcPr>
            <w:tcW w:w="708" w:type="dxa"/>
            <w:vAlign w:val="center"/>
          </w:tcPr>
          <w:p w:rsidR="00095590" w:rsidRDefault="00095590">
            <w:pPr>
              <w:spacing w:before="120" w:after="120"/>
              <w:rPr>
                <w:rFonts w:ascii="Times New Roman" w:eastAsia="宋体" w:hAnsi="Times New Roman" w:cs="Times New Roman"/>
                <w:szCs w:val="20"/>
              </w:rPr>
            </w:pPr>
          </w:p>
        </w:tc>
        <w:tc>
          <w:tcPr>
            <w:tcW w:w="1163" w:type="dxa"/>
            <w:vAlign w:val="center"/>
          </w:tcPr>
          <w:p w:rsidR="00095590" w:rsidRDefault="00095590">
            <w:pPr>
              <w:spacing w:before="120" w:after="120"/>
              <w:rPr>
                <w:rFonts w:ascii="Times New Roman" w:eastAsia="宋体" w:hAnsi="Times New Roman" w:cs="Times New Roman"/>
                <w:szCs w:val="20"/>
              </w:rPr>
            </w:pPr>
          </w:p>
        </w:tc>
        <w:tc>
          <w:tcPr>
            <w:tcW w:w="2023" w:type="dxa"/>
            <w:vAlign w:val="center"/>
          </w:tcPr>
          <w:p w:rsidR="00095590" w:rsidRDefault="00095590">
            <w:pPr>
              <w:spacing w:before="120" w:after="120"/>
              <w:rPr>
                <w:rFonts w:ascii="Times New Roman" w:eastAsia="宋体" w:hAnsi="Times New Roman" w:cs="Times New Roman"/>
                <w:szCs w:val="20"/>
              </w:rPr>
            </w:pPr>
          </w:p>
        </w:tc>
        <w:tc>
          <w:tcPr>
            <w:tcW w:w="2520" w:type="dxa"/>
            <w:vAlign w:val="center"/>
          </w:tcPr>
          <w:p w:rsidR="00095590" w:rsidRDefault="00095590">
            <w:pPr>
              <w:spacing w:before="120" w:after="120"/>
              <w:rPr>
                <w:rFonts w:ascii="Times New Roman" w:eastAsia="宋体" w:hAnsi="Times New Roman" w:cs="Times New Roman"/>
                <w:szCs w:val="20"/>
              </w:rPr>
            </w:pPr>
          </w:p>
        </w:tc>
        <w:tc>
          <w:tcPr>
            <w:tcW w:w="957" w:type="dxa"/>
            <w:vAlign w:val="center"/>
          </w:tcPr>
          <w:p w:rsidR="00095590" w:rsidRDefault="00095590">
            <w:pPr>
              <w:spacing w:before="120" w:after="120"/>
              <w:rPr>
                <w:rFonts w:ascii="Times New Roman" w:eastAsia="宋体" w:hAnsi="Times New Roman" w:cs="Times New Roman"/>
                <w:szCs w:val="20"/>
              </w:rPr>
            </w:pPr>
          </w:p>
        </w:tc>
        <w:tc>
          <w:tcPr>
            <w:tcW w:w="1134" w:type="dxa"/>
            <w:vAlign w:val="center"/>
          </w:tcPr>
          <w:p w:rsidR="00095590" w:rsidRDefault="00095590">
            <w:pPr>
              <w:spacing w:before="120" w:after="120"/>
              <w:rPr>
                <w:rFonts w:ascii="Times New Roman" w:eastAsia="宋体" w:hAnsi="Times New Roman" w:cs="Times New Roman"/>
                <w:szCs w:val="20"/>
              </w:rPr>
            </w:pPr>
          </w:p>
        </w:tc>
      </w:tr>
      <w:tr w:rsidR="00095590">
        <w:trPr>
          <w:cantSplit/>
          <w:trHeight w:val="778"/>
        </w:trPr>
        <w:tc>
          <w:tcPr>
            <w:tcW w:w="710" w:type="dxa"/>
            <w:vAlign w:val="center"/>
          </w:tcPr>
          <w:p w:rsidR="00095590" w:rsidRDefault="00095590">
            <w:pPr>
              <w:spacing w:before="120" w:after="120"/>
              <w:rPr>
                <w:rFonts w:ascii="Times New Roman" w:eastAsia="宋体" w:hAnsi="Times New Roman" w:cs="Times New Roman"/>
                <w:szCs w:val="20"/>
              </w:rPr>
            </w:pPr>
          </w:p>
        </w:tc>
        <w:tc>
          <w:tcPr>
            <w:tcW w:w="708" w:type="dxa"/>
            <w:vAlign w:val="center"/>
          </w:tcPr>
          <w:p w:rsidR="00095590" w:rsidRDefault="00095590">
            <w:pPr>
              <w:spacing w:before="120" w:after="120"/>
              <w:rPr>
                <w:rFonts w:ascii="Times New Roman" w:eastAsia="宋体" w:hAnsi="Times New Roman" w:cs="Times New Roman"/>
                <w:szCs w:val="20"/>
              </w:rPr>
            </w:pPr>
          </w:p>
        </w:tc>
        <w:tc>
          <w:tcPr>
            <w:tcW w:w="1163" w:type="dxa"/>
            <w:vAlign w:val="center"/>
          </w:tcPr>
          <w:p w:rsidR="00095590" w:rsidRDefault="00095590">
            <w:pPr>
              <w:spacing w:before="120" w:after="120"/>
              <w:rPr>
                <w:rFonts w:ascii="Times New Roman" w:eastAsia="宋体" w:hAnsi="Times New Roman" w:cs="Times New Roman"/>
                <w:szCs w:val="20"/>
              </w:rPr>
            </w:pPr>
          </w:p>
        </w:tc>
        <w:tc>
          <w:tcPr>
            <w:tcW w:w="2023" w:type="dxa"/>
            <w:vAlign w:val="center"/>
          </w:tcPr>
          <w:p w:rsidR="00095590" w:rsidRDefault="00095590">
            <w:pPr>
              <w:spacing w:before="120" w:after="120"/>
              <w:rPr>
                <w:rFonts w:ascii="Times New Roman" w:eastAsia="宋体" w:hAnsi="Times New Roman" w:cs="Times New Roman"/>
                <w:szCs w:val="20"/>
              </w:rPr>
            </w:pPr>
          </w:p>
        </w:tc>
        <w:tc>
          <w:tcPr>
            <w:tcW w:w="2520" w:type="dxa"/>
            <w:vAlign w:val="center"/>
          </w:tcPr>
          <w:p w:rsidR="00095590" w:rsidRDefault="00095590">
            <w:pPr>
              <w:spacing w:before="120" w:after="120"/>
              <w:rPr>
                <w:rFonts w:ascii="Times New Roman" w:eastAsia="宋体" w:hAnsi="Times New Roman" w:cs="Times New Roman"/>
                <w:szCs w:val="20"/>
              </w:rPr>
            </w:pPr>
          </w:p>
        </w:tc>
        <w:tc>
          <w:tcPr>
            <w:tcW w:w="957" w:type="dxa"/>
            <w:vAlign w:val="center"/>
          </w:tcPr>
          <w:p w:rsidR="00095590" w:rsidRDefault="00095590">
            <w:pPr>
              <w:spacing w:before="120" w:after="120"/>
              <w:rPr>
                <w:rFonts w:ascii="Times New Roman" w:eastAsia="宋体" w:hAnsi="Times New Roman" w:cs="Times New Roman"/>
                <w:szCs w:val="20"/>
              </w:rPr>
            </w:pPr>
          </w:p>
        </w:tc>
        <w:tc>
          <w:tcPr>
            <w:tcW w:w="1134" w:type="dxa"/>
            <w:vAlign w:val="center"/>
          </w:tcPr>
          <w:p w:rsidR="00095590" w:rsidRDefault="00095590">
            <w:pPr>
              <w:spacing w:before="120" w:after="120"/>
              <w:rPr>
                <w:rFonts w:ascii="Times New Roman" w:eastAsia="宋体" w:hAnsi="Times New Roman" w:cs="Times New Roman"/>
                <w:szCs w:val="20"/>
              </w:rPr>
            </w:pPr>
          </w:p>
        </w:tc>
      </w:tr>
    </w:tbl>
    <w:p w:rsidR="00095590" w:rsidRDefault="006063E6">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095590" w:rsidRDefault="006063E6">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095590" w:rsidRDefault="00095590">
      <w:pPr>
        <w:spacing w:line="360" w:lineRule="auto"/>
        <w:rPr>
          <w:rFonts w:ascii="Arial" w:eastAsia="宋体" w:hAnsi="Arial" w:cs="Arial"/>
          <w:szCs w:val="21"/>
        </w:rPr>
      </w:pPr>
    </w:p>
    <w:p w:rsidR="00095590" w:rsidRDefault="006063E6">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095590" w:rsidRDefault="006063E6">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Pr>
          <w:rFonts w:ascii="Arial" w:eastAsia="宋体" w:hAnsi="Arial" w:cs="Arial" w:hint="eastAsia"/>
          <w:szCs w:val="21"/>
          <w:u w:val="single"/>
        </w:rPr>
        <w:t xml:space="preserve">           </w:t>
      </w:r>
    </w:p>
    <w:p w:rsidR="00095590" w:rsidRDefault="00095590">
      <w:pPr>
        <w:rPr>
          <w:rFonts w:ascii="Times New Roman" w:eastAsia="宋体" w:hAnsi="Times New Roman" w:cs="Times New Roman"/>
          <w:szCs w:val="20"/>
        </w:rPr>
      </w:pPr>
    </w:p>
    <w:p w:rsidR="00095590" w:rsidRDefault="00095590">
      <w:pPr>
        <w:spacing w:before="120"/>
        <w:jc w:val="center"/>
        <w:outlineLvl w:val="0"/>
        <w:rPr>
          <w:rFonts w:ascii="Times New Roman" w:eastAsia="宋体" w:hAnsi="Times New Roman" w:cs="Times New Roman"/>
          <w:b/>
          <w:szCs w:val="20"/>
        </w:rPr>
      </w:pPr>
      <w:bookmarkStart w:id="3" w:name="_Toc233001761"/>
    </w:p>
    <w:p w:rsidR="00095590" w:rsidRDefault="00095590">
      <w:pPr>
        <w:spacing w:before="120"/>
        <w:jc w:val="center"/>
        <w:outlineLvl w:val="0"/>
        <w:rPr>
          <w:rFonts w:ascii="Times New Roman" w:eastAsia="宋体" w:hAnsi="Times New Roman" w:cs="Times New Roman"/>
          <w:b/>
          <w:szCs w:val="20"/>
        </w:rPr>
      </w:pPr>
    </w:p>
    <w:p w:rsidR="00095590" w:rsidRDefault="00095590">
      <w:pPr>
        <w:spacing w:before="120"/>
        <w:jc w:val="center"/>
        <w:outlineLvl w:val="0"/>
        <w:rPr>
          <w:rFonts w:ascii="Times New Roman" w:eastAsia="宋体" w:hAnsi="Times New Roman" w:cs="Times New Roman"/>
          <w:b/>
          <w:szCs w:val="20"/>
        </w:rPr>
      </w:pPr>
    </w:p>
    <w:p w:rsidR="00095590" w:rsidRDefault="00095590">
      <w:pPr>
        <w:spacing w:before="120"/>
        <w:jc w:val="center"/>
        <w:outlineLvl w:val="0"/>
        <w:rPr>
          <w:rFonts w:ascii="Times New Roman" w:eastAsia="宋体" w:hAnsi="Times New Roman" w:cs="Times New Roman"/>
          <w:b/>
          <w:szCs w:val="20"/>
        </w:rPr>
      </w:pPr>
    </w:p>
    <w:p w:rsidR="00095590" w:rsidRDefault="00095590">
      <w:pPr>
        <w:spacing w:before="120"/>
        <w:jc w:val="center"/>
        <w:outlineLvl w:val="0"/>
        <w:rPr>
          <w:rFonts w:ascii="Times New Roman" w:eastAsia="宋体" w:hAnsi="Times New Roman" w:cs="Times New Roman"/>
          <w:b/>
          <w:szCs w:val="20"/>
        </w:rPr>
      </w:pPr>
    </w:p>
    <w:p w:rsidR="00095590" w:rsidRDefault="00095590">
      <w:pPr>
        <w:spacing w:before="120"/>
        <w:jc w:val="center"/>
        <w:outlineLvl w:val="0"/>
        <w:rPr>
          <w:rFonts w:ascii="Times New Roman" w:eastAsia="宋体" w:hAnsi="Times New Roman" w:cs="Times New Roman"/>
          <w:b/>
          <w:szCs w:val="20"/>
        </w:rPr>
      </w:pPr>
    </w:p>
    <w:p w:rsidR="00095590" w:rsidRDefault="00095590">
      <w:pPr>
        <w:spacing w:before="120"/>
        <w:jc w:val="center"/>
        <w:outlineLvl w:val="0"/>
        <w:rPr>
          <w:rFonts w:ascii="Times New Roman" w:eastAsia="宋体" w:hAnsi="Times New Roman" w:cs="Times New Roman"/>
          <w:b/>
          <w:szCs w:val="20"/>
        </w:rPr>
      </w:pPr>
    </w:p>
    <w:p w:rsidR="00095590" w:rsidRDefault="00095590">
      <w:pPr>
        <w:spacing w:before="120"/>
        <w:jc w:val="center"/>
        <w:outlineLvl w:val="0"/>
        <w:rPr>
          <w:rFonts w:ascii="Times New Roman" w:eastAsia="宋体" w:hAnsi="Times New Roman" w:cs="Times New Roman"/>
          <w:b/>
          <w:szCs w:val="20"/>
        </w:rPr>
      </w:pPr>
    </w:p>
    <w:p w:rsidR="00095590" w:rsidRDefault="006063E6">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3"/>
    </w:p>
    <w:p w:rsidR="00095590" w:rsidRDefault="00095590">
      <w:pPr>
        <w:jc w:val="center"/>
        <w:rPr>
          <w:rFonts w:ascii="Times New Roman" w:eastAsia="宋体" w:hAnsi="Times New Roman" w:cs="Times New Roman"/>
          <w:szCs w:val="20"/>
        </w:rPr>
      </w:pPr>
    </w:p>
    <w:p w:rsidR="00095590" w:rsidRDefault="006063E6">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095590">
        <w:trPr>
          <w:trHeight w:val="820"/>
          <w:jc w:val="center"/>
        </w:trPr>
        <w:tc>
          <w:tcPr>
            <w:tcW w:w="828" w:type="dxa"/>
            <w:vAlign w:val="center"/>
          </w:tcPr>
          <w:p w:rsidR="00095590" w:rsidRDefault="006063E6">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095590" w:rsidRDefault="006063E6">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095590" w:rsidRDefault="006063E6">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095590" w:rsidRDefault="006063E6">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095590" w:rsidRDefault="006063E6">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095590" w:rsidRDefault="006063E6">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095590" w:rsidRDefault="006063E6">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095590" w:rsidRDefault="006063E6">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095590">
        <w:trPr>
          <w:trHeight w:val="740"/>
          <w:jc w:val="center"/>
        </w:trPr>
        <w:tc>
          <w:tcPr>
            <w:tcW w:w="828" w:type="dxa"/>
            <w:vAlign w:val="center"/>
          </w:tcPr>
          <w:p w:rsidR="00095590" w:rsidRDefault="00095590">
            <w:pPr>
              <w:rPr>
                <w:rFonts w:ascii="Times New Roman" w:eastAsia="宋体" w:hAnsi="Times New Roman" w:cs="Times New Roman"/>
                <w:szCs w:val="20"/>
              </w:rPr>
            </w:pPr>
          </w:p>
        </w:tc>
        <w:tc>
          <w:tcPr>
            <w:tcW w:w="1609" w:type="dxa"/>
            <w:vAlign w:val="center"/>
          </w:tcPr>
          <w:p w:rsidR="00095590" w:rsidRDefault="00095590">
            <w:pPr>
              <w:rPr>
                <w:rFonts w:ascii="Times New Roman" w:eastAsia="宋体" w:hAnsi="Times New Roman" w:cs="Times New Roman"/>
                <w:szCs w:val="20"/>
              </w:rPr>
            </w:pPr>
          </w:p>
        </w:tc>
        <w:tc>
          <w:tcPr>
            <w:tcW w:w="3240" w:type="dxa"/>
            <w:vAlign w:val="center"/>
          </w:tcPr>
          <w:p w:rsidR="00095590" w:rsidRDefault="00095590">
            <w:pPr>
              <w:rPr>
                <w:rFonts w:ascii="Times New Roman" w:eastAsia="宋体" w:hAnsi="Times New Roman" w:cs="Times New Roman"/>
                <w:szCs w:val="20"/>
              </w:rPr>
            </w:pPr>
          </w:p>
        </w:tc>
        <w:tc>
          <w:tcPr>
            <w:tcW w:w="1980" w:type="dxa"/>
            <w:vAlign w:val="center"/>
          </w:tcPr>
          <w:p w:rsidR="00095590" w:rsidRDefault="00095590">
            <w:pPr>
              <w:rPr>
                <w:rFonts w:ascii="Times New Roman" w:eastAsia="宋体" w:hAnsi="Times New Roman" w:cs="Times New Roman"/>
                <w:szCs w:val="20"/>
              </w:rPr>
            </w:pPr>
          </w:p>
        </w:tc>
        <w:tc>
          <w:tcPr>
            <w:tcW w:w="849" w:type="dxa"/>
            <w:vAlign w:val="center"/>
          </w:tcPr>
          <w:p w:rsidR="00095590" w:rsidRDefault="00095590">
            <w:pPr>
              <w:rPr>
                <w:rFonts w:ascii="Times New Roman" w:eastAsia="宋体" w:hAnsi="Times New Roman" w:cs="Times New Roman"/>
                <w:szCs w:val="20"/>
              </w:rPr>
            </w:pPr>
          </w:p>
        </w:tc>
        <w:tc>
          <w:tcPr>
            <w:tcW w:w="849" w:type="dxa"/>
            <w:vAlign w:val="center"/>
          </w:tcPr>
          <w:p w:rsidR="00095590" w:rsidRDefault="00095590">
            <w:pPr>
              <w:rPr>
                <w:rFonts w:ascii="Times New Roman" w:eastAsia="宋体" w:hAnsi="Times New Roman" w:cs="Times New Roman"/>
                <w:szCs w:val="20"/>
              </w:rPr>
            </w:pPr>
          </w:p>
        </w:tc>
      </w:tr>
      <w:tr w:rsidR="00095590">
        <w:trPr>
          <w:trHeight w:val="740"/>
          <w:jc w:val="center"/>
        </w:trPr>
        <w:tc>
          <w:tcPr>
            <w:tcW w:w="828" w:type="dxa"/>
            <w:vAlign w:val="center"/>
          </w:tcPr>
          <w:p w:rsidR="00095590" w:rsidRDefault="00095590">
            <w:pPr>
              <w:rPr>
                <w:rFonts w:ascii="Times New Roman" w:eastAsia="宋体" w:hAnsi="Times New Roman" w:cs="Times New Roman"/>
                <w:szCs w:val="20"/>
              </w:rPr>
            </w:pPr>
          </w:p>
        </w:tc>
        <w:tc>
          <w:tcPr>
            <w:tcW w:w="1609" w:type="dxa"/>
            <w:vAlign w:val="center"/>
          </w:tcPr>
          <w:p w:rsidR="00095590" w:rsidRDefault="00095590">
            <w:pPr>
              <w:rPr>
                <w:rFonts w:ascii="Times New Roman" w:eastAsia="宋体" w:hAnsi="宋体" w:cs="Times New Roman"/>
                <w:szCs w:val="21"/>
              </w:rPr>
            </w:pPr>
          </w:p>
        </w:tc>
        <w:tc>
          <w:tcPr>
            <w:tcW w:w="3240" w:type="dxa"/>
            <w:vAlign w:val="center"/>
          </w:tcPr>
          <w:p w:rsidR="00095590" w:rsidRDefault="00095590">
            <w:pPr>
              <w:spacing w:line="240" w:lineRule="atLeast"/>
              <w:ind w:firstLineChars="150" w:firstLine="315"/>
              <w:rPr>
                <w:rFonts w:ascii="Times New Roman" w:eastAsia="宋体" w:hAnsi="宋体" w:cs="Times New Roman"/>
                <w:szCs w:val="21"/>
              </w:rPr>
            </w:pPr>
          </w:p>
        </w:tc>
        <w:tc>
          <w:tcPr>
            <w:tcW w:w="1980" w:type="dxa"/>
            <w:vAlign w:val="center"/>
          </w:tcPr>
          <w:p w:rsidR="00095590" w:rsidRDefault="00095590">
            <w:pPr>
              <w:rPr>
                <w:rFonts w:ascii="Times New Roman" w:eastAsia="宋体" w:hAnsi="宋体" w:cs="Times New Roman"/>
                <w:szCs w:val="21"/>
              </w:rPr>
            </w:pPr>
          </w:p>
        </w:tc>
        <w:tc>
          <w:tcPr>
            <w:tcW w:w="849" w:type="dxa"/>
            <w:vAlign w:val="center"/>
          </w:tcPr>
          <w:p w:rsidR="00095590" w:rsidRDefault="00095590">
            <w:pPr>
              <w:rPr>
                <w:rFonts w:ascii="Times New Roman" w:eastAsia="宋体" w:hAnsi="Times New Roman" w:cs="Times New Roman"/>
                <w:szCs w:val="20"/>
              </w:rPr>
            </w:pPr>
          </w:p>
        </w:tc>
        <w:tc>
          <w:tcPr>
            <w:tcW w:w="849" w:type="dxa"/>
            <w:vAlign w:val="center"/>
          </w:tcPr>
          <w:p w:rsidR="00095590" w:rsidRDefault="00095590">
            <w:pPr>
              <w:rPr>
                <w:rFonts w:ascii="Times New Roman" w:eastAsia="宋体" w:hAnsi="Times New Roman" w:cs="Times New Roman"/>
                <w:szCs w:val="20"/>
              </w:rPr>
            </w:pPr>
          </w:p>
        </w:tc>
      </w:tr>
      <w:tr w:rsidR="00095590">
        <w:trPr>
          <w:trHeight w:val="740"/>
          <w:jc w:val="center"/>
        </w:trPr>
        <w:tc>
          <w:tcPr>
            <w:tcW w:w="828" w:type="dxa"/>
            <w:vAlign w:val="center"/>
          </w:tcPr>
          <w:p w:rsidR="00095590" w:rsidRDefault="00095590">
            <w:pPr>
              <w:rPr>
                <w:rFonts w:ascii="Times New Roman" w:eastAsia="宋体" w:hAnsi="Times New Roman" w:cs="Times New Roman"/>
                <w:szCs w:val="20"/>
              </w:rPr>
            </w:pPr>
          </w:p>
        </w:tc>
        <w:tc>
          <w:tcPr>
            <w:tcW w:w="1609" w:type="dxa"/>
            <w:vAlign w:val="center"/>
          </w:tcPr>
          <w:p w:rsidR="00095590" w:rsidRDefault="00095590">
            <w:pPr>
              <w:rPr>
                <w:rFonts w:ascii="Times New Roman" w:eastAsia="宋体" w:hAnsi="宋体" w:cs="Times New Roman"/>
                <w:szCs w:val="21"/>
              </w:rPr>
            </w:pPr>
          </w:p>
        </w:tc>
        <w:tc>
          <w:tcPr>
            <w:tcW w:w="3240" w:type="dxa"/>
            <w:vAlign w:val="center"/>
          </w:tcPr>
          <w:p w:rsidR="00095590" w:rsidRDefault="00095590">
            <w:pPr>
              <w:spacing w:line="240" w:lineRule="atLeast"/>
              <w:ind w:firstLineChars="150" w:firstLine="315"/>
              <w:rPr>
                <w:rFonts w:ascii="Times New Roman" w:eastAsia="宋体" w:hAnsi="宋体" w:cs="Times New Roman"/>
                <w:szCs w:val="21"/>
              </w:rPr>
            </w:pPr>
          </w:p>
        </w:tc>
        <w:tc>
          <w:tcPr>
            <w:tcW w:w="1980" w:type="dxa"/>
            <w:vAlign w:val="center"/>
          </w:tcPr>
          <w:p w:rsidR="00095590" w:rsidRDefault="00095590">
            <w:pPr>
              <w:rPr>
                <w:rFonts w:ascii="Times New Roman" w:eastAsia="宋体" w:hAnsi="宋体" w:cs="Times New Roman"/>
                <w:szCs w:val="21"/>
              </w:rPr>
            </w:pPr>
          </w:p>
        </w:tc>
        <w:tc>
          <w:tcPr>
            <w:tcW w:w="849" w:type="dxa"/>
            <w:vAlign w:val="center"/>
          </w:tcPr>
          <w:p w:rsidR="00095590" w:rsidRDefault="00095590">
            <w:pPr>
              <w:rPr>
                <w:rFonts w:ascii="Times New Roman" w:eastAsia="宋体" w:hAnsi="Times New Roman" w:cs="Times New Roman"/>
                <w:szCs w:val="20"/>
              </w:rPr>
            </w:pPr>
          </w:p>
        </w:tc>
        <w:tc>
          <w:tcPr>
            <w:tcW w:w="849" w:type="dxa"/>
            <w:vAlign w:val="center"/>
          </w:tcPr>
          <w:p w:rsidR="00095590" w:rsidRDefault="00095590">
            <w:pPr>
              <w:rPr>
                <w:rFonts w:ascii="Times New Roman" w:eastAsia="宋体" w:hAnsi="Times New Roman" w:cs="Times New Roman"/>
                <w:szCs w:val="20"/>
              </w:rPr>
            </w:pPr>
          </w:p>
        </w:tc>
      </w:tr>
      <w:tr w:rsidR="00095590">
        <w:trPr>
          <w:trHeight w:val="740"/>
          <w:jc w:val="center"/>
        </w:trPr>
        <w:tc>
          <w:tcPr>
            <w:tcW w:w="828" w:type="dxa"/>
            <w:vAlign w:val="center"/>
          </w:tcPr>
          <w:p w:rsidR="00095590" w:rsidRDefault="00095590">
            <w:pPr>
              <w:rPr>
                <w:rFonts w:ascii="Times New Roman" w:eastAsia="宋体" w:hAnsi="Times New Roman" w:cs="Times New Roman"/>
                <w:szCs w:val="20"/>
              </w:rPr>
            </w:pPr>
          </w:p>
        </w:tc>
        <w:tc>
          <w:tcPr>
            <w:tcW w:w="1609" w:type="dxa"/>
            <w:vAlign w:val="center"/>
          </w:tcPr>
          <w:p w:rsidR="00095590" w:rsidRDefault="00095590">
            <w:pPr>
              <w:rPr>
                <w:rFonts w:ascii="Times New Roman" w:eastAsia="宋体" w:hAnsi="宋体" w:cs="Times New Roman"/>
                <w:szCs w:val="21"/>
              </w:rPr>
            </w:pPr>
          </w:p>
        </w:tc>
        <w:tc>
          <w:tcPr>
            <w:tcW w:w="3240" w:type="dxa"/>
            <w:vAlign w:val="center"/>
          </w:tcPr>
          <w:p w:rsidR="00095590" w:rsidRDefault="00095590">
            <w:pPr>
              <w:spacing w:line="240" w:lineRule="atLeast"/>
              <w:ind w:firstLineChars="150" w:firstLine="315"/>
              <w:rPr>
                <w:rFonts w:ascii="Times New Roman" w:eastAsia="宋体" w:hAnsi="宋体" w:cs="Times New Roman"/>
                <w:szCs w:val="21"/>
              </w:rPr>
            </w:pPr>
          </w:p>
        </w:tc>
        <w:tc>
          <w:tcPr>
            <w:tcW w:w="1980" w:type="dxa"/>
            <w:vAlign w:val="center"/>
          </w:tcPr>
          <w:p w:rsidR="00095590" w:rsidRDefault="00095590">
            <w:pPr>
              <w:rPr>
                <w:rFonts w:ascii="Times New Roman" w:eastAsia="宋体" w:hAnsi="宋体" w:cs="Times New Roman"/>
                <w:szCs w:val="21"/>
              </w:rPr>
            </w:pPr>
          </w:p>
        </w:tc>
        <w:tc>
          <w:tcPr>
            <w:tcW w:w="849" w:type="dxa"/>
            <w:vAlign w:val="center"/>
          </w:tcPr>
          <w:p w:rsidR="00095590" w:rsidRDefault="00095590">
            <w:pPr>
              <w:rPr>
                <w:rFonts w:ascii="Times New Roman" w:eastAsia="宋体" w:hAnsi="Times New Roman" w:cs="Times New Roman"/>
                <w:szCs w:val="20"/>
              </w:rPr>
            </w:pPr>
          </w:p>
        </w:tc>
        <w:tc>
          <w:tcPr>
            <w:tcW w:w="849" w:type="dxa"/>
            <w:vAlign w:val="center"/>
          </w:tcPr>
          <w:p w:rsidR="00095590" w:rsidRDefault="00095590">
            <w:pPr>
              <w:rPr>
                <w:rFonts w:ascii="Times New Roman" w:eastAsia="宋体" w:hAnsi="Times New Roman" w:cs="Times New Roman"/>
                <w:szCs w:val="20"/>
              </w:rPr>
            </w:pPr>
          </w:p>
        </w:tc>
      </w:tr>
      <w:tr w:rsidR="00095590">
        <w:trPr>
          <w:trHeight w:val="740"/>
          <w:jc w:val="center"/>
        </w:trPr>
        <w:tc>
          <w:tcPr>
            <w:tcW w:w="828" w:type="dxa"/>
            <w:vAlign w:val="center"/>
          </w:tcPr>
          <w:p w:rsidR="00095590" w:rsidRDefault="00095590">
            <w:pPr>
              <w:rPr>
                <w:rFonts w:ascii="Times New Roman" w:eastAsia="宋体" w:hAnsi="Times New Roman" w:cs="Times New Roman"/>
                <w:szCs w:val="20"/>
              </w:rPr>
            </w:pPr>
          </w:p>
        </w:tc>
        <w:tc>
          <w:tcPr>
            <w:tcW w:w="1609" w:type="dxa"/>
            <w:vAlign w:val="center"/>
          </w:tcPr>
          <w:p w:rsidR="00095590" w:rsidRDefault="00095590">
            <w:pPr>
              <w:rPr>
                <w:rFonts w:ascii="Times New Roman" w:eastAsia="宋体" w:hAnsi="宋体" w:cs="Times New Roman"/>
                <w:szCs w:val="21"/>
              </w:rPr>
            </w:pPr>
          </w:p>
        </w:tc>
        <w:tc>
          <w:tcPr>
            <w:tcW w:w="3240" w:type="dxa"/>
            <w:vAlign w:val="center"/>
          </w:tcPr>
          <w:p w:rsidR="00095590" w:rsidRDefault="00095590">
            <w:pPr>
              <w:spacing w:line="240" w:lineRule="atLeast"/>
              <w:ind w:firstLineChars="150" w:firstLine="315"/>
              <w:rPr>
                <w:rFonts w:ascii="Times New Roman" w:eastAsia="宋体" w:hAnsi="宋体" w:cs="Times New Roman"/>
                <w:szCs w:val="21"/>
              </w:rPr>
            </w:pPr>
          </w:p>
        </w:tc>
        <w:tc>
          <w:tcPr>
            <w:tcW w:w="1980" w:type="dxa"/>
            <w:vAlign w:val="center"/>
          </w:tcPr>
          <w:p w:rsidR="00095590" w:rsidRDefault="00095590">
            <w:pPr>
              <w:rPr>
                <w:rFonts w:ascii="Times New Roman" w:eastAsia="宋体" w:hAnsi="宋体" w:cs="Times New Roman"/>
                <w:szCs w:val="21"/>
              </w:rPr>
            </w:pPr>
          </w:p>
        </w:tc>
        <w:tc>
          <w:tcPr>
            <w:tcW w:w="849" w:type="dxa"/>
            <w:vAlign w:val="center"/>
          </w:tcPr>
          <w:p w:rsidR="00095590" w:rsidRDefault="00095590">
            <w:pPr>
              <w:rPr>
                <w:rFonts w:ascii="Times New Roman" w:eastAsia="宋体" w:hAnsi="Times New Roman" w:cs="Times New Roman"/>
                <w:szCs w:val="20"/>
              </w:rPr>
            </w:pPr>
          </w:p>
        </w:tc>
        <w:tc>
          <w:tcPr>
            <w:tcW w:w="849" w:type="dxa"/>
            <w:vAlign w:val="center"/>
          </w:tcPr>
          <w:p w:rsidR="00095590" w:rsidRDefault="00095590">
            <w:pPr>
              <w:rPr>
                <w:rFonts w:ascii="Times New Roman" w:eastAsia="宋体" w:hAnsi="Times New Roman" w:cs="Times New Roman"/>
                <w:szCs w:val="20"/>
              </w:rPr>
            </w:pPr>
          </w:p>
        </w:tc>
      </w:tr>
    </w:tbl>
    <w:p w:rsidR="00095590" w:rsidRDefault="006063E6">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095590" w:rsidRDefault="006063E6">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095590" w:rsidRDefault="00095590">
      <w:pPr>
        <w:spacing w:line="360" w:lineRule="auto"/>
        <w:rPr>
          <w:rFonts w:ascii="Arial" w:eastAsia="宋体" w:hAnsi="Arial" w:cs="Arial"/>
          <w:szCs w:val="21"/>
        </w:rPr>
      </w:pPr>
    </w:p>
    <w:p w:rsidR="00095590" w:rsidRDefault="006063E6">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095590" w:rsidRDefault="006063E6">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Pr>
          <w:rFonts w:ascii="Arial" w:eastAsia="宋体" w:hAnsi="Arial" w:cs="Arial" w:hint="eastAsia"/>
          <w:szCs w:val="21"/>
          <w:u w:val="single"/>
        </w:rPr>
        <w:t xml:space="preserve">      </w:t>
      </w:r>
    </w:p>
    <w:p w:rsidR="00095590" w:rsidRDefault="00095590">
      <w:pPr>
        <w:rPr>
          <w:rFonts w:ascii="Times New Roman" w:eastAsia="宋体" w:hAnsi="Times New Roman" w:cs="Times New Roman"/>
          <w:szCs w:val="20"/>
        </w:rPr>
      </w:pPr>
    </w:p>
    <w:p w:rsidR="00095590" w:rsidRDefault="00095590">
      <w:pPr>
        <w:rPr>
          <w:rFonts w:ascii="宋体" w:eastAsia="宋体" w:hAnsi="宋体" w:cs="Times New Roman"/>
          <w:b/>
          <w:sz w:val="24"/>
          <w:szCs w:val="32"/>
        </w:rPr>
      </w:pPr>
    </w:p>
    <w:p w:rsidR="00095590" w:rsidRDefault="00095590">
      <w:pPr>
        <w:rPr>
          <w:rFonts w:ascii="宋体" w:eastAsia="宋体" w:hAnsi="宋体" w:cs="Times New Roman"/>
          <w:b/>
          <w:sz w:val="24"/>
          <w:szCs w:val="32"/>
        </w:rPr>
      </w:pPr>
    </w:p>
    <w:p w:rsidR="00095590" w:rsidRDefault="00095590">
      <w:pPr>
        <w:rPr>
          <w:rFonts w:ascii="宋体" w:eastAsia="宋体" w:hAnsi="宋体" w:cs="Times New Roman"/>
          <w:b/>
          <w:sz w:val="24"/>
          <w:szCs w:val="32"/>
        </w:rPr>
      </w:pPr>
    </w:p>
    <w:p w:rsidR="00095590" w:rsidRDefault="00095590">
      <w:pPr>
        <w:rPr>
          <w:rFonts w:ascii="宋体" w:eastAsia="宋体" w:hAnsi="宋体" w:cs="Times New Roman"/>
          <w:b/>
          <w:sz w:val="24"/>
          <w:szCs w:val="32"/>
        </w:rPr>
      </w:pPr>
    </w:p>
    <w:p w:rsidR="00095590" w:rsidRDefault="00095590">
      <w:pPr>
        <w:rPr>
          <w:rFonts w:ascii="宋体" w:eastAsia="宋体" w:hAnsi="宋体" w:cs="Times New Roman"/>
          <w:b/>
          <w:sz w:val="24"/>
          <w:szCs w:val="32"/>
        </w:rPr>
      </w:pPr>
    </w:p>
    <w:p w:rsidR="00095590" w:rsidRDefault="00095590">
      <w:pPr>
        <w:rPr>
          <w:rFonts w:ascii="宋体" w:eastAsia="宋体" w:hAnsi="宋体" w:cs="Times New Roman"/>
          <w:b/>
          <w:sz w:val="24"/>
          <w:szCs w:val="32"/>
        </w:rPr>
      </w:pPr>
    </w:p>
    <w:p w:rsidR="00095590" w:rsidRDefault="00095590">
      <w:pPr>
        <w:rPr>
          <w:rFonts w:ascii="宋体" w:eastAsia="宋体" w:hAnsi="宋体" w:cs="Times New Roman"/>
          <w:b/>
          <w:sz w:val="24"/>
          <w:szCs w:val="32"/>
        </w:rPr>
      </w:pPr>
    </w:p>
    <w:p w:rsidR="00095590" w:rsidRDefault="00095590">
      <w:pPr>
        <w:rPr>
          <w:rFonts w:ascii="宋体" w:eastAsia="宋体" w:hAnsi="宋体" w:cs="Times New Roman"/>
          <w:b/>
          <w:sz w:val="24"/>
          <w:szCs w:val="32"/>
        </w:rPr>
      </w:pPr>
    </w:p>
    <w:p w:rsidR="00095590" w:rsidRDefault="00095590">
      <w:pPr>
        <w:rPr>
          <w:rFonts w:ascii="宋体" w:eastAsia="宋体" w:hAnsi="宋体" w:cs="Times New Roman"/>
          <w:b/>
          <w:sz w:val="24"/>
          <w:szCs w:val="32"/>
        </w:rPr>
      </w:pPr>
    </w:p>
    <w:p w:rsidR="00095590" w:rsidRDefault="00095590">
      <w:pPr>
        <w:rPr>
          <w:rFonts w:ascii="宋体" w:eastAsia="宋体" w:hAnsi="宋体" w:cs="Times New Roman"/>
          <w:b/>
          <w:sz w:val="24"/>
          <w:szCs w:val="32"/>
        </w:rPr>
      </w:pPr>
    </w:p>
    <w:p w:rsidR="00095590" w:rsidRDefault="00095590">
      <w:pPr>
        <w:rPr>
          <w:rFonts w:ascii="宋体" w:eastAsia="宋体" w:hAnsi="宋体" w:cs="Times New Roman"/>
          <w:b/>
          <w:sz w:val="24"/>
          <w:szCs w:val="32"/>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6063E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tbl>
      <w:tblPr>
        <w:tblStyle w:val="aa"/>
        <w:tblW w:w="8964" w:type="dxa"/>
        <w:tblLayout w:type="fixed"/>
        <w:tblLook w:val="04A0" w:firstRow="1" w:lastRow="0" w:firstColumn="1" w:lastColumn="0" w:noHBand="0" w:noVBand="1"/>
      </w:tblPr>
      <w:tblGrid>
        <w:gridCol w:w="1494"/>
        <w:gridCol w:w="1494"/>
        <w:gridCol w:w="1494"/>
        <w:gridCol w:w="1494"/>
        <w:gridCol w:w="1494"/>
        <w:gridCol w:w="1494"/>
      </w:tblGrid>
      <w:tr w:rsidR="00095590">
        <w:trPr>
          <w:trHeight w:val="1472"/>
        </w:trPr>
        <w:tc>
          <w:tcPr>
            <w:tcW w:w="1494" w:type="dxa"/>
          </w:tcPr>
          <w:p w:rsidR="00095590" w:rsidRDefault="006063E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095590" w:rsidRDefault="006063E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095590" w:rsidRDefault="006063E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095590" w:rsidRDefault="006063E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095590" w:rsidRDefault="006063E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095590" w:rsidRDefault="006063E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095590" w:rsidRDefault="00095590">
      <w:pPr>
        <w:tabs>
          <w:tab w:val="left" w:pos="1480"/>
          <w:tab w:val="left" w:pos="5580"/>
        </w:tabs>
        <w:adjustRightInd w:val="0"/>
        <w:snapToGrid w:val="0"/>
        <w:spacing w:line="360" w:lineRule="auto"/>
        <w:rPr>
          <w:rFonts w:ascii="Arial" w:eastAsia="宋体" w:hAnsi="Arial" w:cs="Arial"/>
          <w:b/>
          <w:sz w:val="24"/>
          <w:szCs w:val="20"/>
        </w:rPr>
      </w:pPr>
    </w:p>
    <w:tbl>
      <w:tblPr>
        <w:tblStyle w:val="aa"/>
        <w:tblW w:w="8984" w:type="dxa"/>
        <w:tblLayout w:type="fixed"/>
        <w:tblLook w:val="04A0" w:firstRow="1" w:lastRow="0" w:firstColumn="1" w:lastColumn="0" w:noHBand="0" w:noVBand="1"/>
      </w:tblPr>
      <w:tblGrid>
        <w:gridCol w:w="1494"/>
        <w:gridCol w:w="1493"/>
        <w:gridCol w:w="1495"/>
        <w:gridCol w:w="1496"/>
        <w:gridCol w:w="1495"/>
        <w:gridCol w:w="1491"/>
        <w:gridCol w:w="20"/>
      </w:tblGrid>
      <w:tr w:rsidR="00095590">
        <w:trPr>
          <w:gridAfter w:val="1"/>
          <w:wAfter w:w="20" w:type="dxa"/>
          <w:trHeight w:val="1472"/>
        </w:trPr>
        <w:tc>
          <w:tcPr>
            <w:tcW w:w="1494" w:type="dxa"/>
          </w:tcPr>
          <w:p w:rsidR="00095590" w:rsidRDefault="006063E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095590" w:rsidRDefault="006063E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095590" w:rsidRDefault="006063E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095590" w:rsidRDefault="006063E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095590" w:rsidRDefault="006063E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095590" w:rsidRDefault="006063E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095590">
        <w:trPr>
          <w:trHeight w:val="504"/>
        </w:trPr>
        <w:tc>
          <w:tcPr>
            <w:tcW w:w="1494" w:type="dxa"/>
          </w:tcPr>
          <w:p w:rsidR="00095590" w:rsidRDefault="00095590">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095590" w:rsidRDefault="00095590">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095590" w:rsidRDefault="00095590">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095590" w:rsidRDefault="00095590">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095590" w:rsidRDefault="00095590">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095590" w:rsidRDefault="00095590">
            <w:pPr>
              <w:tabs>
                <w:tab w:val="left" w:pos="1480"/>
                <w:tab w:val="left" w:pos="5580"/>
              </w:tabs>
              <w:adjustRightInd w:val="0"/>
              <w:snapToGrid w:val="0"/>
              <w:spacing w:line="360" w:lineRule="auto"/>
              <w:rPr>
                <w:rFonts w:ascii="Arial" w:eastAsia="宋体" w:hAnsi="Arial" w:cs="Arial"/>
                <w:b/>
                <w:sz w:val="24"/>
                <w:szCs w:val="20"/>
              </w:rPr>
            </w:pPr>
          </w:p>
        </w:tc>
      </w:tr>
      <w:tr w:rsidR="00095590">
        <w:trPr>
          <w:trHeight w:val="468"/>
        </w:trPr>
        <w:tc>
          <w:tcPr>
            <w:tcW w:w="1494" w:type="dxa"/>
          </w:tcPr>
          <w:p w:rsidR="00095590" w:rsidRDefault="00095590">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095590" w:rsidRDefault="00095590">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095590" w:rsidRDefault="00095590">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095590" w:rsidRDefault="00095590">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095590" w:rsidRDefault="00095590">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095590" w:rsidRDefault="00095590">
            <w:pPr>
              <w:tabs>
                <w:tab w:val="left" w:pos="1480"/>
                <w:tab w:val="left" w:pos="5580"/>
              </w:tabs>
              <w:adjustRightInd w:val="0"/>
              <w:snapToGrid w:val="0"/>
              <w:spacing w:line="360" w:lineRule="auto"/>
              <w:rPr>
                <w:rFonts w:ascii="Arial" w:eastAsia="宋体" w:hAnsi="Arial" w:cs="Arial"/>
                <w:b/>
                <w:sz w:val="24"/>
                <w:szCs w:val="20"/>
              </w:rPr>
            </w:pPr>
          </w:p>
        </w:tc>
      </w:tr>
    </w:tbl>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6063E6">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095590" w:rsidRDefault="006063E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5580"/>
        </w:tabs>
        <w:jc w:val="left"/>
        <w:rPr>
          <w:rFonts w:ascii="Arial" w:hAnsi="Arial" w:cs="Arial"/>
          <w:b/>
          <w:bCs/>
          <w:sz w:val="24"/>
        </w:rPr>
      </w:pPr>
    </w:p>
    <w:p w:rsidR="00095590" w:rsidRDefault="006063E6">
      <w:pPr>
        <w:tabs>
          <w:tab w:val="left" w:pos="5580"/>
        </w:tabs>
        <w:jc w:val="left"/>
        <w:rPr>
          <w:rFonts w:ascii="Arial" w:hAnsi="Arial" w:cs="Arial"/>
          <w:b/>
          <w:bCs/>
          <w:sz w:val="24"/>
        </w:rPr>
      </w:pPr>
      <w:r>
        <w:rPr>
          <w:rFonts w:ascii="Arial" w:hAnsi="Arial" w:cs="Arial" w:hint="eastAsia"/>
          <w:b/>
          <w:bCs/>
          <w:sz w:val="24"/>
        </w:rPr>
        <w:lastRenderedPageBreak/>
        <w:t>附件</w:t>
      </w:r>
      <w:r>
        <w:rPr>
          <w:rFonts w:ascii="Arial" w:hAnsi="Arial" w:cs="Arial" w:hint="eastAsia"/>
          <w:b/>
          <w:bCs/>
          <w:sz w:val="24"/>
        </w:rPr>
        <w:t xml:space="preserve">6   </w:t>
      </w:r>
      <w:r>
        <w:rPr>
          <w:rFonts w:ascii="Arial" w:hAnsi="Arial" w:cs="Arial"/>
          <w:b/>
          <w:sz w:val="24"/>
        </w:rPr>
        <w:t>制造厂家的授权书</w:t>
      </w:r>
      <w:r>
        <w:rPr>
          <w:rFonts w:ascii="Arial" w:hAnsi="Arial" w:cs="Arial"/>
          <w:b/>
          <w:bCs/>
          <w:sz w:val="24"/>
        </w:rPr>
        <w:t>（格式）</w:t>
      </w:r>
    </w:p>
    <w:p w:rsidR="00095590" w:rsidRDefault="006063E6">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095590" w:rsidRDefault="006063E6">
      <w:pPr>
        <w:tabs>
          <w:tab w:val="left" w:pos="5580"/>
        </w:tabs>
        <w:spacing w:before="120" w:line="360" w:lineRule="auto"/>
        <w:rPr>
          <w:rFonts w:ascii="Arial" w:hAnsi="Arial" w:cs="Arial"/>
          <w:b/>
          <w:sz w:val="24"/>
          <w:u w:val="single"/>
        </w:rPr>
      </w:pPr>
      <w:r>
        <w:rPr>
          <w:rFonts w:ascii="Arial" w:hAnsi="Arial" w:cs="Arial"/>
          <w:b/>
          <w:sz w:val="24"/>
        </w:rPr>
        <w:t>致：</w:t>
      </w:r>
      <w:r>
        <w:rPr>
          <w:rFonts w:ascii="Arial" w:hAnsi="Arial" w:cs="Arial" w:hint="eastAsia"/>
          <w:b/>
          <w:sz w:val="24"/>
          <w:u w:val="single"/>
        </w:rPr>
        <w:t>清华大学深圳国际研究生院</w:t>
      </w:r>
    </w:p>
    <w:p w:rsidR="00095590" w:rsidRDefault="00095590">
      <w:pPr>
        <w:tabs>
          <w:tab w:val="left" w:pos="5580"/>
        </w:tabs>
        <w:spacing w:before="120" w:line="360" w:lineRule="auto"/>
        <w:rPr>
          <w:rFonts w:ascii="Arial" w:hAnsi="Arial" w:cs="Arial"/>
          <w:szCs w:val="21"/>
        </w:rPr>
      </w:pPr>
    </w:p>
    <w:p w:rsidR="00095590" w:rsidRDefault="006063E6">
      <w:pPr>
        <w:pStyle w:val="a4"/>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095590" w:rsidRDefault="006063E6">
      <w:pPr>
        <w:pStyle w:val="a4"/>
        <w:numPr>
          <w:ilvl w:val="0"/>
          <w:numId w:val="5"/>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095590" w:rsidRDefault="006063E6">
      <w:pPr>
        <w:pStyle w:val="a4"/>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095590" w:rsidRDefault="006063E6">
      <w:pPr>
        <w:pStyle w:val="a4"/>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095590" w:rsidRDefault="006063E6">
      <w:pPr>
        <w:pStyle w:val="a4"/>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095590" w:rsidRDefault="00095590">
      <w:pPr>
        <w:pStyle w:val="a4"/>
        <w:tabs>
          <w:tab w:val="left" w:pos="5580"/>
        </w:tabs>
        <w:spacing w:line="360" w:lineRule="auto"/>
        <w:ind w:firstLine="480"/>
        <w:rPr>
          <w:rFonts w:ascii="Arial" w:hAnsi="Arial" w:cs="Arial"/>
          <w:szCs w:val="21"/>
        </w:rPr>
      </w:pPr>
    </w:p>
    <w:p w:rsidR="00095590" w:rsidRDefault="00095590">
      <w:pPr>
        <w:pStyle w:val="a4"/>
        <w:tabs>
          <w:tab w:val="left" w:pos="5580"/>
        </w:tabs>
        <w:spacing w:line="360" w:lineRule="auto"/>
        <w:ind w:firstLine="480"/>
        <w:rPr>
          <w:rFonts w:ascii="Arial" w:hAnsi="Arial" w:cs="Arial"/>
          <w:szCs w:val="21"/>
        </w:rPr>
      </w:pPr>
    </w:p>
    <w:p w:rsidR="00095590" w:rsidRDefault="00095590">
      <w:pPr>
        <w:pStyle w:val="a4"/>
        <w:tabs>
          <w:tab w:val="left" w:pos="5580"/>
        </w:tabs>
        <w:spacing w:line="360" w:lineRule="auto"/>
        <w:ind w:firstLine="480"/>
        <w:rPr>
          <w:rFonts w:ascii="Arial" w:hAnsi="Arial" w:cs="Arial"/>
          <w:szCs w:val="21"/>
        </w:rPr>
      </w:pPr>
    </w:p>
    <w:p w:rsidR="00095590" w:rsidRDefault="006063E6">
      <w:pPr>
        <w:pStyle w:val="a4"/>
        <w:tabs>
          <w:tab w:val="left" w:pos="5580"/>
        </w:tabs>
        <w:spacing w:line="360" w:lineRule="auto"/>
        <w:ind w:left="424" w:firstLine="240"/>
        <w:jc w:val="center"/>
        <w:rPr>
          <w:rFonts w:ascii="Arial" w:hAnsi="Arial" w:cs="Arial"/>
          <w:szCs w:val="21"/>
        </w:rPr>
      </w:pPr>
      <w:r>
        <w:rPr>
          <w:rFonts w:ascii="Arial" w:hAnsi="Arial" w:cs="Arial" w:hint="eastAsia"/>
          <w:szCs w:val="21"/>
        </w:rPr>
        <w:t xml:space="preserve">        </w:t>
      </w: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095590" w:rsidRDefault="00095590">
      <w:pPr>
        <w:pStyle w:val="a4"/>
        <w:tabs>
          <w:tab w:val="left" w:pos="5580"/>
        </w:tabs>
        <w:spacing w:line="360" w:lineRule="auto"/>
        <w:ind w:left="424" w:firstLine="240"/>
        <w:jc w:val="center"/>
        <w:rPr>
          <w:rFonts w:ascii="Arial" w:hAnsi="Arial" w:cs="Arial"/>
          <w:szCs w:val="21"/>
        </w:rPr>
      </w:pPr>
    </w:p>
    <w:p w:rsidR="00095590" w:rsidRDefault="006063E6">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095590"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rsidR="00095590"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rsidR="00095590"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rsidR="00095590"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rsidR="00095590"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rsidR="00095590"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rsidR="00095590"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rsidR="00095590" w:rsidRDefault="006063E6">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附件7</w:t>
      </w:r>
    </w:p>
    <w:p w:rsidR="00095590" w:rsidRDefault="006063E6">
      <w:pPr>
        <w:jc w:val="center"/>
        <w:rPr>
          <w:rFonts w:ascii="黑体" w:eastAsia="黑体" w:hAnsi="黑体"/>
          <w:b/>
          <w:sz w:val="32"/>
          <w:szCs w:val="32"/>
        </w:rPr>
      </w:pPr>
      <w:bookmarkStart w:id="4" w:name="_Hlk517017036"/>
      <w:r>
        <w:rPr>
          <w:rFonts w:ascii="黑体" w:eastAsia="黑体" w:hAnsi="黑体" w:hint="eastAsia"/>
          <w:b/>
          <w:sz w:val="32"/>
          <w:szCs w:val="32"/>
        </w:rPr>
        <w:t>《谈判响应文件》真实性承诺函</w:t>
      </w:r>
    </w:p>
    <w:bookmarkEnd w:id="4"/>
    <w:p w:rsidR="00095590" w:rsidRDefault="00095590">
      <w:pPr>
        <w:jc w:val="center"/>
        <w:rPr>
          <w:rFonts w:ascii="黑体" w:eastAsia="黑体" w:hAnsi="黑体"/>
          <w:b/>
          <w:sz w:val="36"/>
          <w:szCs w:val="36"/>
        </w:rPr>
      </w:pPr>
    </w:p>
    <w:p w:rsidR="00095590" w:rsidRDefault="006063E6">
      <w:pPr>
        <w:jc w:val="left"/>
        <w:rPr>
          <w:b/>
          <w:sz w:val="24"/>
        </w:rPr>
      </w:pPr>
      <w:r>
        <w:rPr>
          <w:rFonts w:hint="eastAsia"/>
          <w:b/>
          <w:sz w:val="24"/>
        </w:rPr>
        <w:t>致：清华大学深圳国际研究生院</w:t>
      </w:r>
    </w:p>
    <w:p w:rsidR="00095590" w:rsidRDefault="006063E6">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095590" w:rsidRDefault="006063E6">
      <w:pPr>
        <w:spacing w:line="480" w:lineRule="auto"/>
        <w:ind w:left="420"/>
        <w:rPr>
          <w:rFonts w:ascii="宋体" w:hAnsi="宋体"/>
        </w:rPr>
      </w:pPr>
      <w:r>
        <w:rPr>
          <w:rFonts w:ascii="宋体" w:hAnsi="宋体" w:hint="eastAsia"/>
        </w:rPr>
        <w:t>特此承诺！</w:t>
      </w:r>
    </w:p>
    <w:p w:rsidR="00095590" w:rsidRDefault="00095590">
      <w:pPr>
        <w:ind w:left="420"/>
        <w:rPr>
          <w:rFonts w:ascii="宋体" w:hAnsi="宋体"/>
        </w:rPr>
      </w:pPr>
    </w:p>
    <w:p w:rsidR="00095590" w:rsidRDefault="00095590">
      <w:pPr>
        <w:ind w:left="420"/>
        <w:rPr>
          <w:rFonts w:ascii="宋体" w:hAnsi="宋体"/>
        </w:rPr>
      </w:pPr>
    </w:p>
    <w:p w:rsidR="00095590" w:rsidRDefault="00095590">
      <w:pPr>
        <w:ind w:left="420"/>
        <w:rPr>
          <w:rFonts w:ascii="宋体" w:hAnsi="宋体"/>
        </w:rPr>
      </w:pPr>
    </w:p>
    <w:p w:rsidR="00095590" w:rsidRDefault="00095590">
      <w:pPr>
        <w:ind w:left="420"/>
        <w:rPr>
          <w:rFonts w:ascii="宋体" w:hAnsi="宋体"/>
        </w:rPr>
      </w:pPr>
    </w:p>
    <w:p w:rsidR="00095590" w:rsidRDefault="006063E6">
      <w:pPr>
        <w:pStyle w:val="a4"/>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095590" w:rsidRDefault="006063E6">
      <w:pPr>
        <w:pStyle w:val="a4"/>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095590" w:rsidRDefault="00095590">
      <w:pPr>
        <w:spacing w:before="100" w:beforeAutospacing="1" w:after="100" w:afterAutospacing="1"/>
        <w:rPr>
          <w:rFonts w:ascii="宋体" w:hAnsi="宋体"/>
        </w:rPr>
      </w:pPr>
    </w:p>
    <w:p w:rsidR="00095590" w:rsidRDefault="00095590">
      <w:pPr>
        <w:spacing w:before="100" w:beforeAutospacing="1" w:after="100" w:afterAutospacing="1"/>
        <w:rPr>
          <w:rFonts w:ascii="宋体" w:hAnsi="宋体"/>
        </w:rPr>
      </w:pPr>
    </w:p>
    <w:p w:rsidR="00095590" w:rsidRDefault="006063E6">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rsidR="00095590" w:rsidRDefault="00095590"/>
    <w:p w:rsidR="00095590"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rsidR="00095590"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rsidR="00095590"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rsidR="00095590"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rsidR="00095590"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rsidR="00095590"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rsidR="00095590"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rsidR="00095590"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rsidR="00095590"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rsidR="00095590"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rsidR="00095590" w:rsidRDefault="006063E6">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6063E6">
      <w:pPr>
        <w:spacing w:line="480" w:lineRule="auto"/>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企业诚信声明与承诺</w:t>
      </w:r>
    </w:p>
    <w:p w:rsidR="00095590" w:rsidRDefault="00095590">
      <w:pPr>
        <w:spacing w:line="480" w:lineRule="auto"/>
        <w:jc w:val="center"/>
        <w:rPr>
          <w:rFonts w:ascii="Times New Roman" w:eastAsia="宋体" w:hAnsi="Times New Roman" w:cs="Times New Roman"/>
          <w:b/>
          <w:bCs/>
          <w:sz w:val="32"/>
          <w:szCs w:val="32"/>
        </w:rPr>
      </w:pPr>
    </w:p>
    <w:p w:rsidR="00095590" w:rsidRDefault="006063E6">
      <w:pPr>
        <w:spacing w:line="480" w:lineRule="auto"/>
        <w:rPr>
          <w:rFonts w:ascii="宋体" w:eastAsia="宋体" w:hAnsi="宋体" w:cs="Times New Roman"/>
          <w:b/>
          <w:bCs/>
          <w:sz w:val="24"/>
        </w:rPr>
      </w:pPr>
      <w:r>
        <w:rPr>
          <w:rFonts w:ascii="宋体" w:eastAsia="宋体" w:hAnsi="宋体" w:cs="Times New Roman" w:hint="eastAsia"/>
          <w:b/>
          <w:bCs/>
          <w:sz w:val="24"/>
        </w:rPr>
        <w:t>清华大学深圳国际研究生院：</w:t>
      </w:r>
    </w:p>
    <w:p w:rsidR="00095590" w:rsidRDefault="006063E6">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095590" w:rsidRDefault="006063E6">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rsidR="00095590" w:rsidRDefault="006063E6">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rsidR="00095590" w:rsidRDefault="006063E6">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095590" w:rsidRDefault="006063E6">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095590" w:rsidRDefault="00095590">
      <w:pPr>
        <w:jc w:val="left"/>
        <w:rPr>
          <w:rFonts w:ascii="宋体" w:eastAsia="宋体" w:hAnsi="宋体" w:cs="Times New Roman"/>
          <w:szCs w:val="21"/>
        </w:rPr>
      </w:pPr>
    </w:p>
    <w:p w:rsidR="00095590" w:rsidRDefault="00095590">
      <w:pPr>
        <w:jc w:val="left"/>
        <w:rPr>
          <w:rFonts w:ascii="宋体" w:eastAsia="宋体" w:hAnsi="宋体" w:cs="Times New Roman"/>
          <w:szCs w:val="21"/>
        </w:rPr>
      </w:pPr>
    </w:p>
    <w:p w:rsidR="00095590" w:rsidRDefault="006063E6">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095590" w:rsidRDefault="006063E6">
      <w:pPr>
        <w:spacing w:line="300" w:lineRule="auto"/>
        <w:jc w:val="left"/>
        <w:rPr>
          <w:rFonts w:ascii="宋体" w:eastAsia="宋体" w:hAnsi="宋体"/>
          <w:szCs w:val="21"/>
        </w:rPr>
      </w:pPr>
      <w:r>
        <w:rPr>
          <w:rFonts w:ascii="宋体" w:eastAsia="宋体" w:hAnsi="宋体" w:hint="eastAsia"/>
          <w:szCs w:val="21"/>
        </w:rPr>
        <w:t xml:space="preserve">                                     承诺日期：    年  月  日</w:t>
      </w:r>
    </w:p>
    <w:p w:rsidR="00095590" w:rsidRDefault="00095590">
      <w:pPr>
        <w:spacing w:line="300" w:lineRule="auto"/>
        <w:jc w:val="left"/>
        <w:rPr>
          <w:rFonts w:ascii="宋体" w:eastAsia="宋体" w:hAnsi="宋体"/>
          <w:szCs w:val="21"/>
        </w:rPr>
      </w:pPr>
    </w:p>
    <w:p w:rsidR="00095590" w:rsidRDefault="00095590">
      <w:pPr>
        <w:spacing w:line="300" w:lineRule="auto"/>
        <w:jc w:val="left"/>
        <w:rPr>
          <w:rFonts w:ascii="宋体" w:eastAsia="宋体" w:hAnsi="宋体"/>
          <w:szCs w:val="21"/>
        </w:rPr>
      </w:pPr>
    </w:p>
    <w:p w:rsidR="00095590" w:rsidRDefault="006063E6">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095590" w:rsidRDefault="00095590">
      <w:pPr>
        <w:rPr>
          <w:rFonts w:ascii="宋体" w:eastAsia="宋体" w:hAnsi="宋体" w:cs="Times New Roman"/>
          <w:b/>
          <w:sz w:val="24"/>
          <w:szCs w:val="32"/>
        </w:rPr>
      </w:pPr>
    </w:p>
    <w:p w:rsidR="00095590" w:rsidRDefault="00095590">
      <w:pPr>
        <w:rPr>
          <w:rFonts w:ascii="宋体" w:eastAsia="宋体" w:hAnsi="宋体" w:cs="Times New Roman"/>
          <w:b/>
          <w:sz w:val="24"/>
          <w:szCs w:val="32"/>
        </w:rPr>
      </w:pPr>
    </w:p>
    <w:p w:rsidR="00095590" w:rsidRDefault="00095590">
      <w:pPr>
        <w:rPr>
          <w:rFonts w:ascii="宋体" w:eastAsia="宋体" w:hAnsi="宋体" w:cs="Times New Roman"/>
          <w:b/>
          <w:sz w:val="24"/>
          <w:szCs w:val="32"/>
        </w:rPr>
      </w:pPr>
    </w:p>
    <w:p w:rsidR="00095590" w:rsidRDefault="00095590">
      <w:pPr>
        <w:rPr>
          <w:rFonts w:ascii="宋体" w:eastAsia="宋体" w:hAnsi="宋体" w:cs="Times New Roman"/>
          <w:b/>
          <w:sz w:val="24"/>
          <w:szCs w:val="32"/>
        </w:rPr>
      </w:pPr>
    </w:p>
    <w:p w:rsidR="00095590" w:rsidRDefault="00095590">
      <w:pPr>
        <w:rPr>
          <w:rFonts w:ascii="宋体" w:eastAsia="宋体" w:hAnsi="宋体" w:cs="Times New Roman"/>
          <w:b/>
          <w:sz w:val="24"/>
          <w:szCs w:val="32"/>
        </w:rPr>
      </w:pPr>
    </w:p>
    <w:p w:rsidR="00095590" w:rsidRDefault="00095590">
      <w:pPr>
        <w:rPr>
          <w:rFonts w:ascii="宋体" w:eastAsia="宋体" w:hAnsi="宋体" w:cs="Times New Roman"/>
          <w:b/>
          <w:sz w:val="24"/>
          <w:szCs w:val="32"/>
        </w:rPr>
      </w:pPr>
    </w:p>
    <w:p w:rsidR="00095590" w:rsidRDefault="00095590">
      <w:pPr>
        <w:rPr>
          <w:rFonts w:ascii="宋体" w:eastAsia="宋体" w:hAnsi="宋体" w:cs="Times New Roman"/>
          <w:b/>
          <w:sz w:val="24"/>
          <w:szCs w:val="32"/>
        </w:rPr>
      </w:pPr>
    </w:p>
    <w:p w:rsidR="00095590" w:rsidRDefault="00095590">
      <w:pPr>
        <w:rPr>
          <w:rFonts w:ascii="宋体" w:eastAsia="宋体" w:hAnsi="宋体" w:cs="Times New Roman"/>
          <w:b/>
          <w:sz w:val="24"/>
          <w:szCs w:val="32"/>
        </w:rPr>
      </w:pPr>
    </w:p>
    <w:p w:rsidR="00095590" w:rsidRDefault="00095590">
      <w:pPr>
        <w:rPr>
          <w:rFonts w:ascii="宋体" w:eastAsia="宋体" w:hAnsi="宋体" w:cs="Times New Roman"/>
          <w:b/>
          <w:sz w:val="24"/>
          <w:szCs w:val="32"/>
        </w:rPr>
      </w:pPr>
    </w:p>
    <w:p w:rsidR="00095590" w:rsidRDefault="00095590">
      <w:pPr>
        <w:rPr>
          <w:rFonts w:ascii="宋体" w:eastAsia="宋体" w:hAnsi="宋体" w:cs="Times New Roman"/>
          <w:b/>
          <w:sz w:val="24"/>
          <w:szCs w:val="32"/>
        </w:rPr>
      </w:pPr>
    </w:p>
    <w:p w:rsidR="00095590" w:rsidRDefault="006063E6">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095590" w:rsidRDefault="00095590">
      <w:pPr>
        <w:spacing w:line="480" w:lineRule="auto"/>
        <w:rPr>
          <w:rFonts w:ascii="Times New Roman" w:eastAsia="宋体" w:hAnsi="Times New Roman" w:cs="Times New Roman"/>
          <w:b/>
          <w:bCs/>
          <w:sz w:val="30"/>
          <w:szCs w:val="30"/>
        </w:rPr>
      </w:pPr>
    </w:p>
    <w:p w:rsidR="00095590" w:rsidRDefault="006063E6">
      <w:pPr>
        <w:spacing w:line="480" w:lineRule="auto"/>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近三年内在经营活动中没有重大违法记录</w:t>
      </w:r>
      <w:r>
        <w:rPr>
          <w:rFonts w:ascii="宋体" w:eastAsia="宋体" w:hAnsi="宋体" w:cs="Times New Roman" w:hint="eastAsia"/>
          <w:b/>
          <w:sz w:val="32"/>
          <w:szCs w:val="32"/>
        </w:rPr>
        <w:t>以及被禁止参与政府采购活动的声明与</w:t>
      </w:r>
      <w:r>
        <w:rPr>
          <w:rFonts w:ascii="Times New Roman" w:eastAsia="宋体" w:hAnsi="Times New Roman" w:cs="Times New Roman" w:hint="eastAsia"/>
          <w:b/>
          <w:bCs/>
          <w:sz w:val="32"/>
          <w:szCs w:val="32"/>
        </w:rPr>
        <w:t>承诺</w:t>
      </w:r>
    </w:p>
    <w:p w:rsidR="00095590" w:rsidRDefault="00095590">
      <w:pPr>
        <w:spacing w:line="480" w:lineRule="auto"/>
        <w:jc w:val="center"/>
        <w:rPr>
          <w:rFonts w:ascii="Times New Roman" w:eastAsia="宋体" w:hAnsi="Times New Roman" w:cs="Times New Roman"/>
          <w:b/>
          <w:bCs/>
          <w:sz w:val="30"/>
          <w:szCs w:val="30"/>
        </w:rPr>
      </w:pPr>
    </w:p>
    <w:p w:rsidR="00095590" w:rsidRDefault="006063E6">
      <w:pPr>
        <w:spacing w:line="480" w:lineRule="auto"/>
        <w:rPr>
          <w:rFonts w:ascii="Times New Roman" w:eastAsia="宋体" w:hAnsi="Times New Roman" w:cs="Times New Roman"/>
          <w:b/>
          <w:bCs/>
          <w:sz w:val="24"/>
        </w:rPr>
      </w:pPr>
      <w:r>
        <w:rPr>
          <w:rFonts w:ascii="Times New Roman" w:eastAsia="宋体" w:hAnsi="Times New Roman" w:cs="Times New Roman" w:hint="eastAsia"/>
          <w:b/>
          <w:bCs/>
          <w:sz w:val="24"/>
        </w:rPr>
        <w:t>清华大学深圳国际研究生院：</w:t>
      </w:r>
    </w:p>
    <w:p w:rsidR="00095590" w:rsidRDefault="006063E6">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rsidR="00095590" w:rsidRDefault="006063E6">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095590" w:rsidRDefault="006063E6">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095590" w:rsidRDefault="006063E6">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095590" w:rsidRDefault="00095590">
      <w:pPr>
        <w:ind w:left="420"/>
        <w:rPr>
          <w:rFonts w:ascii="宋体" w:eastAsia="宋体" w:hAnsi="宋体" w:cs="Times New Roman"/>
          <w:szCs w:val="21"/>
        </w:rPr>
      </w:pPr>
    </w:p>
    <w:p w:rsidR="00095590" w:rsidRDefault="00095590">
      <w:pPr>
        <w:ind w:left="420"/>
        <w:rPr>
          <w:rFonts w:ascii="宋体" w:eastAsia="宋体" w:hAnsi="宋体" w:cs="Times New Roman"/>
          <w:szCs w:val="21"/>
        </w:rPr>
      </w:pPr>
    </w:p>
    <w:p w:rsidR="00095590" w:rsidRDefault="006063E6">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095590" w:rsidRDefault="006063E6">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095590" w:rsidRDefault="006063E6">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095590" w:rsidRDefault="00095590">
      <w:pPr>
        <w:rPr>
          <w:rFonts w:ascii="Arial" w:eastAsia="宋体" w:hAnsi="Arial" w:cs="Arial"/>
          <w:b/>
          <w:bCs/>
          <w:szCs w:val="21"/>
        </w:rPr>
      </w:pPr>
    </w:p>
    <w:p w:rsidR="00095590" w:rsidRDefault="00095590">
      <w:pPr>
        <w:rPr>
          <w:rFonts w:ascii="Arial" w:eastAsia="宋体" w:hAnsi="Arial" w:cs="Arial"/>
          <w:b/>
          <w:bCs/>
          <w:szCs w:val="21"/>
        </w:rPr>
      </w:pPr>
    </w:p>
    <w:p w:rsidR="00095590" w:rsidRDefault="00095590">
      <w:pPr>
        <w:rPr>
          <w:rFonts w:ascii="Arial" w:eastAsia="宋体" w:hAnsi="Arial" w:cs="Arial"/>
          <w:b/>
          <w:bCs/>
          <w:szCs w:val="21"/>
        </w:rPr>
      </w:pPr>
    </w:p>
    <w:p w:rsidR="00095590" w:rsidRDefault="00095590">
      <w:pPr>
        <w:rPr>
          <w:rFonts w:ascii="Arial" w:eastAsia="宋体" w:hAnsi="Arial" w:cs="Arial"/>
          <w:b/>
          <w:bCs/>
          <w:szCs w:val="21"/>
        </w:rPr>
      </w:pPr>
    </w:p>
    <w:p w:rsidR="00095590" w:rsidRDefault="00095590">
      <w:pPr>
        <w:rPr>
          <w:rFonts w:ascii="Arial" w:eastAsia="宋体" w:hAnsi="Arial" w:cs="Arial"/>
          <w:b/>
          <w:bCs/>
          <w:szCs w:val="21"/>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095590">
      <w:pPr>
        <w:tabs>
          <w:tab w:val="left" w:pos="1480"/>
          <w:tab w:val="left" w:pos="5580"/>
        </w:tabs>
        <w:adjustRightInd w:val="0"/>
        <w:snapToGrid w:val="0"/>
        <w:spacing w:line="360" w:lineRule="auto"/>
        <w:rPr>
          <w:rFonts w:ascii="Arial" w:eastAsia="宋体" w:hAnsi="Arial" w:cs="Arial"/>
          <w:b/>
          <w:sz w:val="24"/>
          <w:szCs w:val="20"/>
        </w:rPr>
      </w:pPr>
    </w:p>
    <w:p w:rsidR="00095590" w:rsidRDefault="006063E6">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rsidR="00095590" w:rsidRDefault="00095590">
      <w:pPr>
        <w:jc w:val="center"/>
        <w:rPr>
          <w:rFonts w:ascii="Cambria" w:eastAsia="宋体" w:hAnsi="Cambria" w:cs="Times New Roman"/>
          <w:b/>
          <w:bCs/>
          <w:sz w:val="36"/>
          <w:szCs w:val="20"/>
        </w:rPr>
      </w:pPr>
    </w:p>
    <w:p w:rsidR="00095590" w:rsidRDefault="006063E6">
      <w:pPr>
        <w:jc w:val="center"/>
        <w:rPr>
          <w:rFonts w:ascii="Cambria" w:eastAsia="宋体" w:hAnsi="Cambria" w:cs="Times New Roman"/>
          <w:b/>
          <w:bCs/>
          <w:sz w:val="32"/>
          <w:szCs w:val="32"/>
        </w:rPr>
      </w:pPr>
      <w:r>
        <w:rPr>
          <w:rFonts w:ascii="Cambria" w:eastAsia="宋体" w:hAnsi="Cambria" w:cs="Times New Roman" w:hint="eastAsia"/>
          <w:b/>
          <w:bCs/>
          <w:sz w:val="32"/>
          <w:szCs w:val="32"/>
        </w:rPr>
        <w:t>公司近三年无行贿犯罪记录承诺</w:t>
      </w:r>
    </w:p>
    <w:p w:rsidR="00095590" w:rsidRDefault="00095590">
      <w:pPr>
        <w:spacing w:line="480" w:lineRule="auto"/>
        <w:rPr>
          <w:rFonts w:ascii="Cambria" w:eastAsia="宋体" w:hAnsi="Cambria" w:cs="Times New Roman"/>
          <w:sz w:val="24"/>
          <w:szCs w:val="20"/>
        </w:rPr>
      </w:pPr>
    </w:p>
    <w:p w:rsidR="00095590" w:rsidRDefault="006063E6">
      <w:pPr>
        <w:spacing w:line="480" w:lineRule="auto"/>
        <w:rPr>
          <w:rFonts w:ascii="Cambria" w:eastAsia="宋体" w:hAnsi="Cambria" w:cs="Times New Roman"/>
          <w:b/>
          <w:bCs/>
          <w:sz w:val="24"/>
        </w:rPr>
      </w:pPr>
      <w:r>
        <w:rPr>
          <w:rFonts w:ascii="Cambria" w:eastAsia="宋体" w:hAnsi="Cambria" w:cs="Times New Roman" w:hint="eastAsia"/>
          <w:b/>
          <w:bCs/>
          <w:sz w:val="24"/>
        </w:rPr>
        <w:t>清华大学深圳国际研究生院：</w:t>
      </w:r>
    </w:p>
    <w:p w:rsidR="00095590" w:rsidRDefault="006063E6">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095590" w:rsidRDefault="006063E6">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095590" w:rsidRDefault="00095590">
      <w:pPr>
        <w:ind w:left="420"/>
        <w:rPr>
          <w:rFonts w:ascii="宋体" w:eastAsia="宋体" w:hAnsi="宋体" w:cs="Times New Roman"/>
          <w:szCs w:val="21"/>
        </w:rPr>
      </w:pPr>
    </w:p>
    <w:p w:rsidR="00095590" w:rsidRDefault="00095590">
      <w:pPr>
        <w:ind w:left="420"/>
        <w:rPr>
          <w:rFonts w:ascii="宋体" w:eastAsia="宋体" w:hAnsi="宋体" w:cs="Times New Roman"/>
          <w:szCs w:val="21"/>
        </w:rPr>
      </w:pPr>
    </w:p>
    <w:p w:rsidR="00095590" w:rsidRDefault="00095590">
      <w:pPr>
        <w:ind w:left="420"/>
        <w:rPr>
          <w:rFonts w:ascii="宋体" w:eastAsia="宋体" w:hAnsi="宋体" w:cs="Times New Roman"/>
          <w:szCs w:val="21"/>
        </w:rPr>
      </w:pPr>
    </w:p>
    <w:p w:rsidR="00095590" w:rsidRDefault="00095590">
      <w:pPr>
        <w:ind w:left="420"/>
        <w:rPr>
          <w:rFonts w:ascii="宋体" w:eastAsia="宋体" w:hAnsi="宋体" w:cs="Times New Roman"/>
          <w:szCs w:val="21"/>
        </w:rPr>
      </w:pPr>
    </w:p>
    <w:p w:rsidR="00095590" w:rsidRDefault="006063E6">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095590" w:rsidRDefault="006063E6">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095590" w:rsidRDefault="00095590">
      <w:pPr>
        <w:spacing w:before="100" w:beforeAutospacing="1" w:after="100" w:afterAutospacing="1"/>
        <w:rPr>
          <w:rFonts w:ascii="宋体" w:eastAsia="宋体" w:hAnsi="宋体" w:cs="Times New Roman"/>
          <w:szCs w:val="20"/>
        </w:rPr>
      </w:pPr>
    </w:p>
    <w:p w:rsidR="00095590" w:rsidRDefault="00095590">
      <w:pPr>
        <w:spacing w:before="100" w:beforeAutospacing="1" w:after="100" w:afterAutospacing="1"/>
        <w:rPr>
          <w:rFonts w:ascii="宋体" w:eastAsia="宋体" w:hAnsi="宋体" w:cs="Times New Roman"/>
          <w:szCs w:val="20"/>
        </w:rPr>
      </w:pPr>
    </w:p>
    <w:p w:rsidR="00095590" w:rsidRDefault="00095590">
      <w:pPr>
        <w:spacing w:before="100" w:beforeAutospacing="1" w:after="100" w:afterAutospacing="1"/>
        <w:rPr>
          <w:rFonts w:ascii="宋体" w:eastAsia="宋体" w:hAnsi="宋体" w:cs="Times New Roman"/>
          <w:szCs w:val="20"/>
        </w:rPr>
      </w:pPr>
    </w:p>
    <w:p w:rsidR="00095590" w:rsidRDefault="00095590">
      <w:pPr>
        <w:spacing w:before="100" w:beforeAutospacing="1" w:after="100" w:afterAutospacing="1"/>
        <w:rPr>
          <w:rFonts w:ascii="宋体" w:eastAsia="宋体" w:hAnsi="宋体" w:cs="Times New Roman"/>
          <w:szCs w:val="20"/>
        </w:rPr>
      </w:pPr>
    </w:p>
    <w:p w:rsidR="00095590" w:rsidRDefault="00095590">
      <w:pPr>
        <w:spacing w:before="100" w:beforeAutospacing="1" w:after="100" w:afterAutospacing="1"/>
        <w:rPr>
          <w:rFonts w:ascii="宋体" w:eastAsia="宋体" w:hAnsi="宋体" w:cs="Times New Roman"/>
          <w:szCs w:val="20"/>
        </w:rPr>
      </w:pPr>
    </w:p>
    <w:p w:rsidR="00095590" w:rsidRDefault="006063E6">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095590" w:rsidRDefault="006063E6">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rsidR="00095590" w:rsidRDefault="006063E6">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095590" w:rsidRDefault="006063E6">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4310" cy="3890645"/>
                    </a:xfrm>
                    <a:prstGeom prst="rect">
                      <a:avLst/>
                    </a:prstGeom>
                  </pic:spPr>
                </pic:pic>
              </a:graphicData>
            </a:graphic>
          </wp:inline>
        </w:drawing>
      </w:r>
    </w:p>
    <w:p w:rsidR="00095590" w:rsidRDefault="00095590">
      <w:pPr>
        <w:rPr>
          <w:rFonts w:ascii="Times New Roman" w:eastAsia="宋体" w:hAnsi="Times New Roman" w:cs="Times New Roman"/>
          <w:b/>
          <w:sz w:val="28"/>
          <w:szCs w:val="28"/>
        </w:rPr>
      </w:pPr>
    </w:p>
    <w:p w:rsidR="00095590" w:rsidRDefault="006063E6">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095590" w:rsidRDefault="00095590">
      <w:pPr>
        <w:rPr>
          <w:rFonts w:ascii="宋体" w:eastAsia="宋体" w:hAnsi="宋体" w:cs="Times New Roman"/>
          <w:b/>
          <w:sz w:val="28"/>
          <w:szCs w:val="28"/>
        </w:rPr>
      </w:pPr>
    </w:p>
    <w:p w:rsidR="00095590" w:rsidRDefault="00095590">
      <w:pPr>
        <w:rPr>
          <w:rFonts w:ascii="宋体" w:eastAsia="宋体" w:hAnsi="宋体" w:cs="Times New Roman"/>
          <w:b/>
          <w:sz w:val="28"/>
          <w:szCs w:val="28"/>
        </w:rPr>
      </w:pPr>
    </w:p>
    <w:p w:rsidR="00095590" w:rsidRDefault="00095590">
      <w:pPr>
        <w:rPr>
          <w:rFonts w:ascii="宋体" w:eastAsia="宋体" w:hAnsi="宋体" w:cs="Times New Roman"/>
          <w:b/>
          <w:sz w:val="28"/>
          <w:szCs w:val="28"/>
        </w:rPr>
      </w:pPr>
    </w:p>
    <w:p w:rsidR="00095590" w:rsidRDefault="00095590">
      <w:pPr>
        <w:rPr>
          <w:rFonts w:ascii="宋体" w:eastAsia="宋体" w:hAnsi="宋体" w:cs="Times New Roman"/>
          <w:b/>
          <w:sz w:val="28"/>
          <w:szCs w:val="28"/>
        </w:rPr>
      </w:pPr>
    </w:p>
    <w:p w:rsidR="00095590" w:rsidRDefault="00095590">
      <w:pPr>
        <w:rPr>
          <w:rFonts w:ascii="宋体" w:eastAsia="宋体" w:hAnsi="宋体" w:cs="Times New Roman"/>
          <w:b/>
          <w:sz w:val="28"/>
          <w:szCs w:val="28"/>
        </w:rPr>
      </w:pPr>
    </w:p>
    <w:p w:rsidR="00095590" w:rsidRDefault="00095590">
      <w:pPr>
        <w:ind w:firstLineChars="200" w:firstLine="562"/>
        <w:rPr>
          <w:rFonts w:ascii="宋体" w:eastAsia="宋体" w:hAnsi="宋体" w:cs="Times New Roman"/>
          <w:b/>
          <w:sz w:val="28"/>
          <w:szCs w:val="28"/>
        </w:rPr>
      </w:pPr>
    </w:p>
    <w:p w:rsidR="00095590" w:rsidRDefault="00095590">
      <w:pPr>
        <w:rPr>
          <w:rFonts w:ascii="Times New Roman" w:eastAsia="宋体" w:hAnsi="Times New Roman" w:cs="Times New Roman"/>
          <w:szCs w:val="20"/>
        </w:rPr>
      </w:pPr>
    </w:p>
    <w:p w:rsidR="00095590" w:rsidRDefault="00095590">
      <w:pPr>
        <w:rPr>
          <w:rFonts w:ascii="宋体" w:eastAsia="宋体" w:hAnsi="宋体" w:cs="Times New Roman"/>
          <w:b/>
          <w:sz w:val="28"/>
          <w:szCs w:val="28"/>
        </w:rPr>
      </w:pPr>
    </w:p>
    <w:p w:rsidR="00095590" w:rsidRDefault="00095590"/>
    <w:p w:rsidR="00095590" w:rsidRDefault="00095590">
      <w:pPr>
        <w:rPr>
          <w:rFonts w:asciiTheme="minorEastAsia" w:hAnsiTheme="minorEastAsia" w:cs="Times New Roman"/>
          <w:b/>
          <w:sz w:val="24"/>
        </w:rPr>
      </w:pPr>
    </w:p>
    <w:sectPr w:rsidR="000955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671" w:rsidRDefault="00E85671" w:rsidP="00555884">
      <w:r>
        <w:separator/>
      </w:r>
    </w:p>
  </w:endnote>
  <w:endnote w:type="continuationSeparator" w:id="0">
    <w:p w:rsidR="00E85671" w:rsidRDefault="00E85671" w:rsidP="0055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3">
    <w:altName w:val="微软雅黑"/>
    <w:charset w:val="00"/>
    <w:family w:val="auto"/>
    <w:pitch w:val="default"/>
    <w:sig w:usb0="00000000" w:usb1="00000000" w:usb2="00000000" w:usb3="00000000" w:csb0="00040001" w:csb1="00000000"/>
  </w:font>
  <w:font w:name="EditControl">
    <w:altName w:val="微软雅黑"/>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671" w:rsidRDefault="00E85671" w:rsidP="00555884">
      <w:r>
        <w:separator/>
      </w:r>
    </w:p>
  </w:footnote>
  <w:footnote w:type="continuationSeparator" w:id="0">
    <w:p w:rsidR="00E85671" w:rsidRDefault="00E85671" w:rsidP="00555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10D56482"/>
    <w:multiLevelType w:val="multilevel"/>
    <w:tmpl w:val="10D56482"/>
    <w:lvl w:ilvl="0">
      <w:start w:val="1"/>
      <w:numFmt w:val="decimal"/>
      <w:lvlText w:val="2.%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6FD7BCF"/>
    <w:multiLevelType w:val="multilevel"/>
    <w:tmpl w:val="56FD7BCF"/>
    <w:lvl w:ilvl="0">
      <w:start w:val="1"/>
      <w:numFmt w:val="decimal"/>
      <w:lvlText w:val="3.%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0506A"/>
    <w:rsid w:val="00005CC5"/>
    <w:rsid w:val="00017792"/>
    <w:rsid w:val="00033430"/>
    <w:rsid w:val="00081C1B"/>
    <w:rsid w:val="00095590"/>
    <w:rsid w:val="00101750"/>
    <w:rsid w:val="00125792"/>
    <w:rsid w:val="001350A3"/>
    <w:rsid w:val="00137184"/>
    <w:rsid w:val="00145C36"/>
    <w:rsid w:val="0019570E"/>
    <w:rsid w:val="001D7F1F"/>
    <w:rsid w:val="001F452B"/>
    <w:rsid w:val="002502E9"/>
    <w:rsid w:val="00253F6F"/>
    <w:rsid w:val="00256935"/>
    <w:rsid w:val="00285637"/>
    <w:rsid w:val="002C4650"/>
    <w:rsid w:val="002E5CCA"/>
    <w:rsid w:val="002F665E"/>
    <w:rsid w:val="00300B1B"/>
    <w:rsid w:val="0035415D"/>
    <w:rsid w:val="003A3357"/>
    <w:rsid w:val="003F4D5B"/>
    <w:rsid w:val="00416D9F"/>
    <w:rsid w:val="00423AEA"/>
    <w:rsid w:val="00435772"/>
    <w:rsid w:val="0048437A"/>
    <w:rsid w:val="0049520B"/>
    <w:rsid w:val="00495C8E"/>
    <w:rsid w:val="004A50CC"/>
    <w:rsid w:val="004A661B"/>
    <w:rsid w:val="004B41B9"/>
    <w:rsid w:val="004F263A"/>
    <w:rsid w:val="00536A80"/>
    <w:rsid w:val="00555884"/>
    <w:rsid w:val="00573D89"/>
    <w:rsid w:val="0059000C"/>
    <w:rsid w:val="005A4BB9"/>
    <w:rsid w:val="005B6927"/>
    <w:rsid w:val="005E3E43"/>
    <w:rsid w:val="00600EC0"/>
    <w:rsid w:val="006063E6"/>
    <w:rsid w:val="0062113B"/>
    <w:rsid w:val="00623505"/>
    <w:rsid w:val="00675D17"/>
    <w:rsid w:val="0068102A"/>
    <w:rsid w:val="006D4FBC"/>
    <w:rsid w:val="006D6E02"/>
    <w:rsid w:val="00717FA4"/>
    <w:rsid w:val="00735AB0"/>
    <w:rsid w:val="00794A17"/>
    <w:rsid w:val="007B175E"/>
    <w:rsid w:val="007B7BA1"/>
    <w:rsid w:val="007F3D61"/>
    <w:rsid w:val="0080708B"/>
    <w:rsid w:val="0085480A"/>
    <w:rsid w:val="00870273"/>
    <w:rsid w:val="00884CA7"/>
    <w:rsid w:val="00896C85"/>
    <w:rsid w:val="00903937"/>
    <w:rsid w:val="00927A62"/>
    <w:rsid w:val="00930374"/>
    <w:rsid w:val="00954CBE"/>
    <w:rsid w:val="00970763"/>
    <w:rsid w:val="00972041"/>
    <w:rsid w:val="00986492"/>
    <w:rsid w:val="009A6EE9"/>
    <w:rsid w:val="009C5AE4"/>
    <w:rsid w:val="009D3CB9"/>
    <w:rsid w:val="009E76EB"/>
    <w:rsid w:val="00A006B7"/>
    <w:rsid w:val="00A15C83"/>
    <w:rsid w:val="00A21A9F"/>
    <w:rsid w:val="00A414EB"/>
    <w:rsid w:val="00A75ABC"/>
    <w:rsid w:val="00A86CF2"/>
    <w:rsid w:val="00AA4246"/>
    <w:rsid w:val="00AC1641"/>
    <w:rsid w:val="00AE0C75"/>
    <w:rsid w:val="00B00CBB"/>
    <w:rsid w:val="00B1176E"/>
    <w:rsid w:val="00B51860"/>
    <w:rsid w:val="00B5769D"/>
    <w:rsid w:val="00B62DA4"/>
    <w:rsid w:val="00B73307"/>
    <w:rsid w:val="00BA5801"/>
    <w:rsid w:val="00BD16CB"/>
    <w:rsid w:val="00BE69C9"/>
    <w:rsid w:val="00BF3EA0"/>
    <w:rsid w:val="00C65ADE"/>
    <w:rsid w:val="00C74DF4"/>
    <w:rsid w:val="00C85229"/>
    <w:rsid w:val="00C85315"/>
    <w:rsid w:val="00C974D3"/>
    <w:rsid w:val="00CB6756"/>
    <w:rsid w:val="00CC7CEF"/>
    <w:rsid w:val="00CE7FE0"/>
    <w:rsid w:val="00D149A6"/>
    <w:rsid w:val="00D16821"/>
    <w:rsid w:val="00D61E96"/>
    <w:rsid w:val="00D63A38"/>
    <w:rsid w:val="00D978AD"/>
    <w:rsid w:val="00DA2AC7"/>
    <w:rsid w:val="00E05D33"/>
    <w:rsid w:val="00E32B68"/>
    <w:rsid w:val="00E6577D"/>
    <w:rsid w:val="00E85671"/>
    <w:rsid w:val="00E96DEB"/>
    <w:rsid w:val="00ED0182"/>
    <w:rsid w:val="00ED7DC3"/>
    <w:rsid w:val="00EF0714"/>
    <w:rsid w:val="00F23130"/>
    <w:rsid w:val="00F74CDB"/>
    <w:rsid w:val="00F848E6"/>
    <w:rsid w:val="00FD440B"/>
    <w:rsid w:val="00FD7FF7"/>
    <w:rsid w:val="28D75A74"/>
    <w:rsid w:val="61AF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26B8FE-41CB-443E-977F-8C1DAA11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Theme="minorEastAsia" w:hAnsi="宋体"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Plain Text"/>
    <w:basedOn w:val="a"/>
    <w:link w:val="Char0"/>
    <w:qFormat/>
    <w:rPr>
      <w:rFonts w:ascii="宋体" w:eastAsia="宋体" w:hAnsi="Courier New"/>
      <w:szCs w:val="22"/>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a9">
    <w:name w:val="annotation subject"/>
    <w:basedOn w:val="a3"/>
    <w:next w:val="a3"/>
    <w:link w:val="Char4"/>
    <w:uiPriority w:val="99"/>
    <w:semiHidden/>
    <w:unhideWhenUsed/>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qFormat/>
    <w:rPr>
      <w:color w:val="0000FF"/>
      <w:u w:val="single"/>
    </w:rPr>
  </w:style>
  <w:style w:type="character" w:styleId="ac">
    <w:name w:val="annotation reference"/>
    <w:basedOn w:val="a0"/>
    <w:uiPriority w:val="99"/>
    <w:semiHidden/>
    <w:unhideWhenUsed/>
    <w:rPr>
      <w:sz w:val="21"/>
      <w:szCs w:val="21"/>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0">
    <w:name w:val="纯文本 Char"/>
    <w:link w:val="a4"/>
    <w:locked/>
    <w:rPr>
      <w:rFonts w:ascii="宋体" w:eastAsia="宋体" w:hAnsi="Courier New"/>
    </w:rPr>
  </w:style>
  <w:style w:type="character" w:customStyle="1" w:styleId="Char10">
    <w:name w:val="纯文本 Char1"/>
    <w:basedOn w:val="a0"/>
    <w:uiPriority w:val="99"/>
    <w:semiHidden/>
    <w:rPr>
      <w:rFonts w:ascii="宋体" w:eastAsia="宋体" w:hAnsi="Courier New" w:cs="Courier New"/>
      <w:szCs w:val="21"/>
    </w:rPr>
  </w:style>
  <w:style w:type="character" w:customStyle="1" w:styleId="Char1">
    <w:name w:val="批注框文本 Char"/>
    <w:basedOn w:val="a0"/>
    <w:link w:val="a5"/>
    <w:uiPriority w:val="99"/>
    <w:semiHidden/>
    <w:rPr>
      <w:kern w:val="2"/>
      <w:sz w:val="18"/>
      <w:szCs w:val="18"/>
    </w:rPr>
  </w:style>
  <w:style w:type="paragraph" w:styleId="ad">
    <w:name w:val="List Paragraph"/>
    <w:basedOn w:val="a"/>
    <w:uiPriority w:val="99"/>
    <w:pPr>
      <w:ind w:firstLineChars="200" w:firstLine="420"/>
    </w:pPr>
  </w:style>
  <w:style w:type="character" w:customStyle="1" w:styleId="Char">
    <w:name w:val="批注文字 Char"/>
    <w:basedOn w:val="a0"/>
    <w:link w:val="a3"/>
    <w:uiPriority w:val="99"/>
    <w:semiHidden/>
    <w:rPr>
      <w:kern w:val="2"/>
      <w:sz w:val="21"/>
      <w:szCs w:val="24"/>
    </w:rPr>
  </w:style>
  <w:style w:type="character" w:customStyle="1" w:styleId="Char4">
    <w:name w:val="批注主题 Char"/>
    <w:basedOn w:val="Char"/>
    <w:link w:val="a9"/>
    <w:uiPriority w:val="99"/>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875</Words>
  <Characters>4992</Characters>
  <Application>Microsoft Office Word</Application>
  <DocSecurity>0</DocSecurity>
  <Lines>41</Lines>
  <Paragraphs>11</Paragraphs>
  <ScaleCrop>false</ScaleCrop>
  <Company>Microsoft</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2020-05-13T02:18:00Z</dcterms:created>
  <dcterms:modified xsi:type="dcterms:W3CDTF">2020-05-13T02:18:00Z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