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BAED" w14:textId="1ECF7E48" w:rsidR="0087629F" w:rsidRPr="00D446BC" w:rsidRDefault="0087629F" w:rsidP="0087629F">
      <w:pPr>
        <w:adjustRightInd w:val="0"/>
        <w:snapToGrid w:val="0"/>
        <w:spacing w:line="360" w:lineRule="auto"/>
        <w:rPr>
          <w:b/>
          <w:kern w:val="0"/>
          <w:sz w:val="24"/>
        </w:rPr>
      </w:pPr>
      <w:r w:rsidRPr="00D446BC">
        <w:rPr>
          <w:rFonts w:hint="eastAsia"/>
          <w:b/>
          <w:kern w:val="0"/>
          <w:sz w:val="24"/>
        </w:rPr>
        <w:t>附件</w:t>
      </w:r>
      <w:r>
        <w:rPr>
          <w:rFonts w:hint="eastAsia"/>
          <w:b/>
          <w:kern w:val="0"/>
          <w:sz w:val="24"/>
        </w:rPr>
        <w:t>1</w:t>
      </w:r>
      <w:r w:rsidRPr="00D446BC">
        <w:rPr>
          <w:rFonts w:hint="eastAsia"/>
          <w:b/>
          <w:kern w:val="0"/>
          <w:sz w:val="24"/>
        </w:rPr>
        <w:t>：购置需求</w:t>
      </w:r>
    </w:p>
    <w:p w14:paraId="7CFFBAEE" w14:textId="20D07D26" w:rsidR="0087629F" w:rsidRPr="00616B81" w:rsidRDefault="007B3DBE" w:rsidP="0087629F">
      <w:pPr>
        <w:adjustRightInd w:val="0"/>
        <w:snapToGrid w:val="0"/>
        <w:spacing w:line="360" w:lineRule="auto"/>
        <w:rPr>
          <w:b/>
          <w:kern w:val="0"/>
          <w:sz w:val="24"/>
        </w:rPr>
      </w:pPr>
      <w:r>
        <w:rPr>
          <w:rFonts w:hint="eastAsia"/>
          <w:b/>
          <w:kern w:val="0"/>
          <w:sz w:val="24"/>
        </w:rPr>
        <w:t>高温氮化</w:t>
      </w:r>
      <w:r w:rsidR="00E16256">
        <w:rPr>
          <w:rFonts w:hint="eastAsia"/>
          <w:b/>
          <w:kern w:val="0"/>
          <w:sz w:val="24"/>
        </w:rPr>
        <w:t>烧结</w:t>
      </w:r>
      <w:r>
        <w:rPr>
          <w:rFonts w:hint="eastAsia"/>
          <w:b/>
          <w:kern w:val="0"/>
          <w:sz w:val="24"/>
        </w:rPr>
        <w:t>炉</w:t>
      </w:r>
    </w:p>
    <w:p w14:paraId="7CFFBAEF"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一、应用背景</w:t>
      </w:r>
    </w:p>
    <w:p w14:paraId="77794178" w14:textId="250B1769" w:rsidR="00B35DC9" w:rsidRDefault="00B35DC9" w:rsidP="0087629F">
      <w:pPr>
        <w:adjustRightInd w:val="0"/>
        <w:snapToGrid w:val="0"/>
        <w:spacing w:line="360" w:lineRule="auto"/>
        <w:ind w:firstLineChars="200" w:firstLine="480"/>
        <w:rPr>
          <w:kern w:val="0"/>
          <w:sz w:val="24"/>
        </w:rPr>
      </w:pPr>
      <w:r>
        <w:rPr>
          <w:rFonts w:hint="eastAsia"/>
          <w:kern w:val="0"/>
          <w:sz w:val="24"/>
        </w:rPr>
        <w:t>高温氮化炉是一种高温热工设备，</w:t>
      </w:r>
      <w:r w:rsidR="003D5420">
        <w:rPr>
          <w:rFonts w:hint="eastAsia"/>
          <w:kern w:val="0"/>
          <w:sz w:val="24"/>
        </w:rPr>
        <w:t>常用于</w:t>
      </w:r>
      <w:r w:rsidR="009C0FB6">
        <w:rPr>
          <w:rFonts w:hint="eastAsia"/>
          <w:kern w:val="0"/>
          <w:sz w:val="24"/>
        </w:rPr>
        <w:t>实现</w:t>
      </w:r>
      <w:r w:rsidR="003D5420">
        <w:rPr>
          <w:rFonts w:hint="eastAsia"/>
          <w:kern w:val="0"/>
          <w:sz w:val="24"/>
        </w:rPr>
        <w:t>氮化物在高温（最高</w:t>
      </w:r>
      <w:r w:rsidR="003D5420">
        <w:rPr>
          <w:rFonts w:hint="eastAsia"/>
          <w:kern w:val="0"/>
          <w:sz w:val="24"/>
        </w:rPr>
        <w:t>2</w:t>
      </w:r>
      <w:r w:rsidR="003D5420">
        <w:rPr>
          <w:kern w:val="0"/>
          <w:sz w:val="24"/>
        </w:rPr>
        <w:t>200</w:t>
      </w:r>
      <w:r w:rsidR="003D5420">
        <w:rPr>
          <w:rFonts w:hint="eastAsia"/>
          <w:kern w:val="0"/>
          <w:sz w:val="24"/>
        </w:rPr>
        <w:t>°</w:t>
      </w:r>
      <w:r w:rsidR="003D5420">
        <w:rPr>
          <w:rFonts w:hint="eastAsia"/>
          <w:kern w:val="0"/>
          <w:sz w:val="24"/>
        </w:rPr>
        <w:t>C</w:t>
      </w:r>
      <w:r w:rsidR="003D5420">
        <w:rPr>
          <w:rFonts w:hint="eastAsia"/>
          <w:kern w:val="0"/>
          <w:sz w:val="24"/>
        </w:rPr>
        <w:t>）下的反应、烧结等</w:t>
      </w:r>
      <w:r w:rsidR="009C0FB6">
        <w:rPr>
          <w:rFonts w:hint="eastAsia"/>
          <w:kern w:val="0"/>
          <w:sz w:val="24"/>
        </w:rPr>
        <w:t>过程，可用于制备氮化物陶瓷、氮化物粉体</w:t>
      </w:r>
      <w:r w:rsidR="00BC7EE8">
        <w:rPr>
          <w:rFonts w:hint="eastAsia"/>
          <w:kern w:val="0"/>
          <w:sz w:val="24"/>
        </w:rPr>
        <w:t>，研究高温下</w:t>
      </w:r>
      <w:r w:rsidR="00C41868">
        <w:rPr>
          <w:rFonts w:hint="eastAsia"/>
          <w:kern w:val="0"/>
          <w:sz w:val="24"/>
        </w:rPr>
        <w:t>物质固相反应对材料性能的影响。</w:t>
      </w:r>
    </w:p>
    <w:p w14:paraId="358DCE25" w14:textId="79DCA8A8" w:rsidR="00C41868" w:rsidRDefault="005F6E2A" w:rsidP="0087629F">
      <w:pPr>
        <w:adjustRightInd w:val="0"/>
        <w:snapToGrid w:val="0"/>
        <w:spacing w:line="360" w:lineRule="auto"/>
        <w:ind w:firstLineChars="200" w:firstLine="480"/>
        <w:rPr>
          <w:kern w:val="0"/>
          <w:sz w:val="24"/>
        </w:rPr>
      </w:pPr>
      <w:r>
        <w:rPr>
          <w:rFonts w:hint="eastAsia"/>
          <w:kern w:val="0"/>
          <w:sz w:val="24"/>
        </w:rPr>
        <w:t>随着课题组在氮化物粉体领域研究的深入，实现氮化物粉体的高温烧结成为了验证研究产物性能</w:t>
      </w:r>
      <w:r w:rsidR="00D52605">
        <w:rPr>
          <w:rFonts w:hint="eastAsia"/>
          <w:kern w:val="0"/>
          <w:sz w:val="24"/>
        </w:rPr>
        <w:t>、进行氮化物陶瓷应用化研究的重中之重。</w:t>
      </w:r>
      <w:r w:rsidR="00D45B88">
        <w:rPr>
          <w:rFonts w:hint="eastAsia"/>
          <w:kern w:val="0"/>
          <w:sz w:val="24"/>
        </w:rPr>
        <w:t>而</w:t>
      </w:r>
      <w:r w:rsidR="00D52605">
        <w:rPr>
          <w:rFonts w:hint="eastAsia"/>
          <w:kern w:val="0"/>
          <w:sz w:val="24"/>
        </w:rPr>
        <w:t>氮化物陶瓷的烧结是一种非常特殊的反应过程，</w:t>
      </w:r>
      <w:r w:rsidR="00D45B88">
        <w:rPr>
          <w:rFonts w:hint="eastAsia"/>
          <w:kern w:val="0"/>
          <w:sz w:val="24"/>
        </w:rPr>
        <w:t>其烧结</w:t>
      </w:r>
      <w:r w:rsidR="00E16256">
        <w:rPr>
          <w:rFonts w:hint="eastAsia"/>
          <w:kern w:val="0"/>
          <w:sz w:val="24"/>
        </w:rPr>
        <w:t>条件苛刻，需要满足烧结温度、烧结气氛、烧结气压等多方面的要求。为了保证产品质量，还要求烧结炉</w:t>
      </w:r>
      <w:r w:rsidR="00B816BB">
        <w:rPr>
          <w:rFonts w:hint="eastAsia"/>
          <w:kern w:val="0"/>
          <w:sz w:val="24"/>
        </w:rPr>
        <w:t>炉体的纯净度，</w:t>
      </w:r>
      <w:r w:rsidR="00610F9E">
        <w:rPr>
          <w:rFonts w:hint="eastAsia"/>
          <w:kern w:val="0"/>
          <w:sz w:val="24"/>
        </w:rPr>
        <w:t>防止杂质元素渗入烧结体。</w:t>
      </w:r>
      <w:r w:rsidR="00C568F5">
        <w:rPr>
          <w:rFonts w:hint="eastAsia"/>
          <w:kern w:val="0"/>
          <w:sz w:val="24"/>
        </w:rPr>
        <w:t>为了实现超高温的烧结，烧结炉往往采用碳作为内衬材料，加热元件也具有一定的含碳量，而在氮化物的烧结中，这种</w:t>
      </w:r>
      <w:r w:rsidR="00BC25EE">
        <w:rPr>
          <w:rFonts w:hint="eastAsia"/>
          <w:kern w:val="0"/>
          <w:sz w:val="24"/>
        </w:rPr>
        <w:t>采用碳材料</w:t>
      </w:r>
      <w:r w:rsidR="00C568F5">
        <w:rPr>
          <w:rFonts w:hint="eastAsia"/>
          <w:kern w:val="0"/>
          <w:sz w:val="24"/>
        </w:rPr>
        <w:t>的烧结炉便无法满足要求，因此</w:t>
      </w:r>
      <w:r w:rsidR="002D1336">
        <w:rPr>
          <w:rFonts w:hint="eastAsia"/>
          <w:kern w:val="0"/>
          <w:sz w:val="24"/>
        </w:rPr>
        <w:t>需要</w:t>
      </w:r>
      <w:r w:rsidR="00BC25EE">
        <w:rPr>
          <w:rFonts w:hint="eastAsia"/>
          <w:kern w:val="0"/>
          <w:sz w:val="24"/>
        </w:rPr>
        <w:t>单独定制氮化烧结炉。</w:t>
      </w:r>
    </w:p>
    <w:p w14:paraId="7CFFBAF1"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二、基本配置</w:t>
      </w:r>
    </w:p>
    <w:p w14:paraId="7CFFBAF2" w14:textId="4AF6C810" w:rsidR="0087629F" w:rsidRPr="00D446BC" w:rsidRDefault="0087629F" w:rsidP="0087629F">
      <w:pPr>
        <w:adjustRightInd w:val="0"/>
        <w:snapToGrid w:val="0"/>
        <w:spacing w:line="360" w:lineRule="auto"/>
        <w:rPr>
          <w:kern w:val="0"/>
          <w:sz w:val="24"/>
        </w:rPr>
      </w:pPr>
      <w:r w:rsidRPr="00D446BC">
        <w:rPr>
          <w:rFonts w:hint="eastAsia"/>
          <w:kern w:val="0"/>
          <w:sz w:val="24"/>
        </w:rPr>
        <w:t xml:space="preserve">2.1 </w:t>
      </w:r>
      <w:r w:rsidR="00C0559C">
        <w:rPr>
          <w:rFonts w:hint="eastAsia"/>
          <w:kern w:val="0"/>
          <w:sz w:val="24"/>
        </w:rPr>
        <w:t>无碳隔热材料</w:t>
      </w:r>
    </w:p>
    <w:p w14:paraId="7CFFBAF3" w14:textId="66DAB106" w:rsidR="0087629F" w:rsidRPr="00D446BC" w:rsidRDefault="0087629F" w:rsidP="0087629F">
      <w:pPr>
        <w:adjustRightInd w:val="0"/>
        <w:snapToGrid w:val="0"/>
        <w:spacing w:line="360" w:lineRule="auto"/>
        <w:rPr>
          <w:kern w:val="0"/>
          <w:sz w:val="24"/>
        </w:rPr>
      </w:pPr>
      <w:r w:rsidRPr="00D446BC">
        <w:rPr>
          <w:rFonts w:hint="eastAsia"/>
          <w:kern w:val="0"/>
          <w:sz w:val="24"/>
        </w:rPr>
        <w:t>2.2</w:t>
      </w:r>
      <w:r w:rsidR="00C0559C">
        <w:rPr>
          <w:rFonts w:hint="eastAsia"/>
          <w:kern w:val="0"/>
          <w:sz w:val="24"/>
        </w:rPr>
        <w:t xml:space="preserve"> </w:t>
      </w:r>
      <w:r w:rsidR="00C0559C">
        <w:rPr>
          <w:rFonts w:hint="eastAsia"/>
          <w:kern w:val="0"/>
          <w:sz w:val="24"/>
        </w:rPr>
        <w:t>电阻加热元件</w:t>
      </w:r>
    </w:p>
    <w:p w14:paraId="7CFFBAF4" w14:textId="2B3557B8" w:rsidR="0087629F" w:rsidRPr="00D446BC" w:rsidRDefault="0087629F" w:rsidP="0087629F">
      <w:pPr>
        <w:adjustRightInd w:val="0"/>
        <w:snapToGrid w:val="0"/>
        <w:spacing w:line="360" w:lineRule="auto"/>
        <w:rPr>
          <w:kern w:val="0"/>
          <w:sz w:val="24"/>
        </w:rPr>
      </w:pPr>
      <w:r w:rsidRPr="00D446BC">
        <w:rPr>
          <w:rFonts w:hint="eastAsia"/>
          <w:kern w:val="0"/>
          <w:sz w:val="24"/>
        </w:rPr>
        <w:t xml:space="preserve">2.3 </w:t>
      </w:r>
      <w:r w:rsidR="007D7BD6">
        <w:rPr>
          <w:rFonts w:hint="eastAsia"/>
          <w:kern w:val="0"/>
          <w:sz w:val="24"/>
        </w:rPr>
        <w:t>PID</w:t>
      </w:r>
      <w:r w:rsidR="007D7BD6">
        <w:rPr>
          <w:rFonts w:hint="eastAsia"/>
          <w:kern w:val="0"/>
          <w:sz w:val="24"/>
        </w:rPr>
        <w:t>智能温控程序和手动控温系统</w:t>
      </w:r>
    </w:p>
    <w:p w14:paraId="7CFFBAF5" w14:textId="68557BCB" w:rsidR="0087629F" w:rsidRPr="00D446BC" w:rsidRDefault="0087629F" w:rsidP="0087629F">
      <w:pPr>
        <w:adjustRightInd w:val="0"/>
        <w:snapToGrid w:val="0"/>
        <w:spacing w:line="360" w:lineRule="auto"/>
        <w:rPr>
          <w:kern w:val="0"/>
          <w:sz w:val="24"/>
        </w:rPr>
      </w:pPr>
      <w:r w:rsidRPr="00D446BC">
        <w:rPr>
          <w:rFonts w:hint="eastAsia"/>
          <w:kern w:val="0"/>
          <w:sz w:val="24"/>
        </w:rPr>
        <w:t xml:space="preserve">2.4 </w:t>
      </w:r>
      <w:r w:rsidR="007D7BD6">
        <w:rPr>
          <w:rFonts w:hint="eastAsia"/>
          <w:kern w:val="0"/>
          <w:sz w:val="24"/>
        </w:rPr>
        <w:t>冷却塔</w:t>
      </w:r>
    </w:p>
    <w:p w14:paraId="7CFFBAF7" w14:textId="5EB10654" w:rsidR="0087629F" w:rsidRPr="00D446BC" w:rsidRDefault="0087629F" w:rsidP="0087629F">
      <w:pPr>
        <w:adjustRightInd w:val="0"/>
        <w:snapToGrid w:val="0"/>
        <w:spacing w:line="360" w:lineRule="auto"/>
        <w:rPr>
          <w:kern w:val="0"/>
          <w:sz w:val="24"/>
        </w:rPr>
      </w:pPr>
      <w:r w:rsidRPr="00D446BC">
        <w:rPr>
          <w:rFonts w:hint="eastAsia"/>
          <w:kern w:val="0"/>
          <w:sz w:val="24"/>
        </w:rPr>
        <w:t xml:space="preserve">2.5 </w:t>
      </w:r>
      <w:r w:rsidR="00622E57">
        <w:rPr>
          <w:rFonts w:hint="eastAsia"/>
          <w:kern w:val="0"/>
          <w:sz w:val="24"/>
        </w:rPr>
        <w:t>人机控制和</w:t>
      </w:r>
      <w:r w:rsidR="00622E57">
        <w:rPr>
          <w:rFonts w:hint="eastAsia"/>
          <w:kern w:val="0"/>
          <w:sz w:val="24"/>
        </w:rPr>
        <w:t>PLC</w:t>
      </w:r>
      <w:r w:rsidR="00622E57">
        <w:rPr>
          <w:rFonts w:hint="eastAsia"/>
          <w:kern w:val="0"/>
          <w:sz w:val="24"/>
        </w:rPr>
        <w:t>控制</w:t>
      </w:r>
    </w:p>
    <w:p w14:paraId="7CFFBAF8"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三、主要性能指标</w:t>
      </w:r>
    </w:p>
    <w:p w14:paraId="3E7AE2A6" w14:textId="608FE612" w:rsidR="00F1004F" w:rsidRPr="00A013EC" w:rsidRDefault="00F1004F" w:rsidP="00F1004F">
      <w:pPr>
        <w:widowControl/>
        <w:spacing w:line="360" w:lineRule="auto"/>
        <w:jc w:val="left"/>
        <w:rPr>
          <w:kern w:val="0"/>
          <w:sz w:val="24"/>
        </w:rPr>
      </w:pPr>
      <w:r w:rsidRPr="00A013EC">
        <w:rPr>
          <w:rFonts w:hint="eastAsia"/>
          <w:kern w:val="0"/>
          <w:sz w:val="24"/>
        </w:rPr>
        <w:t>3.</w:t>
      </w:r>
      <w:r>
        <w:rPr>
          <w:kern w:val="0"/>
          <w:sz w:val="24"/>
        </w:rPr>
        <w:t>1</w:t>
      </w:r>
      <w:r w:rsidRPr="00A013EC">
        <w:rPr>
          <w:rFonts w:hint="eastAsia"/>
          <w:kern w:val="0"/>
          <w:sz w:val="24"/>
        </w:rPr>
        <w:t>加热方式：感应加热</w:t>
      </w:r>
    </w:p>
    <w:p w14:paraId="479F1F26" w14:textId="665E4C64" w:rsidR="00F1004F" w:rsidRPr="00F1004F" w:rsidRDefault="00F1004F" w:rsidP="00A013EC">
      <w:pPr>
        <w:widowControl/>
        <w:spacing w:line="360" w:lineRule="auto"/>
        <w:jc w:val="left"/>
        <w:rPr>
          <w:kern w:val="0"/>
          <w:sz w:val="24"/>
        </w:rPr>
      </w:pPr>
      <w:r w:rsidRPr="00A013EC">
        <w:rPr>
          <w:rFonts w:hint="eastAsia"/>
          <w:kern w:val="0"/>
          <w:sz w:val="24"/>
        </w:rPr>
        <w:t>3.</w:t>
      </w:r>
      <w:r>
        <w:rPr>
          <w:kern w:val="0"/>
          <w:sz w:val="24"/>
        </w:rPr>
        <w:t>2</w:t>
      </w:r>
      <w:r w:rsidRPr="00A013EC">
        <w:rPr>
          <w:rFonts w:hint="eastAsia"/>
          <w:kern w:val="0"/>
          <w:sz w:val="24"/>
        </w:rPr>
        <w:t>加热电源：</w:t>
      </w:r>
      <w:r w:rsidRPr="00A013EC">
        <w:rPr>
          <w:rFonts w:hint="eastAsia"/>
          <w:kern w:val="0"/>
          <w:sz w:val="24"/>
        </w:rPr>
        <w:t>IGBT</w:t>
      </w:r>
      <w:r>
        <w:rPr>
          <w:rFonts w:hint="eastAsia"/>
          <w:kern w:val="0"/>
          <w:sz w:val="24"/>
        </w:rPr>
        <w:t>或可控硅</w:t>
      </w:r>
    </w:p>
    <w:p w14:paraId="7F83F85B" w14:textId="4B4FC84E"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3</w:t>
      </w:r>
      <w:r w:rsidRPr="00A013EC">
        <w:rPr>
          <w:rFonts w:hint="eastAsia"/>
          <w:kern w:val="0"/>
          <w:sz w:val="24"/>
        </w:rPr>
        <w:t xml:space="preserve"> </w:t>
      </w:r>
      <w:r w:rsidRPr="00A013EC">
        <w:rPr>
          <w:rFonts w:hint="eastAsia"/>
          <w:kern w:val="0"/>
          <w:sz w:val="24"/>
        </w:rPr>
        <w:t>设计使用温度：最高</w:t>
      </w:r>
      <w:r w:rsidRPr="00A013EC">
        <w:rPr>
          <w:rFonts w:hint="eastAsia"/>
          <w:kern w:val="0"/>
          <w:sz w:val="24"/>
        </w:rPr>
        <w:t>2200</w:t>
      </w:r>
      <w:r w:rsidRPr="00A013EC">
        <w:rPr>
          <w:rFonts w:hint="eastAsia"/>
          <w:kern w:val="0"/>
          <w:sz w:val="24"/>
        </w:rPr>
        <w:t>°</w:t>
      </w:r>
      <w:r w:rsidRPr="00A013EC">
        <w:rPr>
          <w:rFonts w:hint="eastAsia"/>
          <w:kern w:val="0"/>
          <w:sz w:val="24"/>
        </w:rPr>
        <w:t xml:space="preserve">C </w:t>
      </w:r>
    </w:p>
    <w:p w14:paraId="04DBA755" w14:textId="594CA86E"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4</w:t>
      </w:r>
      <w:r w:rsidRPr="00A013EC">
        <w:rPr>
          <w:rFonts w:hint="eastAsia"/>
          <w:kern w:val="0"/>
          <w:sz w:val="24"/>
        </w:rPr>
        <w:t xml:space="preserve"> </w:t>
      </w:r>
      <w:r w:rsidRPr="00A013EC">
        <w:rPr>
          <w:rFonts w:hint="eastAsia"/>
          <w:kern w:val="0"/>
          <w:sz w:val="24"/>
        </w:rPr>
        <w:t>升温速率：≥</w:t>
      </w:r>
      <w:r w:rsidRPr="00A013EC">
        <w:rPr>
          <w:rFonts w:hint="eastAsia"/>
          <w:kern w:val="0"/>
          <w:sz w:val="24"/>
        </w:rPr>
        <w:t>20</w:t>
      </w:r>
      <w:r w:rsidRPr="00A013EC">
        <w:rPr>
          <w:rFonts w:hint="eastAsia"/>
          <w:kern w:val="0"/>
          <w:sz w:val="24"/>
        </w:rPr>
        <w:t>°</w:t>
      </w:r>
      <w:r w:rsidRPr="00A013EC">
        <w:rPr>
          <w:rFonts w:hint="eastAsia"/>
          <w:kern w:val="0"/>
          <w:sz w:val="24"/>
        </w:rPr>
        <w:t>C/min</w:t>
      </w:r>
    </w:p>
    <w:p w14:paraId="79AF2D7C" w14:textId="5ED6FA0E"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5</w:t>
      </w:r>
      <w:r w:rsidRPr="00A013EC">
        <w:rPr>
          <w:rFonts w:hint="eastAsia"/>
          <w:kern w:val="0"/>
          <w:sz w:val="24"/>
        </w:rPr>
        <w:t xml:space="preserve"> </w:t>
      </w:r>
      <w:r w:rsidRPr="00A013EC">
        <w:rPr>
          <w:rFonts w:hint="eastAsia"/>
          <w:kern w:val="0"/>
          <w:sz w:val="24"/>
        </w:rPr>
        <w:t>降温速率：≥</w:t>
      </w:r>
      <w:r w:rsidRPr="00A013EC">
        <w:rPr>
          <w:rFonts w:hint="eastAsia"/>
          <w:kern w:val="0"/>
          <w:sz w:val="24"/>
        </w:rPr>
        <w:t>10</w:t>
      </w:r>
      <w:r w:rsidRPr="00A013EC">
        <w:rPr>
          <w:rFonts w:hint="eastAsia"/>
          <w:kern w:val="0"/>
          <w:sz w:val="24"/>
        </w:rPr>
        <w:t>°</w:t>
      </w:r>
      <w:r w:rsidRPr="00A013EC">
        <w:rPr>
          <w:rFonts w:hint="eastAsia"/>
          <w:kern w:val="0"/>
          <w:sz w:val="24"/>
        </w:rPr>
        <w:t>C/min</w:t>
      </w:r>
    </w:p>
    <w:p w14:paraId="5070E46F" w14:textId="5BC0FFF0"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6</w:t>
      </w:r>
      <w:r w:rsidRPr="00A013EC">
        <w:rPr>
          <w:rFonts w:hint="eastAsia"/>
          <w:kern w:val="0"/>
          <w:sz w:val="24"/>
        </w:rPr>
        <w:t xml:space="preserve"> </w:t>
      </w:r>
      <w:r w:rsidRPr="00A013EC">
        <w:rPr>
          <w:rFonts w:hint="eastAsia"/>
          <w:kern w:val="0"/>
          <w:sz w:val="24"/>
        </w:rPr>
        <w:t>保温烧结时温度浮动区间：≤±</w:t>
      </w:r>
      <w:r w:rsidRPr="00A013EC">
        <w:rPr>
          <w:rFonts w:hint="eastAsia"/>
          <w:kern w:val="0"/>
          <w:sz w:val="24"/>
        </w:rPr>
        <w:t>10</w:t>
      </w:r>
      <w:r w:rsidRPr="00A013EC">
        <w:rPr>
          <w:rFonts w:hint="eastAsia"/>
          <w:kern w:val="0"/>
          <w:sz w:val="24"/>
        </w:rPr>
        <w:t>°</w:t>
      </w:r>
      <w:r w:rsidRPr="00A013EC">
        <w:rPr>
          <w:rFonts w:hint="eastAsia"/>
          <w:kern w:val="0"/>
          <w:sz w:val="24"/>
        </w:rPr>
        <w:t>C</w:t>
      </w:r>
    </w:p>
    <w:p w14:paraId="15F84FDE" w14:textId="075DCB62"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7</w:t>
      </w:r>
      <w:r w:rsidRPr="00A013EC">
        <w:rPr>
          <w:rFonts w:hint="eastAsia"/>
          <w:kern w:val="0"/>
          <w:sz w:val="24"/>
        </w:rPr>
        <w:t xml:space="preserve"> </w:t>
      </w:r>
      <w:r w:rsidRPr="00A013EC">
        <w:rPr>
          <w:rFonts w:hint="eastAsia"/>
          <w:kern w:val="0"/>
          <w:sz w:val="24"/>
        </w:rPr>
        <w:t>温度均匀度：≤±</w:t>
      </w:r>
      <w:r w:rsidRPr="00A013EC">
        <w:rPr>
          <w:rFonts w:hint="eastAsia"/>
          <w:kern w:val="0"/>
          <w:sz w:val="24"/>
        </w:rPr>
        <w:t>10</w:t>
      </w:r>
      <w:r w:rsidRPr="00A013EC">
        <w:rPr>
          <w:rFonts w:hint="eastAsia"/>
          <w:kern w:val="0"/>
          <w:sz w:val="24"/>
        </w:rPr>
        <w:t>°</w:t>
      </w:r>
      <w:r w:rsidRPr="00A013EC">
        <w:rPr>
          <w:rFonts w:hint="eastAsia"/>
          <w:kern w:val="0"/>
          <w:sz w:val="24"/>
        </w:rPr>
        <w:t>C</w:t>
      </w:r>
    </w:p>
    <w:p w14:paraId="721CAD72" w14:textId="03C1CDB7"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8</w:t>
      </w:r>
      <w:r w:rsidRPr="00A013EC">
        <w:rPr>
          <w:rFonts w:hint="eastAsia"/>
          <w:kern w:val="0"/>
          <w:sz w:val="24"/>
        </w:rPr>
        <w:t xml:space="preserve"> </w:t>
      </w:r>
      <w:r w:rsidRPr="00A013EC">
        <w:rPr>
          <w:rFonts w:hint="eastAsia"/>
          <w:kern w:val="0"/>
          <w:sz w:val="24"/>
        </w:rPr>
        <w:t>高温区容量：不小于</w:t>
      </w:r>
      <w:r w:rsidRPr="00A013EC">
        <w:rPr>
          <w:rFonts w:hint="eastAsia"/>
          <w:kern w:val="0"/>
          <w:sz w:val="24"/>
        </w:rPr>
        <w:t xml:space="preserve"> </w:t>
      </w:r>
      <w:r w:rsidRPr="00A013EC">
        <w:rPr>
          <w:rFonts w:hint="eastAsia"/>
          <w:kern w:val="0"/>
          <w:sz w:val="24"/>
        </w:rPr>
        <w:t>直径</w:t>
      </w:r>
      <w:r w:rsidRPr="00A013EC">
        <w:rPr>
          <w:rFonts w:hint="eastAsia"/>
          <w:kern w:val="0"/>
          <w:sz w:val="24"/>
        </w:rPr>
        <w:t>200mm*</w:t>
      </w:r>
      <w:r w:rsidRPr="00A013EC">
        <w:rPr>
          <w:rFonts w:hint="eastAsia"/>
          <w:kern w:val="0"/>
          <w:sz w:val="24"/>
        </w:rPr>
        <w:t>高</w:t>
      </w:r>
      <w:r w:rsidRPr="00A013EC">
        <w:rPr>
          <w:rFonts w:hint="eastAsia"/>
          <w:kern w:val="0"/>
          <w:sz w:val="24"/>
        </w:rPr>
        <w:t>300mm</w:t>
      </w:r>
    </w:p>
    <w:p w14:paraId="5136D849" w14:textId="138EF346"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9</w:t>
      </w:r>
      <w:r w:rsidRPr="00A013EC">
        <w:rPr>
          <w:rFonts w:hint="eastAsia"/>
          <w:kern w:val="0"/>
          <w:sz w:val="24"/>
        </w:rPr>
        <w:t xml:space="preserve"> </w:t>
      </w:r>
      <w:r w:rsidRPr="00A013EC">
        <w:rPr>
          <w:rFonts w:hint="eastAsia"/>
          <w:kern w:val="0"/>
          <w:sz w:val="24"/>
        </w:rPr>
        <w:t>设计功率：</w:t>
      </w:r>
      <w:r w:rsidR="00DB6708" w:rsidRPr="00DB6708">
        <w:rPr>
          <w:rFonts w:hint="eastAsia"/>
          <w:kern w:val="0"/>
          <w:sz w:val="24"/>
        </w:rPr>
        <w:t>≤</w:t>
      </w:r>
      <w:bookmarkStart w:id="0" w:name="_GoBack"/>
      <w:bookmarkEnd w:id="0"/>
      <w:r w:rsidRPr="00A013EC">
        <w:rPr>
          <w:rFonts w:hint="eastAsia"/>
          <w:kern w:val="0"/>
          <w:sz w:val="24"/>
        </w:rPr>
        <w:t>100kW</w:t>
      </w:r>
    </w:p>
    <w:p w14:paraId="40145BAF" w14:textId="300C3F1B" w:rsidR="00A013EC" w:rsidRPr="00A013EC" w:rsidRDefault="00A013EC" w:rsidP="00A013EC">
      <w:pPr>
        <w:widowControl/>
        <w:spacing w:line="360" w:lineRule="auto"/>
        <w:jc w:val="left"/>
        <w:rPr>
          <w:kern w:val="0"/>
          <w:sz w:val="24"/>
        </w:rPr>
      </w:pPr>
      <w:r w:rsidRPr="00A013EC">
        <w:rPr>
          <w:rFonts w:hint="eastAsia"/>
          <w:kern w:val="0"/>
          <w:sz w:val="24"/>
        </w:rPr>
        <w:t>3.</w:t>
      </w:r>
      <w:r w:rsidR="00F1004F">
        <w:rPr>
          <w:kern w:val="0"/>
          <w:sz w:val="24"/>
        </w:rPr>
        <w:t>10</w:t>
      </w:r>
      <w:r w:rsidRPr="00A013EC">
        <w:rPr>
          <w:rFonts w:hint="eastAsia"/>
          <w:kern w:val="0"/>
          <w:sz w:val="24"/>
        </w:rPr>
        <w:t xml:space="preserve"> </w:t>
      </w:r>
      <w:r w:rsidRPr="00A013EC">
        <w:rPr>
          <w:rFonts w:hint="eastAsia"/>
          <w:kern w:val="0"/>
          <w:sz w:val="24"/>
        </w:rPr>
        <w:t>温度测量精度：±</w:t>
      </w:r>
      <w:r w:rsidRPr="00A013EC">
        <w:rPr>
          <w:rFonts w:hint="eastAsia"/>
          <w:kern w:val="0"/>
          <w:sz w:val="24"/>
        </w:rPr>
        <w:t>0.3%</w:t>
      </w:r>
      <w:r w:rsidRPr="00A013EC">
        <w:rPr>
          <w:rFonts w:hint="eastAsia"/>
          <w:kern w:val="0"/>
          <w:sz w:val="24"/>
        </w:rPr>
        <w:t>满量程</w:t>
      </w:r>
    </w:p>
    <w:p w14:paraId="680E2961" w14:textId="72ABACE0" w:rsidR="00A013EC" w:rsidRPr="00A013EC" w:rsidRDefault="00A013EC" w:rsidP="00A013EC">
      <w:pPr>
        <w:widowControl/>
        <w:spacing w:line="360" w:lineRule="auto"/>
        <w:jc w:val="left"/>
        <w:rPr>
          <w:kern w:val="0"/>
          <w:sz w:val="24"/>
        </w:rPr>
      </w:pPr>
      <w:r w:rsidRPr="00A013EC">
        <w:rPr>
          <w:rFonts w:hint="eastAsia"/>
          <w:kern w:val="0"/>
          <w:sz w:val="24"/>
        </w:rPr>
        <w:lastRenderedPageBreak/>
        <w:t>3.</w:t>
      </w:r>
      <w:r w:rsidR="00F1004F">
        <w:rPr>
          <w:kern w:val="0"/>
          <w:sz w:val="24"/>
        </w:rPr>
        <w:t>11</w:t>
      </w:r>
      <w:r w:rsidRPr="00A013EC">
        <w:rPr>
          <w:rFonts w:hint="eastAsia"/>
          <w:kern w:val="0"/>
          <w:sz w:val="24"/>
        </w:rPr>
        <w:t xml:space="preserve"> </w:t>
      </w:r>
      <w:r w:rsidRPr="00AB0C61">
        <w:rPr>
          <w:rFonts w:hint="eastAsia"/>
          <w:kern w:val="0"/>
          <w:sz w:val="24"/>
        </w:rPr>
        <w:t>温度测量范围：</w:t>
      </w:r>
      <w:r w:rsidR="00AB0C61" w:rsidRPr="00AB0C61">
        <w:rPr>
          <w:rFonts w:hint="eastAsia"/>
          <w:kern w:val="0"/>
          <w:sz w:val="24"/>
        </w:rPr>
        <w:t>低温</w:t>
      </w:r>
      <w:r w:rsidR="0074715E" w:rsidRPr="00AB0C61">
        <w:rPr>
          <w:rFonts w:hint="eastAsia"/>
          <w:kern w:val="0"/>
          <w:sz w:val="24"/>
        </w:rPr>
        <w:t>区间</w:t>
      </w:r>
      <w:r w:rsidR="00AB0C61" w:rsidRPr="00AB0C61">
        <w:rPr>
          <w:rFonts w:hint="eastAsia"/>
          <w:kern w:val="0"/>
          <w:sz w:val="24"/>
        </w:rPr>
        <w:t>覆盖</w:t>
      </w:r>
      <w:r w:rsidR="0074715E" w:rsidRPr="00AB0C61">
        <w:rPr>
          <w:kern w:val="0"/>
          <w:sz w:val="24"/>
        </w:rPr>
        <w:t>3</w:t>
      </w:r>
      <w:r w:rsidRPr="00AB0C61">
        <w:rPr>
          <w:rFonts w:hint="eastAsia"/>
          <w:kern w:val="0"/>
          <w:sz w:val="24"/>
        </w:rPr>
        <w:t>00-</w:t>
      </w:r>
      <w:r w:rsidR="00AB0C61" w:rsidRPr="00AB0C61">
        <w:rPr>
          <w:rFonts w:hint="eastAsia"/>
          <w:kern w:val="0"/>
          <w:sz w:val="24"/>
        </w:rPr>
        <w:t>1</w:t>
      </w:r>
      <w:r w:rsidR="00AB0C61" w:rsidRPr="00AB0C61">
        <w:rPr>
          <w:kern w:val="0"/>
          <w:sz w:val="24"/>
        </w:rPr>
        <w:t>4</w:t>
      </w:r>
      <w:r w:rsidRPr="00AB0C61">
        <w:rPr>
          <w:rFonts w:hint="eastAsia"/>
          <w:kern w:val="0"/>
          <w:sz w:val="24"/>
        </w:rPr>
        <w:t>00</w:t>
      </w:r>
      <w:r w:rsidRPr="00AB0C61">
        <w:rPr>
          <w:rFonts w:hint="eastAsia"/>
          <w:kern w:val="0"/>
          <w:sz w:val="24"/>
        </w:rPr>
        <w:t>°</w:t>
      </w:r>
      <w:r w:rsidRPr="00AB0C61">
        <w:rPr>
          <w:rFonts w:hint="eastAsia"/>
          <w:kern w:val="0"/>
          <w:sz w:val="24"/>
        </w:rPr>
        <w:t>C</w:t>
      </w:r>
      <w:r w:rsidR="00AB0C61" w:rsidRPr="00AB0C61">
        <w:rPr>
          <w:kern w:val="0"/>
          <w:sz w:val="24"/>
        </w:rPr>
        <w:t xml:space="preserve"> </w:t>
      </w:r>
      <w:r w:rsidR="00AB0C61">
        <w:rPr>
          <w:rFonts w:hint="eastAsia"/>
          <w:kern w:val="0"/>
          <w:sz w:val="24"/>
        </w:rPr>
        <w:t>，</w:t>
      </w:r>
      <w:r w:rsidR="00AB0C61" w:rsidRPr="00AB0C61">
        <w:rPr>
          <w:rFonts w:hint="eastAsia"/>
          <w:kern w:val="0"/>
          <w:sz w:val="24"/>
        </w:rPr>
        <w:t>高温区间覆盖</w:t>
      </w:r>
      <w:r w:rsidR="00AB0C61" w:rsidRPr="00AB0C61">
        <w:rPr>
          <w:rFonts w:hint="eastAsia"/>
          <w:kern w:val="0"/>
          <w:sz w:val="24"/>
        </w:rPr>
        <w:t>1000-</w:t>
      </w:r>
      <w:r w:rsidR="00AB0C61" w:rsidRPr="00AB0C61">
        <w:rPr>
          <w:kern w:val="0"/>
          <w:sz w:val="24"/>
        </w:rPr>
        <w:t>2</w:t>
      </w:r>
      <w:r w:rsidR="00AB0C61" w:rsidRPr="00AB0C61">
        <w:rPr>
          <w:rFonts w:hint="eastAsia"/>
          <w:kern w:val="0"/>
          <w:sz w:val="24"/>
        </w:rPr>
        <w:t>200</w:t>
      </w:r>
      <w:r w:rsidR="00AB0C61" w:rsidRPr="00AB0C61">
        <w:rPr>
          <w:rFonts w:hint="eastAsia"/>
          <w:kern w:val="0"/>
          <w:sz w:val="24"/>
        </w:rPr>
        <w:t>℃</w:t>
      </w:r>
    </w:p>
    <w:p w14:paraId="02566228" w14:textId="24F84605"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2</w:t>
      </w:r>
      <w:r w:rsidRPr="00A013EC">
        <w:rPr>
          <w:rFonts w:hint="eastAsia"/>
          <w:kern w:val="0"/>
          <w:sz w:val="24"/>
        </w:rPr>
        <w:t xml:space="preserve"> </w:t>
      </w:r>
      <w:r w:rsidRPr="00A013EC">
        <w:rPr>
          <w:rFonts w:hint="eastAsia"/>
          <w:kern w:val="0"/>
          <w:sz w:val="24"/>
        </w:rPr>
        <w:t>炉内压力：不低于</w:t>
      </w:r>
      <w:r w:rsidRPr="00A013EC">
        <w:rPr>
          <w:rFonts w:hint="eastAsia"/>
          <w:kern w:val="0"/>
          <w:sz w:val="24"/>
        </w:rPr>
        <w:t>0.12Mpa</w:t>
      </w:r>
    </w:p>
    <w:p w14:paraId="47004BEF" w14:textId="7F7534B1"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3</w:t>
      </w:r>
      <w:r w:rsidRPr="00A013EC">
        <w:rPr>
          <w:rFonts w:hint="eastAsia"/>
          <w:kern w:val="0"/>
          <w:sz w:val="24"/>
        </w:rPr>
        <w:t xml:space="preserve"> </w:t>
      </w:r>
      <w:r w:rsidRPr="00A013EC">
        <w:rPr>
          <w:rFonts w:hint="eastAsia"/>
          <w:kern w:val="0"/>
          <w:sz w:val="24"/>
        </w:rPr>
        <w:t>工作气氛：氮气、氩气</w:t>
      </w:r>
    </w:p>
    <w:p w14:paraId="716DDA87" w14:textId="3D7900A6"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4</w:t>
      </w:r>
      <w:r w:rsidRPr="00A013EC">
        <w:rPr>
          <w:rFonts w:hint="eastAsia"/>
          <w:kern w:val="0"/>
          <w:sz w:val="24"/>
        </w:rPr>
        <w:t xml:space="preserve"> </w:t>
      </w:r>
      <w:r w:rsidRPr="00A013EC">
        <w:rPr>
          <w:rFonts w:hint="eastAsia"/>
          <w:kern w:val="0"/>
          <w:sz w:val="24"/>
        </w:rPr>
        <w:t>炉内碳含量：小于</w:t>
      </w:r>
      <w:r w:rsidRPr="00A013EC">
        <w:rPr>
          <w:rFonts w:hint="eastAsia"/>
          <w:kern w:val="0"/>
          <w:sz w:val="24"/>
        </w:rPr>
        <w:t>10ppm</w:t>
      </w:r>
    </w:p>
    <w:p w14:paraId="1E65618F" w14:textId="44E65B59"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5</w:t>
      </w:r>
      <w:r w:rsidRPr="00A013EC">
        <w:rPr>
          <w:rFonts w:hint="eastAsia"/>
          <w:kern w:val="0"/>
          <w:sz w:val="24"/>
        </w:rPr>
        <w:t xml:space="preserve"> </w:t>
      </w:r>
      <w:r w:rsidRPr="00A013EC">
        <w:rPr>
          <w:rFonts w:hint="eastAsia"/>
          <w:kern w:val="0"/>
          <w:sz w:val="24"/>
        </w:rPr>
        <w:t>程序自动控制烧结温度曲线：配备</w:t>
      </w:r>
    </w:p>
    <w:p w14:paraId="325C6FCF" w14:textId="1A795939"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 xml:space="preserve">6 </w:t>
      </w:r>
      <w:r w:rsidRPr="00A013EC">
        <w:rPr>
          <w:rFonts w:hint="eastAsia"/>
          <w:kern w:val="0"/>
          <w:sz w:val="24"/>
        </w:rPr>
        <w:t>冷却系统：</w:t>
      </w:r>
      <w:r w:rsidR="00F1004F">
        <w:rPr>
          <w:rFonts w:hint="eastAsia"/>
          <w:kern w:val="0"/>
          <w:sz w:val="24"/>
        </w:rPr>
        <w:t>循环水冷</w:t>
      </w:r>
    </w:p>
    <w:p w14:paraId="16342018" w14:textId="3C60A6AA" w:rsidR="00A013EC" w:rsidRPr="00A013EC" w:rsidRDefault="00A013EC" w:rsidP="00A013EC">
      <w:pPr>
        <w:widowControl/>
        <w:spacing w:line="360" w:lineRule="auto"/>
        <w:jc w:val="left"/>
        <w:rPr>
          <w:kern w:val="0"/>
          <w:sz w:val="24"/>
        </w:rPr>
      </w:pPr>
      <w:r w:rsidRPr="00A013EC">
        <w:rPr>
          <w:rFonts w:hint="eastAsia"/>
          <w:kern w:val="0"/>
          <w:sz w:val="24"/>
        </w:rPr>
        <w:t>3.1</w:t>
      </w:r>
      <w:r w:rsidR="00F1004F">
        <w:rPr>
          <w:kern w:val="0"/>
          <w:sz w:val="24"/>
        </w:rPr>
        <w:t xml:space="preserve">7 </w:t>
      </w:r>
      <w:r w:rsidRPr="00A013EC">
        <w:rPr>
          <w:rFonts w:hint="eastAsia"/>
          <w:kern w:val="0"/>
          <w:sz w:val="24"/>
        </w:rPr>
        <w:t>炉体材料：全不锈钢（</w:t>
      </w:r>
      <w:r w:rsidRPr="00A013EC">
        <w:rPr>
          <w:rFonts w:hint="eastAsia"/>
          <w:kern w:val="0"/>
          <w:sz w:val="24"/>
        </w:rPr>
        <w:t>304</w:t>
      </w:r>
      <w:r w:rsidRPr="00A013EC">
        <w:rPr>
          <w:rFonts w:hint="eastAsia"/>
          <w:kern w:val="0"/>
          <w:sz w:val="24"/>
        </w:rPr>
        <w:t>）</w:t>
      </w:r>
    </w:p>
    <w:p w14:paraId="510E3CED" w14:textId="77777777" w:rsidR="00A013EC" w:rsidRDefault="00A013EC" w:rsidP="00A013EC">
      <w:pPr>
        <w:widowControl/>
        <w:jc w:val="left"/>
        <w:rPr>
          <w:kern w:val="0"/>
          <w:sz w:val="24"/>
        </w:rPr>
      </w:pPr>
    </w:p>
    <w:p w14:paraId="7CFFBB01" w14:textId="77777777" w:rsidR="0087629F" w:rsidRPr="00D446BC" w:rsidRDefault="0087629F" w:rsidP="0087629F">
      <w:pPr>
        <w:adjustRightInd w:val="0"/>
        <w:snapToGrid w:val="0"/>
        <w:spacing w:line="360" w:lineRule="auto"/>
        <w:rPr>
          <w:b/>
          <w:kern w:val="0"/>
          <w:sz w:val="24"/>
        </w:rPr>
      </w:pPr>
      <w:r w:rsidRPr="00D446BC">
        <w:rPr>
          <w:rFonts w:hint="eastAsia"/>
          <w:b/>
          <w:kern w:val="0"/>
          <w:sz w:val="24"/>
        </w:rPr>
        <w:t>附件</w:t>
      </w:r>
      <w:r>
        <w:rPr>
          <w:rFonts w:hint="eastAsia"/>
          <w:b/>
          <w:kern w:val="0"/>
          <w:sz w:val="24"/>
        </w:rPr>
        <w:t>2</w:t>
      </w:r>
      <w:r w:rsidRPr="00D446BC">
        <w:rPr>
          <w:rFonts w:hint="eastAsia"/>
          <w:b/>
          <w:kern w:val="0"/>
          <w:sz w:val="24"/>
        </w:rPr>
        <w:t>：谈判报价须知</w:t>
      </w:r>
    </w:p>
    <w:p w14:paraId="7CFFBB02" w14:textId="77777777" w:rsidR="0087629F" w:rsidRPr="00D446BC" w:rsidRDefault="0087629F" w:rsidP="0087629F">
      <w:pPr>
        <w:adjustRightInd w:val="0"/>
        <w:snapToGrid w:val="0"/>
        <w:spacing w:line="360" w:lineRule="auto"/>
        <w:rPr>
          <w:b/>
          <w:kern w:val="0"/>
          <w:sz w:val="24"/>
        </w:rPr>
      </w:pPr>
      <w:r w:rsidRPr="00DF3000">
        <w:rPr>
          <w:rFonts w:hint="eastAsia"/>
          <w:b/>
          <w:kern w:val="0"/>
          <w:sz w:val="24"/>
        </w:rPr>
        <w:t>一、合同主要条款</w:t>
      </w:r>
    </w:p>
    <w:p w14:paraId="7CFFBB03"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）报价及</w:t>
      </w:r>
      <w:r w:rsidRPr="00D446BC">
        <w:rPr>
          <w:rFonts w:hint="eastAsia"/>
          <w:kern w:val="0"/>
          <w:sz w:val="24"/>
        </w:rPr>
        <w:t>交货方式：</w:t>
      </w:r>
    </w:p>
    <w:p w14:paraId="7CFFBB04" w14:textId="77777777" w:rsidR="0087629F" w:rsidRDefault="0087629F" w:rsidP="0087629F">
      <w:pPr>
        <w:adjustRightInd w:val="0"/>
        <w:snapToGrid w:val="0"/>
        <w:spacing w:line="360" w:lineRule="auto"/>
        <w:ind w:firstLineChars="200" w:firstLine="480"/>
        <w:rPr>
          <w:kern w:val="0"/>
          <w:sz w:val="24"/>
        </w:rPr>
      </w:pPr>
      <w:r>
        <w:rPr>
          <w:rFonts w:hint="eastAsia"/>
          <w:kern w:val="0"/>
          <w:sz w:val="24"/>
        </w:rPr>
        <w:t>清华大学深圳国际研究生院实验室交货，国产</w:t>
      </w:r>
      <w:r>
        <w:rPr>
          <w:kern w:val="0"/>
          <w:sz w:val="24"/>
        </w:rPr>
        <w:t>设备</w:t>
      </w:r>
      <w:r>
        <w:rPr>
          <w:rFonts w:hint="eastAsia"/>
          <w:kern w:val="0"/>
          <w:sz w:val="24"/>
        </w:rPr>
        <w:t>报价为含税人民币价格，</w:t>
      </w:r>
      <w:r w:rsidRPr="00E40A1F">
        <w:rPr>
          <w:rFonts w:hint="eastAsia"/>
          <w:kern w:val="0"/>
          <w:sz w:val="24"/>
        </w:rPr>
        <w:t>包含仪器设备的价款、税费、包装、运输、装卸、安装、调试、技术指导、培训、咨询、服务、保险、检测、验收合格交付使用之前以及技术和售后服务、质保期退运返修等其他所有费用；</w:t>
      </w:r>
      <w:r>
        <w:rPr>
          <w:rFonts w:hint="eastAsia"/>
          <w:kern w:val="0"/>
          <w:sz w:val="24"/>
        </w:rPr>
        <w:t>进口设备为</w:t>
      </w:r>
      <w:r w:rsidRPr="00A17C2B">
        <w:rPr>
          <w:rFonts w:hint="eastAsia"/>
          <w:kern w:val="0"/>
          <w:sz w:val="24"/>
        </w:rPr>
        <w:t>CIP</w:t>
      </w:r>
      <w:r w:rsidRPr="00A17C2B">
        <w:rPr>
          <w:rFonts w:hint="eastAsia"/>
          <w:kern w:val="0"/>
          <w:sz w:val="24"/>
        </w:rPr>
        <w:t>清华大学深圳国际研究生院的免税人民币价</w:t>
      </w:r>
      <w:r w:rsidRPr="00A17C2B">
        <w:rPr>
          <w:rFonts w:hint="eastAsia"/>
          <w:kern w:val="0"/>
          <w:sz w:val="24"/>
        </w:rPr>
        <w:t>(</w:t>
      </w:r>
      <w:r w:rsidRPr="00A17C2B">
        <w:rPr>
          <w:rFonts w:hint="eastAsia"/>
          <w:kern w:val="0"/>
          <w:sz w:val="24"/>
        </w:rPr>
        <w:t>不包括进口关税和增值税</w:t>
      </w:r>
      <w:r w:rsidRPr="00A17C2B">
        <w:rPr>
          <w:rFonts w:hint="eastAsia"/>
          <w:kern w:val="0"/>
          <w:sz w:val="24"/>
        </w:rPr>
        <w:t>)</w:t>
      </w:r>
      <w:r w:rsidRPr="00A17C2B">
        <w:rPr>
          <w:rFonts w:hint="eastAsia"/>
          <w:kern w:val="0"/>
          <w:sz w:val="24"/>
        </w:rPr>
        <w:t>，</w:t>
      </w:r>
      <w:r w:rsidRPr="00E40A1F">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r>
        <w:rPr>
          <w:rFonts w:hint="eastAsia"/>
          <w:kern w:val="0"/>
          <w:sz w:val="24"/>
        </w:rPr>
        <w:t>。</w:t>
      </w:r>
    </w:p>
    <w:p w14:paraId="7CFFBB05" w14:textId="77777777" w:rsidR="0087629F" w:rsidRPr="00DF3000" w:rsidRDefault="0087629F" w:rsidP="0087629F">
      <w:pPr>
        <w:adjustRightInd w:val="0"/>
        <w:snapToGrid w:val="0"/>
        <w:spacing w:line="360" w:lineRule="auto"/>
        <w:rPr>
          <w:kern w:val="0"/>
          <w:sz w:val="24"/>
          <w:highlight w:val="yellow"/>
        </w:rPr>
      </w:pPr>
      <w:r w:rsidRPr="00DF3000">
        <w:rPr>
          <w:rFonts w:hint="eastAsia"/>
          <w:kern w:val="0"/>
          <w:sz w:val="24"/>
          <w:highlight w:val="yellow"/>
        </w:rPr>
        <w:t>2</w:t>
      </w:r>
      <w:r w:rsidRPr="00DF3000">
        <w:rPr>
          <w:rFonts w:hint="eastAsia"/>
          <w:kern w:val="0"/>
          <w:sz w:val="24"/>
          <w:highlight w:val="yellow"/>
        </w:rPr>
        <w:t>）付款方式：</w:t>
      </w:r>
    </w:p>
    <w:p w14:paraId="7CFFBB06" w14:textId="77777777" w:rsidR="0087629F" w:rsidRPr="00E40A1F" w:rsidRDefault="0087629F" w:rsidP="0087629F">
      <w:pPr>
        <w:pStyle w:val="ab"/>
        <w:ind w:left="420" w:firstLineChars="0" w:firstLine="0"/>
        <w:rPr>
          <w:rFonts w:asciiTheme="minorHAnsi" w:eastAsiaTheme="minorEastAsia" w:hAnsiTheme="minorHAnsi" w:cstheme="minorBidi"/>
          <w:kern w:val="0"/>
          <w:sz w:val="24"/>
          <w:szCs w:val="24"/>
        </w:rPr>
      </w:pPr>
      <w:r>
        <w:rPr>
          <w:rFonts w:ascii="微软雅黑" w:eastAsia="微软雅黑" w:hAnsi="微软雅黑" w:cstheme="minorBidi" w:hint="eastAsia"/>
          <w:kern w:val="0"/>
          <w:sz w:val="24"/>
          <w:szCs w:val="24"/>
        </w:rPr>
        <w:t>①</w:t>
      </w:r>
      <w:r w:rsidRPr="00E40A1F">
        <w:rPr>
          <w:rFonts w:asciiTheme="minorHAnsi" w:eastAsiaTheme="minorEastAsia" w:hAnsiTheme="minorHAnsi" w:cstheme="minorBidi" w:hint="eastAsia"/>
          <w:kern w:val="0"/>
          <w:sz w:val="24"/>
          <w:szCs w:val="24"/>
        </w:rPr>
        <w:t>国产设备</w:t>
      </w:r>
      <w:r w:rsidRPr="00E40A1F">
        <w:rPr>
          <w:rFonts w:asciiTheme="minorHAnsi" w:eastAsiaTheme="minorEastAsia" w:hAnsiTheme="minorHAnsi" w:cstheme="minorBidi"/>
          <w:kern w:val="0"/>
          <w:sz w:val="24"/>
          <w:szCs w:val="24"/>
        </w:rPr>
        <w:t>：</w:t>
      </w:r>
    </w:p>
    <w:p w14:paraId="7CFFBB07" w14:textId="65F4AE3A" w:rsidR="0087629F" w:rsidRDefault="0087629F" w:rsidP="0087629F">
      <w:pPr>
        <w:adjustRightInd w:val="0"/>
        <w:snapToGrid w:val="0"/>
        <w:spacing w:line="360" w:lineRule="auto"/>
        <w:ind w:firstLineChars="200" w:firstLine="480"/>
        <w:rPr>
          <w:kern w:val="0"/>
          <w:sz w:val="24"/>
        </w:rPr>
      </w:pPr>
      <w:r w:rsidRPr="00E40A1F">
        <w:rPr>
          <w:kern w:val="0"/>
          <w:sz w:val="24"/>
        </w:rPr>
        <w:t xml:space="preserve"> </w:t>
      </w:r>
      <w:r w:rsidR="00B420EA" w:rsidRPr="00684EDC">
        <w:rPr>
          <w:kern w:val="0"/>
          <w:sz w:val="24"/>
          <w:highlight w:val="yellow"/>
        </w:rPr>
        <w:t>30</w:t>
      </w:r>
      <w:r w:rsidRPr="00684EDC">
        <w:rPr>
          <w:kern w:val="0"/>
          <w:sz w:val="24"/>
          <w:highlight w:val="yellow"/>
        </w:rPr>
        <w:t>%</w:t>
      </w:r>
      <w:r w:rsidRPr="00684EDC">
        <w:rPr>
          <w:rFonts w:hint="eastAsia"/>
          <w:kern w:val="0"/>
          <w:sz w:val="24"/>
          <w:highlight w:val="yellow"/>
        </w:rPr>
        <w:t>货款签订合同后支付；②</w:t>
      </w:r>
      <w:r w:rsidRPr="00684EDC">
        <w:rPr>
          <w:kern w:val="0"/>
          <w:sz w:val="24"/>
          <w:highlight w:val="yellow"/>
        </w:rPr>
        <w:t xml:space="preserve"> </w:t>
      </w:r>
      <w:r w:rsidRPr="00684EDC">
        <w:rPr>
          <w:rFonts w:hint="eastAsia"/>
          <w:kern w:val="0"/>
          <w:sz w:val="24"/>
          <w:highlight w:val="yellow"/>
        </w:rPr>
        <w:t>设备到货安装验收合格后，凭验收报告支付</w:t>
      </w:r>
      <w:r w:rsidRPr="00684EDC">
        <w:rPr>
          <w:kern w:val="0"/>
          <w:sz w:val="24"/>
          <w:highlight w:val="yellow"/>
        </w:rPr>
        <w:t xml:space="preserve"> </w:t>
      </w:r>
      <w:r w:rsidR="00B420EA" w:rsidRPr="00684EDC">
        <w:rPr>
          <w:kern w:val="0"/>
          <w:sz w:val="24"/>
          <w:highlight w:val="yellow"/>
        </w:rPr>
        <w:t>6</w:t>
      </w:r>
      <w:r w:rsidR="00EA01C0" w:rsidRPr="00684EDC">
        <w:rPr>
          <w:kern w:val="0"/>
          <w:sz w:val="24"/>
          <w:highlight w:val="yellow"/>
        </w:rPr>
        <w:t>0</w:t>
      </w:r>
      <w:r w:rsidRPr="00684EDC">
        <w:rPr>
          <w:kern w:val="0"/>
          <w:sz w:val="24"/>
          <w:highlight w:val="yellow"/>
        </w:rPr>
        <w:t>%</w:t>
      </w:r>
      <w:r w:rsidRPr="00684EDC">
        <w:rPr>
          <w:rFonts w:hint="eastAsia"/>
          <w:kern w:val="0"/>
          <w:sz w:val="24"/>
          <w:highlight w:val="yellow"/>
        </w:rPr>
        <w:t>货款</w:t>
      </w:r>
      <w:r w:rsidRPr="00684EDC">
        <w:rPr>
          <w:kern w:val="0"/>
          <w:sz w:val="24"/>
          <w:highlight w:val="yellow"/>
        </w:rPr>
        <w:t>;</w:t>
      </w:r>
      <w:r w:rsidRPr="00684EDC">
        <w:rPr>
          <w:rFonts w:hint="eastAsia"/>
          <w:kern w:val="0"/>
          <w:sz w:val="24"/>
          <w:highlight w:val="yellow"/>
        </w:rPr>
        <w:t>③质保期满</w:t>
      </w:r>
      <w:r w:rsidRPr="00684EDC">
        <w:rPr>
          <w:kern w:val="0"/>
          <w:sz w:val="24"/>
          <w:highlight w:val="yellow"/>
        </w:rPr>
        <w:t>1</w:t>
      </w:r>
      <w:r w:rsidRPr="00684EDC">
        <w:rPr>
          <w:rFonts w:hint="eastAsia"/>
          <w:kern w:val="0"/>
          <w:sz w:val="24"/>
          <w:highlight w:val="yellow"/>
        </w:rPr>
        <w:t>年后</w:t>
      </w:r>
      <w:r w:rsidRPr="00684EDC">
        <w:rPr>
          <w:kern w:val="0"/>
          <w:sz w:val="24"/>
          <w:highlight w:val="yellow"/>
        </w:rPr>
        <w:t>支付剩余</w:t>
      </w:r>
      <w:r w:rsidR="00EA01C0" w:rsidRPr="00684EDC">
        <w:rPr>
          <w:kern w:val="0"/>
          <w:sz w:val="24"/>
          <w:highlight w:val="yellow"/>
        </w:rPr>
        <w:t>10</w:t>
      </w:r>
      <w:r w:rsidRPr="00684EDC">
        <w:rPr>
          <w:kern w:val="0"/>
          <w:sz w:val="24"/>
          <w:highlight w:val="yellow"/>
        </w:rPr>
        <w:t>%</w:t>
      </w:r>
      <w:r w:rsidRPr="00684EDC">
        <w:rPr>
          <w:rFonts w:hint="eastAsia"/>
          <w:kern w:val="0"/>
          <w:sz w:val="24"/>
          <w:highlight w:val="yellow"/>
        </w:rPr>
        <w:t>质保金。</w:t>
      </w:r>
    </w:p>
    <w:p w14:paraId="7CFFBB08" w14:textId="77777777" w:rsidR="0087629F" w:rsidRDefault="0087629F" w:rsidP="0087629F">
      <w:pPr>
        <w:adjustRightInd w:val="0"/>
        <w:snapToGrid w:val="0"/>
        <w:spacing w:line="360" w:lineRule="auto"/>
        <w:ind w:firstLineChars="200" w:firstLine="480"/>
        <w:rPr>
          <w:kern w:val="0"/>
          <w:sz w:val="24"/>
        </w:rPr>
      </w:pPr>
      <w:r>
        <w:rPr>
          <w:rFonts w:ascii="微软雅黑" w:eastAsia="微软雅黑" w:hAnsi="微软雅黑" w:hint="eastAsia"/>
          <w:kern w:val="0"/>
          <w:sz w:val="24"/>
        </w:rPr>
        <w:t>②</w:t>
      </w:r>
      <w:r>
        <w:rPr>
          <w:rFonts w:hint="eastAsia"/>
          <w:kern w:val="0"/>
          <w:sz w:val="24"/>
        </w:rPr>
        <w:t>进口</w:t>
      </w:r>
      <w:r>
        <w:rPr>
          <w:kern w:val="0"/>
          <w:sz w:val="24"/>
        </w:rPr>
        <w:t>设备：</w:t>
      </w:r>
    </w:p>
    <w:p w14:paraId="7CFFBB09" w14:textId="77777777"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支付上限为：中标</w:t>
      </w:r>
      <w:r w:rsidRPr="00E40A1F">
        <w:rPr>
          <w:rFonts w:asciiTheme="minorHAnsi" w:eastAsiaTheme="minorEastAsia" w:hAnsiTheme="minorHAnsi" w:cstheme="minorBidi"/>
          <w:kern w:val="0"/>
          <w:sz w:val="24"/>
          <w:szCs w:val="24"/>
        </w:rPr>
        <w:t>/</w:t>
      </w:r>
      <w:r w:rsidRPr="00E40A1F">
        <w:rPr>
          <w:rFonts w:asciiTheme="minorHAnsi" w:eastAsiaTheme="minorEastAsia" w:hAnsiTheme="minorHAnsi" w:cstheme="minorBidi" w:hint="eastAsia"/>
          <w:kern w:val="0"/>
          <w:sz w:val="24"/>
          <w:szCs w:val="24"/>
        </w:rPr>
        <w:t>成交人民币价格。</w:t>
      </w:r>
    </w:p>
    <w:p w14:paraId="7CFFBB0A" w14:textId="77777777"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信用证付款</w:t>
      </w:r>
    </w:p>
    <w:p w14:paraId="7CFFBB0B" w14:textId="77777777"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签定外贸合同后，买方代理收到买方</w:t>
      </w:r>
      <w:r w:rsidRPr="00E40A1F">
        <w:rPr>
          <w:rFonts w:asciiTheme="minorHAnsi" w:eastAsiaTheme="minorEastAsia" w:hAnsiTheme="minorHAnsi" w:cstheme="minorBidi"/>
          <w:kern w:val="0"/>
          <w:sz w:val="24"/>
          <w:szCs w:val="24"/>
        </w:rPr>
        <w:t xml:space="preserve">      % </w:t>
      </w:r>
      <w:r w:rsidRPr="00E40A1F">
        <w:rPr>
          <w:rFonts w:asciiTheme="minorHAnsi" w:eastAsiaTheme="minorEastAsia" w:hAnsiTheme="minorHAnsi" w:cstheme="minorBidi" w:hint="eastAsia"/>
          <w:kern w:val="0"/>
          <w:sz w:val="24"/>
          <w:szCs w:val="24"/>
        </w:rPr>
        <w:t>货款后</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买方代理对外开具合同总额的</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不可撤销信用证给卖方；货到验收合格后，买方代理收到买方</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货款后，买方代理电汇支付</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货款给卖方；质保期满</w:t>
      </w:r>
      <w:r w:rsidRPr="00E40A1F">
        <w:rPr>
          <w:rFonts w:asciiTheme="minorHAnsi" w:eastAsiaTheme="minorEastAsia" w:hAnsiTheme="minorHAnsi" w:cstheme="minorBidi"/>
          <w:kern w:val="0"/>
          <w:sz w:val="24"/>
          <w:szCs w:val="24"/>
        </w:rPr>
        <w:t>1</w:t>
      </w:r>
      <w:r w:rsidRPr="00E40A1F">
        <w:rPr>
          <w:rFonts w:asciiTheme="minorHAnsi" w:eastAsiaTheme="minorEastAsia" w:hAnsiTheme="minorHAnsi" w:cstheme="minorBidi" w:hint="eastAsia"/>
          <w:kern w:val="0"/>
          <w:sz w:val="24"/>
          <w:szCs w:val="24"/>
        </w:rPr>
        <w:t>年后，买方代理收到买方</w:t>
      </w:r>
      <w:r w:rsidRPr="00E40A1F">
        <w:rPr>
          <w:rFonts w:asciiTheme="minorHAnsi" w:eastAsiaTheme="minorEastAsia" w:hAnsiTheme="minorHAnsi" w:cstheme="minorBidi"/>
          <w:kern w:val="0"/>
          <w:sz w:val="24"/>
          <w:szCs w:val="24"/>
        </w:rPr>
        <w:t>5%</w:t>
      </w:r>
      <w:r w:rsidRPr="00E40A1F">
        <w:rPr>
          <w:rFonts w:asciiTheme="minorHAnsi" w:eastAsiaTheme="minorEastAsia" w:hAnsiTheme="minorHAnsi" w:cstheme="minorBidi" w:hint="eastAsia"/>
          <w:kern w:val="0"/>
          <w:sz w:val="24"/>
          <w:szCs w:val="24"/>
        </w:rPr>
        <w:t>货款后，买方代理电汇支付</w:t>
      </w:r>
      <w:r w:rsidRPr="00E40A1F">
        <w:rPr>
          <w:rFonts w:asciiTheme="minorHAnsi" w:eastAsiaTheme="minorEastAsia" w:hAnsiTheme="minorHAnsi" w:cstheme="minorBidi"/>
          <w:kern w:val="0"/>
          <w:sz w:val="24"/>
          <w:szCs w:val="24"/>
        </w:rPr>
        <w:t xml:space="preserve">5% </w:t>
      </w:r>
      <w:r w:rsidRPr="00E40A1F">
        <w:rPr>
          <w:rFonts w:asciiTheme="minorHAnsi" w:eastAsiaTheme="minorEastAsia" w:hAnsiTheme="minorHAnsi" w:cstheme="minorBidi" w:hint="eastAsia"/>
          <w:kern w:val="0"/>
          <w:sz w:val="24"/>
          <w:szCs w:val="24"/>
        </w:rPr>
        <w:t>货款给卖方（合同执行期间产生的外币汇率损失由卖方承担）。</w:t>
      </w:r>
    </w:p>
    <w:p w14:paraId="7CFFBB0C" w14:textId="77777777" w:rsidR="0087629F" w:rsidRDefault="0087629F" w:rsidP="0087629F">
      <w:pPr>
        <w:adjustRightInd w:val="0"/>
        <w:snapToGrid w:val="0"/>
        <w:spacing w:line="360" w:lineRule="auto"/>
        <w:ind w:firstLineChars="200" w:firstLine="480"/>
        <w:rPr>
          <w:kern w:val="0"/>
          <w:sz w:val="24"/>
        </w:rPr>
      </w:pPr>
      <w:r w:rsidRPr="00E40A1F">
        <w:rPr>
          <w:rFonts w:hint="eastAsia"/>
          <w:kern w:val="0"/>
          <w:sz w:val="24"/>
        </w:rPr>
        <w:t>如果采用外币结算，汇率取开标日中国人民银行公布的汇率中间价。</w:t>
      </w:r>
    </w:p>
    <w:p w14:paraId="7CFFBB0D" w14:textId="77777777" w:rsidR="0087629F" w:rsidRDefault="0087629F" w:rsidP="0087629F">
      <w:pPr>
        <w:adjustRightInd w:val="0"/>
        <w:snapToGrid w:val="0"/>
        <w:spacing w:line="360" w:lineRule="auto"/>
        <w:rPr>
          <w:kern w:val="0"/>
          <w:sz w:val="24"/>
        </w:rPr>
      </w:pPr>
      <w:r>
        <w:rPr>
          <w:rFonts w:hint="eastAsia"/>
          <w:kern w:val="0"/>
          <w:sz w:val="24"/>
        </w:rPr>
        <w:t>3</w:t>
      </w:r>
      <w:r>
        <w:rPr>
          <w:rFonts w:hint="eastAsia"/>
          <w:kern w:val="0"/>
          <w:sz w:val="24"/>
        </w:rPr>
        <w:t>）</w:t>
      </w:r>
      <w:r w:rsidRPr="00D446BC">
        <w:rPr>
          <w:rFonts w:hint="eastAsia"/>
          <w:kern w:val="0"/>
          <w:sz w:val="24"/>
        </w:rPr>
        <w:t>交货日期：</w:t>
      </w:r>
    </w:p>
    <w:p w14:paraId="7CFFBB0E" w14:textId="78423AD1" w:rsidR="0087629F" w:rsidRDefault="0087629F" w:rsidP="0087629F">
      <w:pPr>
        <w:adjustRightInd w:val="0"/>
        <w:snapToGrid w:val="0"/>
        <w:spacing w:line="360" w:lineRule="auto"/>
        <w:ind w:firstLineChars="200" w:firstLine="480"/>
        <w:rPr>
          <w:kern w:val="0"/>
          <w:sz w:val="24"/>
        </w:rPr>
      </w:pPr>
      <w:r w:rsidRPr="00D446BC">
        <w:rPr>
          <w:rFonts w:hint="eastAsia"/>
          <w:kern w:val="0"/>
          <w:sz w:val="24"/>
        </w:rPr>
        <w:lastRenderedPageBreak/>
        <w:t>合同签订后</w:t>
      </w:r>
      <w:r w:rsidR="00270E18" w:rsidRPr="00270E18">
        <w:rPr>
          <w:kern w:val="0"/>
          <w:sz w:val="24"/>
        </w:rPr>
        <w:t>90</w:t>
      </w:r>
      <w:r w:rsidRPr="00D446BC">
        <w:rPr>
          <w:rFonts w:hint="eastAsia"/>
          <w:kern w:val="0"/>
          <w:sz w:val="24"/>
        </w:rPr>
        <w:t>个</w:t>
      </w:r>
      <w:r>
        <w:rPr>
          <w:rFonts w:hint="eastAsia"/>
          <w:kern w:val="0"/>
          <w:sz w:val="24"/>
        </w:rPr>
        <w:t>工作日</w:t>
      </w:r>
      <w:r w:rsidRPr="00D446BC">
        <w:rPr>
          <w:rFonts w:hint="eastAsia"/>
          <w:kern w:val="0"/>
          <w:sz w:val="24"/>
        </w:rPr>
        <w:t>。</w:t>
      </w:r>
    </w:p>
    <w:p w14:paraId="7CFFBB0F" w14:textId="77777777" w:rsidR="0087629F"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）质保期</w:t>
      </w:r>
    </w:p>
    <w:p w14:paraId="7CFFBB10" w14:textId="04E24113" w:rsidR="0087629F" w:rsidRDefault="0087629F" w:rsidP="0087629F">
      <w:pPr>
        <w:adjustRightInd w:val="0"/>
        <w:snapToGrid w:val="0"/>
        <w:spacing w:line="360" w:lineRule="auto"/>
        <w:ind w:firstLineChars="200" w:firstLine="480"/>
        <w:rPr>
          <w:kern w:val="0"/>
          <w:sz w:val="24"/>
        </w:rPr>
      </w:pPr>
      <w:r>
        <w:rPr>
          <w:rFonts w:hint="eastAsia"/>
          <w:kern w:val="0"/>
          <w:sz w:val="24"/>
        </w:rPr>
        <w:t>质保期一年</w:t>
      </w:r>
    </w:p>
    <w:p w14:paraId="7CFFBB11" w14:textId="77777777" w:rsidR="0087629F" w:rsidRPr="00D3107D" w:rsidRDefault="0087629F" w:rsidP="0087629F">
      <w:pPr>
        <w:adjustRightInd w:val="0"/>
        <w:snapToGrid w:val="0"/>
        <w:spacing w:line="360" w:lineRule="auto"/>
        <w:rPr>
          <w:b/>
          <w:kern w:val="0"/>
          <w:sz w:val="24"/>
        </w:rPr>
      </w:pPr>
      <w:r w:rsidRPr="00D3107D">
        <w:rPr>
          <w:rFonts w:hint="eastAsia"/>
          <w:b/>
          <w:kern w:val="0"/>
          <w:sz w:val="24"/>
        </w:rPr>
        <w:t>二、其它配置</w:t>
      </w:r>
    </w:p>
    <w:p w14:paraId="7CFFBB12"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14:paraId="7CFFBB13" w14:textId="77777777"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可以根据学校的研究背景及公司的产品特点配置相应的功能模块，</w:t>
      </w:r>
      <w:r>
        <w:rPr>
          <w:rFonts w:hint="eastAsia"/>
          <w:kern w:val="0"/>
          <w:sz w:val="24"/>
        </w:rPr>
        <w:t>单独报价，提供参考，</w:t>
      </w:r>
      <w:r w:rsidRPr="00D446BC">
        <w:rPr>
          <w:rFonts w:hint="eastAsia"/>
          <w:kern w:val="0"/>
          <w:sz w:val="24"/>
        </w:rPr>
        <w:t>不计入总价。</w:t>
      </w:r>
    </w:p>
    <w:p w14:paraId="7CFFBB14" w14:textId="77777777" w:rsidR="0087629F" w:rsidRPr="00D3107D" w:rsidRDefault="0087629F" w:rsidP="0087629F">
      <w:pPr>
        <w:adjustRightInd w:val="0"/>
        <w:snapToGrid w:val="0"/>
        <w:spacing w:line="360" w:lineRule="auto"/>
        <w:rPr>
          <w:b/>
          <w:kern w:val="0"/>
          <w:sz w:val="24"/>
        </w:rPr>
      </w:pPr>
      <w:r w:rsidRPr="00D3107D">
        <w:rPr>
          <w:rFonts w:hint="eastAsia"/>
          <w:b/>
          <w:kern w:val="0"/>
          <w:sz w:val="24"/>
        </w:rPr>
        <w:t>三、基本服务要求</w:t>
      </w:r>
    </w:p>
    <w:p w14:paraId="7CFFBB15" w14:textId="77777777"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安装、调试、检验、培训及技术服务费用分项报价并计入总价。</w:t>
      </w:r>
    </w:p>
    <w:p w14:paraId="7CFFBB16" w14:textId="77777777"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提供仪器使用说明书、操作手册、维修手册、工作软件说明书等技术资料。</w:t>
      </w:r>
    </w:p>
    <w:p w14:paraId="7CFFBB17" w14:textId="77777777" w:rsidR="0087629F" w:rsidRPr="00D063BF" w:rsidRDefault="0087629F" w:rsidP="0087629F">
      <w:pPr>
        <w:adjustRightInd w:val="0"/>
        <w:snapToGrid w:val="0"/>
        <w:spacing w:line="360" w:lineRule="auto"/>
        <w:rPr>
          <w:sz w:val="24"/>
        </w:rPr>
      </w:pPr>
      <w:r>
        <w:rPr>
          <w:rFonts w:hint="eastAsia"/>
          <w:kern w:val="0"/>
          <w:sz w:val="24"/>
        </w:rPr>
        <w:t>3</w:t>
      </w:r>
      <w:r>
        <w:rPr>
          <w:rFonts w:hint="eastAsia"/>
          <w:kern w:val="0"/>
          <w:sz w:val="24"/>
        </w:rPr>
        <w:t>）</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14:paraId="7CFFBB18" w14:textId="706E21D6" w:rsidR="0087629F" w:rsidRPr="00D446BC"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培训内容包括仪器的基本原理、安装、调试、操作使用和日常保养维修等。培训时间均不少于</w:t>
      </w:r>
      <w:r w:rsidR="00C51A12" w:rsidRPr="00684EDC">
        <w:rPr>
          <w:b/>
          <w:color w:val="FF0000"/>
          <w:kern w:val="0"/>
          <w:sz w:val="24"/>
          <w:highlight w:val="yellow"/>
        </w:rPr>
        <w:t>3</w:t>
      </w:r>
      <w:r w:rsidRPr="00D446BC">
        <w:rPr>
          <w:rFonts w:hint="eastAsia"/>
          <w:kern w:val="0"/>
          <w:sz w:val="24"/>
        </w:rPr>
        <w:t>个工作日。验收</w:t>
      </w:r>
      <w:r>
        <w:rPr>
          <w:rFonts w:hint="eastAsia"/>
          <w:kern w:val="0"/>
          <w:sz w:val="24"/>
        </w:rPr>
        <w:t>合格</w:t>
      </w:r>
      <w:r w:rsidRPr="00D446BC">
        <w:rPr>
          <w:rFonts w:hint="eastAsia"/>
          <w:kern w:val="0"/>
          <w:sz w:val="24"/>
        </w:rPr>
        <w:t>后一个月，再在用户现场进行第</w:t>
      </w:r>
      <w:r w:rsidRPr="00D446BC">
        <w:rPr>
          <w:rFonts w:hint="eastAsia"/>
          <w:kern w:val="0"/>
          <w:sz w:val="24"/>
        </w:rPr>
        <w:t>2</w:t>
      </w:r>
      <w:r w:rsidRPr="00D446BC">
        <w:rPr>
          <w:rFonts w:hint="eastAsia"/>
          <w:kern w:val="0"/>
          <w:sz w:val="24"/>
        </w:rPr>
        <w:t>次提高培训。</w:t>
      </w:r>
    </w:p>
    <w:p w14:paraId="7CFFBB19" w14:textId="77777777" w:rsidR="0087629F" w:rsidRPr="00D446BC" w:rsidRDefault="0087629F" w:rsidP="0087629F">
      <w:pPr>
        <w:adjustRightInd w:val="0"/>
        <w:snapToGrid w:val="0"/>
        <w:spacing w:line="360" w:lineRule="auto"/>
        <w:rPr>
          <w:kern w:val="0"/>
          <w:sz w:val="24"/>
        </w:rPr>
      </w:pPr>
      <w:r>
        <w:rPr>
          <w:rFonts w:hint="eastAsia"/>
          <w:kern w:val="0"/>
          <w:sz w:val="24"/>
        </w:rPr>
        <w:t>5</w:t>
      </w:r>
      <w:r>
        <w:rPr>
          <w:rFonts w:hint="eastAsia"/>
          <w:kern w:val="0"/>
          <w:sz w:val="24"/>
        </w:rPr>
        <w:t>）</w:t>
      </w:r>
      <w:r w:rsidRPr="00D446BC">
        <w:rPr>
          <w:rFonts w:hint="eastAsia"/>
          <w:kern w:val="0"/>
          <w:sz w:val="24"/>
        </w:rPr>
        <w:t>质保期内，</w:t>
      </w:r>
      <w:r w:rsidRPr="003A77FA">
        <w:rPr>
          <w:rFonts w:hint="eastAsia"/>
          <w:sz w:val="24"/>
        </w:rPr>
        <w:t>对使用单位的任何问题能保障</w:t>
      </w:r>
      <w:r w:rsidRPr="003A77FA">
        <w:rPr>
          <w:rFonts w:hint="eastAsia"/>
          <w:sz w:val="24"/>
        </w:rPr>
        <w:t>4</w:t>
      </w:r>
      <w:r w:rsidRPr="003A77FA">
        <w:rPr>
          <w:rFonts w:hint="eastAsia"/>
          <w:sz w:val="24"/>
        </w:rPr>
        <w:t>小时内</w:t>
      </w:r>
      <w:r>
        <w:rPr>
          <w:rFonts w:hint="eastAsia"/>
          <w:sz w:val="24"/>
        </w:rPr>
        <w:t>电话</w:t>
      </w:r>
      <w:r w:rsidRPr="003A77FA">
        <w:rPr>
          <w:rFonts w:hint="eastAsia"/>
          <w:sz w:val="24"/>
        </w:rPr>
        <w:t>响应，</w:t>
      </w:r>
      <w:r w:rsidRPr="00D446BC">
        <w:rPr>
          <w:rFonts w:hint="eastAsia"/>
          <w:kern w:val="0"/>
          <w:sz w:val="24"/>
        </w:rPr>
        <w:t>卖方接到买方故障信息后</w:t>
      </w:r>
      <w:r w:rsidRPr="00D446BC">
        <w:rPr>
          <w:rFonts w:hint="eastAsia"/>
          <w:kern w:val="0"/>
          <w:sz w:val="24"/>
        </w:rPr>
        <w:t>24</w:t>
      </w:r>
      <w:r w:rsidRPr="00D446BC">
        <w:rPr>
          <w:rFonts w:hint="eastAsia"/>
          <w:kern w:val="0"/>
          <w:sz w:val="24"/>
        </w:rPr>
        <w:t>小时内（第二个工作日）到达</w:t>
      </w:r>
      <w:r>
        <w:rPr>
          <w:rFonts w:hint="eastAsia"/>
          <w:kern w:val="0"/>
          <w:sz w:val="24"/>
        </w:rPr>
        <w:t>用户</w:t>
      </w:r>
      <w:r w:rsidRPr="00D446BC">
        <w:rPr>
          <w:rFonts w:hint="eastAsia"/>
          <w:kern w:val="0"/>
          <w:sz w:val="24"/>
        </w:rPr>
        <w:t>现场，排除故障，免费更换损坏零件。质保期内，软件免费更新</w:t>
      </w:r>
      <w:r>
        <w:rPr>
          <w:rFonts w:hint="eastAsia"/>
          <w:kern w:val="0"/>
          <w:sz w:val="24"/>
        </w:rPr>
        <w:t>、升级</w:t>
      </w:r>
      <w:r w:rsidRPr="00D446BC">
        <w:rPr>
          <w:rFonts w:hint="eastAsia"/>
          <w:kern w:val="0"/>
          <w:sz w:val="24"/>
        </w:rPr>
        <w:t>。</w:t>
      </w:r>
    </w:p>
    <w:p w14:paraId="7CFFBB1A" w14:textId="0569F442" w:rsidR="00D071CD" w:rsidRDefault="0087629F" w:rsidP="0087629F">
      <w:pPr>
        <w:adjustRightInd w:val="0"/>
        <w:snapToGrid w:val="0"/>
        <w:spacing w:line="360" w:lineRule="auto"/>
        <w:rPr>
          <w:kern w:val="0"/>
          <w:sz w:val="24"/>
        </w:rPr>
      </w:pPr>
      <w:r>
        <w:rPr>
          <w:rFonts w:hint="eastAsia"/>
          <w:kern w:val="0"/>
          <w:sz w:val="24"/>
        </w:rPr>
        <w:t>6</w:t>
      </w:r>
      <w:r>
        <w:rPr>
          <w:rFonts w:hint="eastAsia"/>
          <w:kern w:val="0"/>
          <w:sz w:val="24"/>
        </w:rPr>
        <w:t>）</w:t>
      </w:r>
      <w:r w:rsidRPr="00D446BC">
        <w:rPr>
          <w:rFonts w:hint="eastAsia"/>
          <w:kern w:val="0"/>
          <w:sz w:val="24"/>
        </w:rPr>
        <w:t>仪器质保期满后，卖方应对仪器提供终生服务，并且提供广泛而优惠的技术支持和备件成本价格供应。</w:t>
      </w:r>
    </w:p>
    <w:p w14:paraId="2960E625" w14:textId="4FE0D446" w:rsidR="0087629F" w:rsidRPr="00D071CD" w:rsidRDefault="00D071CD" w:rsidP="00D071CD">
      <w:pPr>
        <w:widowControl/>
        <w:jc w:val="left"/>
        <w:rPr>
          <w:kern w:val="0"/>
          <w:sz w:val="24"/>
        </w:rPr>
      </w:pPr>
      <w:r>
        <w:rPr>
          <w:kern w:val="0"/>
          <w:sz w:val="24"/>
        </w:rPr>
        <w:br w:type="page"/>
      </w:r>
    </w:p>
    <w:p w14:paraId="7CFFBB1B" w14:textId="77777777" w:rsidR="0087629F" w:rsidRPr="0007592F" w:rsidRDefault="0087629F" w:rsidP="0087629F">
      <w:pPr>
        <w:jc w:val="center"/>
        <w:rPr>
          <w:rFonts w:ascii="Times New Roman" w:eastAsia="宋体" w:hAnsi="Times New Roman" w:cs="Times New Roman"/>
          <w:szCs w:val="20"/>
        </w:rPr>
      </w:pPr>
      <w:r w:rsidRPr="0007592F">
        <w:rPr>
          <w:rFonts w:asciiTheme="minorEastAsia" w:hAnsiTheme="minorEastAsia" w:cs="Times New Roman" w:hint="eastAsia"/>
          <w:b/>
          <w:sz w:val="24"/>
        </w:rPr>
        <w:lastRenderedPageBreak/>
        <w:t>谈判</w:t>
      </w:r>
      <w:r w:rsidRPr="0007592F">
        <w:rPr>
          <w:rFonts w:asciiTheme="minorEastAsia" w:hAnsiTheme="minorEastAsia" w:cs="Times New Roman"/>
          <w:b/>
          <w:sz w:val="24"/>
        </w:rPr>
        <w:t>响应文件的要求</w:t>
      </w:r>
    </w:p>
    <w:p w14:paraId="7CFFBB1C" w14:textId="77777777" w:rsidR="0087629F" w:rsidRPr="0007592F" w:rsidRDefault="0087629F" w:rsidP="0087629F">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14:paraId="7CFFBB1D" w14:textId="77777777" w:rsidR="0087629F" w:rsidRPr="0007592F" w:rsidRDefault="0087629F" w:rsidP="0087629F">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14:paraId="7CFFBB1E" w14:textId="77777777"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14:paraId="7CFFBB1F"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14:paraId="7CFFBB20"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14:paraId="7CFFBB21"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14:paraId="7CFFBB22" w14:textId="77777777" w:rsidR="0087629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14:paraId="7CFFBB23" w14:textId="77777777" w:rsidR="0087629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14:paraId="7CFFBB24" w14:textId="77777777" w:rsidR="0087629F" w:rsidRDefault="0087629F" w:rsidP="0087629F">
      <w:pPr>
        <w:numPr>
          <w:ilvl w:val="0"/>
          <w:numId w:val="2"/>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sidR="00576DFD">
        <w:rPr>
          <w:rFonts w:ascii="Times New Roman" w:eastAsia="宋体" w:hAnsi="Times New Roman" w:cs="Times New Roman" w:hint="eastAsia"/>
          <w:szCs w:val="20"/>
        </w:rPr>
        <w:t>（适用于</w:t>
      </w:r>
      <w:r w:rsidR="00576DFD">
        <w:rPr>
          <w:rFonts w:ascii="Times New Roman" w:eastAsia="宋体" w:hAnsi="Times New Roman" w:cs="Times New Roman"/>
          <w:szCs w:val="20"/>
        </w:rPr>
        <w:t>进口设备</w:t>
      </w:r>
      <w:r w:rsidR="00576DFD">
        <w:rPr>
          <w:rFonts w:ascii="Times New Roman" w:eastAsia="宋体" w:hAnsi="Times New Roman" w:cs="Times New Roman" w:hint="eastAsia"/>
          <w:szCs w:val="20"/>
        </w:rPr>
        <w:t>）</w:t>
      </w:r>
    </w:p>
    <w:p w14:paraId="7CFFBB25"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14:paraId="7CFFBB26"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14:paraId="7CFFBB27" w14:textId="77777777"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14:paraId="7CFFBB28"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14:paraId="7CFFBB29"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14:paraId="7CFFBB2A" w14:textId="390B6BAC" w:rsidR="0087629F" w:rsidRPr="0007592F" w:rsidRDefault="0087629F" w:rsidP="0096199B">
      <w:pPr>
        <w:numPr>
          <w:ilvl w:val="0"/>
          <w:numId w:val="2"/>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300B1B">
        <w:rPr>
          <w:rFonts w:ascii="Times New Roman" w:eastAsia="宋体" w:hAnsi="Times New Roman" w:cs="Times New Roman"/>
          <w:color w:val="000000" w:themeColor="text1"/>
          <w:szCs w:val="20"/>
        </w:rPr>
        <w:t>（</w:t>
      </w:r>
      <w:r w:rsidR="0096199B" w:rsidRPr="0096199B">
        <w:rPr>
          <w:rFonts w:ascii="Times New Roman" w:hAnsi="Times New Roman" w:cs="Times New Roman" w:hint="eastAsia"/>
          <w:color w:val="000000" w:themeColor="text1"/>
        </w:rPr>
        <w:t>通过“信用中国”网（</w:t>
      </w:r>
      <w:r w:rsidR="0096199B" w:rsidRPr="0096199B">
        <w:rPr>
          <w:rFonts w:ascii="Times New Roman" w:hAnsi="Times New Roman" w:cs="Times New Roman" w:hint="eastAsia"/>
          <w:color w:val="000000" w:themeColor="text1"/>
        </w:rPr>
        <w:t xml:space="preserve">www.creditchina.gov.cn </w:t>
      </w:r>
      <w:r w:rsidR="0096199B" w:rsidRPr="0096199B">
        <w:rPr>
          <w:rFonts w:ascii="Times New Roman" w:hAnsi="Times New Roman" w:cs="Times New Roman" w:hint="eastAsia"/>
          <w:color w:val="000000" w:themeColor="text1"/>
        </w:rPr>
        <w:t>）、中国政府采购网（</w:t>
      </w:r>
      <w:r w:rsidR="0096199B" w:rsidRPr="0096199B">
        <w:rPr>
          <w:rFonts w:ascii="Times New Roman" w:hAnsi="Times New Roman" w:cs="Times New Roman" w:hint="eastAsia"/>
          <w:color w:val="000000" w:themeColor="text1"/>
        </w:rPr>
        <w:t>www.ccgp.gov.cn</w:t>
      </w:r>
      <w:r w:rsidR="0096199B" w:rsidRPr="0096199B">
        <w:rPr>
          <w:rFonts w:ascii="Times New Roman" w:hAnsi="Times New Roman" w:cs="Times New Roman" w:hint="eastAsia"/>
          <w:color w:val="000000" w:themeColor="text1"/>
        </w:rPr>
        <w:t>）、深圳市政府采购监管网（</w:t>
      </w:r>
      <w:r w:rsidR="0096199B" w:rsidRPr="0096199B">
        <w:rPr>
          <w:rFonts w:ascii="Times New Roman" w:hAnsi="Times New Roman" w:cs="Times New Roman" w:hint="eastAsia"/>
          <w:color w:val="000000" w:themeColor="text1"/>
        </w:rPr>
        <w:t>zfcg.sz.gov.cn</w:t>
      </w:r>
      <w:r w:rsidR="0096199B" w:rsidRPr="0096199B">
        <w:rPr>
          <w:rFonts w:ascii="Times New Roman" w:hAnsi="Times New Roman" w:cs="Times New Roman" w:hint="eastAsia"/>
          <w:color w:val="000000" w:themeColor="text1"/>
        </w:rPr>
        <w:t>）和“国家企业信用信息公示系统（</w:t>
      </w:r>
      <w:r w:rsidR="0096199B" w:rsidRPr="0096199B">
        <w:rPr>
          <w:rFonts w:ascii="Times New Roman" w:hAnsi="Times New Roman" w:cs="Times New Roman" w:hint="eastAsia"/>
          <w:color w:val="000000" w:themeColor="text1"/>
        </w:rPr>
        <w:t xml:space="preserve"> www.gsxt.gov.cn</w:t>
      </w:r>
      <w:r w:rsidR="0096199B" w:rsidRPr="0096199B">
        <w:rPr>
          <w:rFonts w:ascii="Times New Roman" w:hAnsi="Times New Roman" w:cs="Times New Roman" w:hint="eastAsia"/>
          <w:color w:val="000000" w:themeColor="text1"/>
        </w:rPr>
        <w:t>）等</w:t>
      </w:r>
      <w:r w:rsidR="0096199B" w:rsidRPr="0096199B">
        <w:rPr>
          <w:rFonts w:ascii="Times New Roman" w:hAnsi="Times New Roman" w:cs="Times New Roman" w:hint="eastAsia"/>
          <w:color w:val="000000" w:themeColor="text1"/>
        </w:rPr>
        <w:t>4</w:t>
      </w:r>
      <w:r w:rsidR="0096199B" w:rsidRPr="0096199B">
        <w:rPr>
          <w:rFonts w:ascii="Times New Roman" w:hAnsi="Times New Roman" w:cs="Times New Roman" w:hint="eastAsia"/>
          <w:color w:val="000000" w:themeColor="text1"/>
        </w:rPr>
        <w:t>个</w:t>
      </w:r>
      <w:r w:rsidRPr="00300B1B">
        <w:rPr>
          <w:rFonts w:ascii="Times New Roman" w:hAnsi="Times New Roman" w:cs="Times New Roman"/>
          <w:color w:val="000000" w:themeColor="text1"/>
        </w:rPr>
        <w:t>官网的信用信息查询记录网络截图件并加盖投标人公章；查询截止时间须在本项目递交投标文件截止时间前。</w:t>
      </w:r>
      <w:r w:rsidRPr="00300B1B">
        <w:rPr>
          <w:rFonts w:ascii="Times New Roman" w:eastAsia="宋体" w:hAnsi="Times New Roman" w:cs="Times New Roman"/>
          <w:color w:val="000000" w:themeColor="text1"/>
          <w:szCs w:val="20"/>
        </w:rPr>
        <w:t>）；</w:t>
      </w:r>
    </w:p>
    <w:p w14:paraId="7CFFBB2B" w14:textId="77777777" w:rsidR="0087629F" w:rsidRPr="0007592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14:paraId="7CFFBB2C" w14:textId="77777777" w:rsidR="0087629F" w:rsidRPr="0007592F" w:rsidRDefault="0087629F" w:rsidP="0087629F">
      <w:pPr>
        <w:rPr>
          <w:rFonts w:ascii="宋体" w:eastAsia="宋体" w:hAnsi="宋体" w:cs="宋体"/>
          <w:b/>
          <w:kern w:val="0"/>
          <w:szCs w:val="21"/>
        </w:rPr>
      </w:pPr>
    </w:p>
    <w:p w14:paraId="7CFFBB2D" w14:textId="77777777" w:rsidR="0087629F" w:rsidRPr="0007592F" w:rsidRDefault="0087629F" w:rsidP="0087629F">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14:paraId="7CFFBB2E" w14:textId="77777777" w:rsidR="0087629F" w:rsidRPr="0007592F" w:rsidRDefault="0087629F" w:rsidP="0087629F">
      <w:pPr>
        <w:jc w:val="center"/>
        <w:rPr>
          <w:rFonts w:ascii="Times New Roman" w:eastAsia="宋体" w:hAnsi="Times New Roman" w:cs="Times New Roman"/>
          <w:b/>
          <w:sz w:val="28"/>
          <w:szCs w:val="28"/>
        </w:rPr>
      </w:pPr>
    </w:p>
    <w:p w14:paraId="7CFFBB2F" w14:textId="77777777" w:rsidR="0087629F" w:rsidRPr="0007592F" w:rsidRDefault="0087629F" w:rsidP="0087629F">
      <w:pPr>
        <w:jc w:val="center"/>
        <w:rPr>
          <w:rFonts w:ascii="Times New Roman" w:eastAsia="宋体" w:hAnsi="Times New Roman" w:cs="Times New Roman"/>
          <w:b/>
          <w:sz w:val="28"/>
          <w:szCs w:val="28"/>
        </w:rPr>
      </w:pPr>
    </w:p>
    <w:p w14:paraId="7CFFBB30" w14:textId="77777777" w:rsidR="0087629F" w:rsidRPr="0007592F" w:rsidRDefault="0087629F" w:rsidP="0087629F">
      <w:pPr>
        <w:jc w:val="center"/>
        <w:rPr>
          <w:rFonts w:ascii="Times New Roman" w:eastAsia="宋体" w:hAnsi="Times New Roman" w:cs="Times New Roman"/>
          <w:b/>
          <w:sz w:val="28"/>
          <w:szCs w:val="28"/>
        </w:rPr>
      </w:pPr>
    </w:p>
    <w:p w14:paraId="7CFFBB31" w14:textId="77777777" w:rsidR="0087629F" w:rsidRPr="0007592F" w:rsidRDefault="0087629F" w:rsidP="0087629F">
      <w:pPr>
        <w:jc w:val="center"/>
        <w:rPr>
          <w:rFonts w:ascii="Times New Roman" w:eastAsia="宋体" w:hAnsi="Times New Roman" w:cs="Times New Roman"/>
          <w:b/>
          <w:sz w:val="28"/>
          <w:szCs w:val="28"/>
        </w:rPr>
      </w:pPr>
    </w:p>
    <w:p w14:paraId="7CFFBB32" w14:textId="77777777" w:rsidR="0087629F" w:rsidRPr="0007592F" w:rsidRDefault="0087629F" w:rsidP="0087629F">
      <w:pPr>
        <w:jc w:val="center"/>
        <w:rPr>
          <w:rFonts w:ascii="Times New Roman" w:eastAsia="宋体" w:hAnsi="Times New Roman" w:cs="Times New Roman"/>
          <w:b/>
          <w:sz w:val="28"/>
          <w:szCs w:val="28"/>
        </w:rPr>
      </w:pPr>
    </w:p>
    <w:p w14:paraId="7CFFBB33" w14:textId="77777777" w:rsidR="0087629F" w:rsidRPr="0007592F" w:rsidRDefault="0087629F" w:rsidP="0087629F">
      <w:pPr>
        <w:rPr>
          <w:rFonts w:ascii="Times New Roman" w:eastAsia="宋体" w:hAnsi="Times New Roman" w:cs="Times New Roman"/>
          <w:b/>
          <w:sz w:val="28"/>
          <w:szCs w:val="28"/>
        </w:rPr>
      </w:pPr>
    </w:p>
    <w:p w14:paraId="7CFFBB34"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14:paraId="7CFFBB35" w14:textId="77777777" w:rsidR="0087629F" w:rsidRPr="0007592F" w:rsidRDefault="0087629F" w:rsidP="0087629F">
      <w:pPr>
        <w:jc w:val="center"/>
        <w:rPr>
          <w:rFonts w:ascii="Times New Roman" w:eastAsia="宋体" w:hAnsi="Times New Roman" w:cs="Times New Roman"/>
          <w:b/>
          <w:sz w:val="28"/>
          <w:szCs w:val="28"/>
        </w:rPr>
      </w:pPr>
    </w:p>
    <w:p w14:paraId="7CFFBB36"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14:paraId="7CFFBB37" w14:textId="77777777"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14:paraId="7CFFBB38" w14:textId="77777777" w:rsidR="0087629F" w:rsidRPr="0007592F" w:rsidRDefault="0087629F" w:rsidP="0087629F">
      <w:pPr>
        <w:jc w:val="center"/>
        <w:rPr>
          <w:rFonts w:ascii="Times New Roman" w:eastAsia="宋体" w:hAnsi="Times New Roman" w:cs="Times New Roman"/>
          <w:b/>
          <w:sz w:val="28"/>
          <w:szCs w:val="28"/>
        </w:rPr>
      </w:pPr>
    </w:p>
    <w:p w14:paraId="589A2DF9" w14:textId="1CD21C9D" w:rsidR="0087629F" w:rsidRPr="0007592F" w:rsidRDefault="00024D58" w:rsidP="00024D58">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14:paraId="7CFFBB3E" w14:textId="5440DD8D" w:rsidR="0087629F" w:rsidRPr="0007592F" w:rsidRDefault="0087629F" w:rsidP="0087629F">
      <w:pPr>
        <w:rPr>
          <w:rFonts w:ascii="Times New Roman" w:eastAsia="宋体" w:hAnsi="Times New Roman" w:cs="Times New Roman"/>
          <w:b/>
          <w:sz w:val="24"/>
        </w:rPr>
      </w:pPr>
      <w:r w:rsidRPr="0007592F">
        <w:rPr>
          <w:rFonts w:ascii="Times New Roman" w:eastAsia="宋体" w:hAnsi="Times New Roman" w:cs="Times New Roman" w:hint="eastAsia"/>
          <w:b/>
          <w:sz w:val="24"/>
        </w:rPr>
        <w:lastRenderedPageBreak/>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p>
    <w:p w14:paraId="7CFFBB3F" w14:textId="77777777" w:rsidR="0087629F" w:rsidRPr="0007592F" w:rsidRDefault="0087629F" w:rsidP="0087629F">
      <w:pPr>
        <w:rPr>
          <w:rFonts w:ascii="Times New Roman" w:eastAsia="宋体" w:hAnsi="Times New Roman" w:cs="Times New Roman"/>
          <w:b/>
          <w:sz w:val="28"/>
          <w:szCs w:val="28"/>
        </w:rPr>
      </w:pPr>
    </w:p>
    <w:p w14:paraId="7CFFBB40" w14:textId="77777777" w:rsidR="0087629F" w:rsidRPr="0007592F" w:rsidRDefault="0087629F" w:rsidP="0087629F">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14:paraId="7CFFBB41" w14:textId="77777777" w:rsidR="0087629F" w:rsidRPr="0007592F" w:rsidRDefault="0087629F" w:rsidP="0087629F">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14:paraId="7CFFBB42" w14:textId="77777777" w:rsidR="0087629F" w:rsidRPr="0007592F" w:rsidRDefault="0087629F" w:rsidP="0087629F">
      <w:pPr>
        <w:rPr>
          <w:rFonts w:ascii="Times New Roman" w:eastAsia="宋体" w:hAnsi="Times New Roman" w:cs="Times New Roman"/>
          <w:b/>
          <w:szCs w:val="21"/>
        </w:rPr>
      </w:pPr>
    </w:p>
    <w:p w14:paraId="7CFFBB43" w14:textId="77777777" w:rsidR="0087629F" w:rsidRPr="0007592F" w:rsidRDefault="0087629F" w:rsidP="0087629F">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14:paraId="7CFFBB44" w14:textId="77777777" w:rsidR="0087629F" w:rsidRPr="0007592F" w:rsidRDefault="0087629F" w:rsidP="0087629F">
      <w:pPr>
        <w:numPr>
          <w:ilvl w:val="0"/>
          <w:numId w:val="1"/>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14:paraId="7CFFBB45" w14:textId="77777777" w:rsidR="0087629F" w:rsidRPr="0007592F" w:rsidRDefault="0087629F" w:rsidP="0087629F">
      <w:pPr>
        <w:numPr>
          <w:ilvl w:val="0"/>
          <w:numId w:val="1"/>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14:paraId="7CFFBB46" w14:textId="77777777" w:rsidR="0087629F" w:rsidRPr="0007592F" w:rsidRDefault="0087629F" w:rsidP="0087629F">
      <w:pPr>
        <w:numPr>
          <w:ilvl w:val="0"/>
          <w:numId w:val="1"/>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14:paraId="7CFFBB47" w14:textId="77777777" w:rsidR="0087629F" w:rsidRPr="0007592F" w:rsidRDefault="0087629F" w:rsidP="0087629F">
      <w:pPr>
        <w:numPr>
          <w:ilvl w:val="0"/>
          <w:numId w:val="1"/>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14:paraId="7CFFBB48" w14:textId="77777777" w:rsidR="0087629F" w:rsidRPr="0007592F" w:rsidRDefault="0087629F" w:rsidP="0087629F">
      <w:pPr>
        <w:numPr>
          <w:ilvl w:val="0"/>
          <w:numId w:val="1"/>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14:paraId="7CFFBB49" w14:textId="77777777" w:rsidR="0087629F" w:rsidRPr="0007592F" w:rsidRDefault="0087629F" w:rsidP="0087629F">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14:paraId="7CFFBB4A" w14:textId="77777777" w:rsidR="0087629F" w:rsidRPr="0007592F" w:rsidRDefault="0087629F" w:rsidP="0087629F">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14:paraId="7CFFBB4B" w14:textId="77777777" w:rsidR="0087629F" w:rsidRPr="0007592F" w:rsidRDefault="0087629F" w:rsidP="0087629F">
      <w:pPr>
        <w:ind w:left="720"/>
        <w:rPr>
          <w:szCs w:val="21"/>
          <w:u w:val="single"/>
        </w:rPr>
      </w:pPr>
    </w:p>
    <w:p w14:paraId="7CFFBB4C"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7CFFBB4D"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7CFFBB4E" w14:textId="77777777" w:rsidR="0087629F" w:rsidRPr="0007592F" w:rsidRDefault="0087629F" w:rsidP="0087629F">
      <w:pPr>
        <w:rPr>
          <w:rFonts w:ascii="宋体" w:eastAsia="宋体" w:hAnsi="Courier New"/>
          <w:szCs w:val="21"/>
        </w:rPr>
      </w:pPr>
      <w:r w:rsidRPr="0007592F">
        <w:rPr>
          <w:rFonts w:ascii="宋体" w:eastAsia="宋体" w:hAnsi="Courier New" w:hint="eastAsia"/>
          <w:szCs w:val="21"/>
        </w:rPr>
        <w:t xml:space="preserve">       年 月 日</w:t>
      </w:r>
    </w:p>
    <w:p w14:paraId="7CFFBB4F" w14:textId="77777777" w:rsidR="0087629F" w:rsidRPr="0007592F" w:rsidRDefault="0087629F" w:rsidP="0087629F">
      <w:pPr>
        <w:ind w:firstLineChars="1200" w:firstLine="3360"/>
        <w:rPr>
          <w:rFonts w:ascii="Times New Roman" w:eastAsia="宋体" w:hAnsi="Times New Roman" w:cs="Times New Roman"/>
          <w:sz w:val="28"/>
          <w:szCs w:val="28"/>
        </w:rPr>
      </w:pPr>
    </w:p>
    <w:p w14:paraId="7CFFBB50" w14:textId="77777777" w:rsidR="0087629F" w:rsidRPr="0007592F" w:rsidRDefault="0087629F" w:rsidP="0087629F">
      <w:pPr>
        <w:jc w:val="left"/>
        <w:rPr>
          <w:rFonts w:ascii="Arial" w:eastAsia="宋体" w:hAnsi="Arial" w:cs="Arial"/>
          <w:b/>
          <w:bCs/>
          <w:sz w:val="24"/>
          <w:szCs w:val="20"/>
        </w:rPr>
      </w:pPr>
    </w:p>
    <w:p w14:paraId="7CFFBB51" w14:textId="77777777" w:rsidR="0087629F" w:rsidRPr="0007592F" w:rsidRDefault="0087629F" w:rsidP="0087629F">
      <w:pPr>
        <w:jc w:val="left"/>
        <w:rPr>
          <w:rFonts w:ascii="Arial" w:eastAsia="宋体" w:hAnsi="Arial" w:cs="Arial"/>
          <w:b/>
          <w:bCs/>
          <w:sz w:val="24"/>
          <w:szCs w:val="20"/>
        </w:rPr>
      </w:pPr>
    </w:p>
    <w:p w14:paraId="525B3BF2" w14:textId="4BAF4541" w:rsidR="0087629F" w:rsidRPr="0007592F" w:rsidRDefault="00024D58" w:rsidP="00024D58">
      <w:pPr>
        <w:widowControl/>
        <w:jc w:val="left"/>
        <w:rPr>
          <w:rFonts w:ascii="Arial" w:eastAsia="宋体" w:hAnsi="Arial" w:cs="Arial"/>
          <w:b/>
          <w:sz w:val="24"/>
          <w:szCs w:val="20"/>
        </w:rPr>
      </w:pPr>
      <w:r>
        <w:rPr>
          <w:rFonts w:ascii="Arial" w:eastAsia="宋体" w:hAnsi="Arial" w:cs="Arial"/>
          <w:b/>
          <w:sz w:val="24"/>
          <w:szCs w:val="20"/>
        </w:rPr>
        <w:br w:type="page"/>
      </w:r>
    </w:p>
    <w:p w14:paraId="7CFFBB53" w14:textId="77777777" w:rsidR="0087629F" w:rsidRPr="0007592F" w:rsidRDefault="0087629F" w:rsidP="0087629F">
      <w:pPr>
        <w:jc w:val="left"/>
        <w:rPr>
          <w:rFonts w:ascii="Arial" w:eastAsia="宋体" w:hAnsi="Arial" w:cs="Arial"/>
          <w:b/>
          <w:sz w:val="24"/>
          <w:szCs w:val="20"/>
        </w:rPr>
      </w:pPr>
      <w:r w:rsidRPr="0007592F">
        <w:rPr>
          <w:rFonts w:ascii="Arial" w:eastAsia="宋体" w:hAnsi="Arial" w:cs="Arial" w:hint="eastAsia"/>
          <w:b/>
          <w:sz w:val="24"/>
          <w:szCs w:val="20"/>
        </w:rPr>
        <w:lastRenderedPageBreak/>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14:paraId="7CFFBB54" w14:textId="77777777" w:rsidR="0087629F" w:rsidRPr="0007592F" w:rsidRDefault="0087629F" w:rsidP="0087629F">
      <w:pPr>
        <w:jc w:val="left"/>
        <w:rPr>
          <w:rFonts w:ascii="Arial" w:eastAsia="宋体" w:hAnsi="Arial" w:cs="Arial"/>
          <w:b/>
          <w:sz w:val="24"/>
          <w:szCs w:val="20"/>
        </w:rPr>
      </w:pPr>
    </w:p>
    <w:p w14:paraId="7CFFBB55" w14:textId="77777777" w:rsidR="0087629F" w:rsidRPr="0007592F" w:rsidRDefault="0087629F" w:rsidP="0087629F">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14:paraId="7CFFBB56"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14:paraId="7CFFBB57"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14:paraId="7CFFBB58"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14:paraId="7CFFBB59"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14:paraId="7CFFBB5A"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14:paraId="7CFFBB5B"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14:paraId="7CFFBB5C"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14:paraId="7CFFBB5D"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14:paraId="7CFFBB5E"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14:paraId="7CFFBB5F" w14:textId="77777777"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14:paraId="7CFFBB60" w14:textId="77777777" w:rsidR="0087629F" w:rsidRPr="0007592F" w:rsidRDefault="0087629F" w:rsidP="0087629F">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14:paraId="7CFFBB61" w14:textId="77777777" w:rsidR="0087629F" w:rsidRPr="0007592F" w:rsidRDefault="0087629F" w:rsidP="0087629F">
      <w:pPr>
        <w:rPr>
          <w:rFonts w:ascii="Times New Roman" w:eastAsia="宋体" w:hAnsi="Times New Roman" w:cs="Times New Roman"/>
          <w:szCs w:val="21"/>
        </w:rPr>
      </w:pPr>
    </w:p>
    <w:p w14:paraId="7CFFBB62" w14:textId="77777777" w:rsidR="0087629F" w:rsidRPr="0007592F" w:rsidRDefault="0087629F" w:rsidP="0087629F">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14:paraId="7CFFBB63" w14:textId="77777777" w:rsidR="0087629F" w:rsidRPr="0007592F" w:rsidRDefault="0087629F" w:rsidP="0087629F">
      <w:pPr>
        <w:spacing w:line="360" w:lineRule="auto"/>
        <w:rPr>
          <w:rFonts w:ascii="宋体" w:eastAsia="宋体" w:hAnsi="宋体" w:cs="Times New Roman"/>
          <w:szCs w:val="20"/>
        </w:rPr>
      </w:pPr>
    </w:p>
    <w:p w14:paraId="7CFFBB64" w14:textId="77777777" w:rsidR="0087629F" w:rsidRPr="0007592F" w:rsidRDefault="0087629F" w:rsidP="0087629F">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14:paraId="7CFFBB65" w14:textId="77777777" w:rsidR="0087629F" w:rsidRPr="0007592F" w:rsidRDefault="0087629F" w:rsidP="0087629F">
      <w:pPr>
        <w:rPr>
          <w:rFonts w:ascii="宋体" w:eastAsia="宋体" w:hAnsi="宋体" w:cs="Times New Roman"/>
          <w:szCs w:val="20"/>
        </w:rPr>
      </w:pPr>
    </w:p>
    <w:p w14:paraId="7CFFBB66" w14:textId="77777777" w:rsidR="0087629F" w:rsidRPr="0007592F" w:rsidRDefault="0087629F" w:rsidP="0087629F">
      <w:pPr>
        <w:rPr>
          <w:rFonts w:ascii="宋体" w:eastAsia="宋体" w:hAnsi="宋体" w:cs="Times New Roman"/>
          <w:szCs w:val="20"/>
        </w:rPr>
      </w:pPr>
    </w:p>
    <w:p w14:paraId="7CFFBB67" w14:textId="77777777" w:rsidR="0087629F" w:rsidRPr="0007592F" w:rsidRDefault="0087629F" w:rsidP="0087629F">
      <w:pPr>
        <w:rPr>
          <w:rFonts w:ascii="宋体" w:eastAsia="宋体" w:hAnsi="宋体" w:cs="Times New Roman"/>
          <w:szCs w:val="20"/>
        </w:rPr>
      </w:pPr>
    </w:p>
    <w:p w14:paraId="7CFFBB68" w14:textId="77777777"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14:paraId="7CFFBB69" w14:textId="77777777" w:rsidR="0087629F" w:rsidRPr="0007592F" w:rsidRDefault="0087629F" w:rsidP="0087629F">
      <w:pPr>
        <w:rPr>
          <w:rFonts w:ascii="宋体" w:eastAsia="宋体" w:hAnsi="宋体" w:cs="Times New Roman"/>
          <w:b/>
          <w:bCs/>
          <w:sz w:val="24"/>
          <w:szCs w:val="32"/>
        </w:rPr>
      </w:pPr>
    </w:p>
    <w:p w14:paraId="7CFFBB6A" w14:textId="77777777" w:rsidR="0087629F" w:rsidRPr="0007592F" w:rsidRDefault="0087629F" w:rsidP="0087629F">
      <w:pPr>
        <w:rPr>
          <w:rFonts w:ascii="宋体" w:eastAsia="宋体" w:hAnsi="宋体" w:cs="Times New Roman"/>
          <w:b/>
          <w:bCs/>
          <w:sz w:val="24"/>
          <w:szCs w:val="32"/>
        </w:rPr>
      </w:pPr>
    </w:p>
    <w:p w14:paraId="7CFFBB6B" w14:textId="77777777" w:rsidR="0087629F" w:rsidRPr="0007592F" w:rsidRDefault="0087629F" w:rsidP="0087629F">
      <w:pPr>
        <w:rPr>
          <w:rFonts w:ascii="宋体" w:eastAsia="宋体" w:hAnsi="宋体" w:cs="Times New Roman"/>
          <w:b/>
          <w:bCs/>
          <w:sz w:val="24"/>
          <w:szCs w:val="32"/>
        </w:rPr>
      </w:pPr>
    </w:p>
    <w:p w14:paraId="7CFFBB6C" w14:textId="77777777" w:rsidR="0087629F" w:rsidRPr="0007592F" w:rsidRDefault="0087629F" w:rsidP="0087629F">
      <w:pPr>
        <w:rPr>
          <w:rFonts w:ascii="宋体" w:eastAsia="宋体" w:hAnsi="宋体" w:cs="Times New Roman"/>
          <w:b/>
          <w:bCs/>
          <w:sz w:val="24"/>
          <w:szCs w:val="32"/>
        </w:rPr>
      </w:pPr>
    </w:p>
    <w:p w14:paraId="7CFFBB6D" w14:textId="77777777" w:rsidR="0087629F" w:rsidRPr="0007592F" w:rsidRDefault="0087629F" w:rsidP="0087629F">
      <w:pPr>
        <w:rPr>
          <w:rFonts w:ascii="宋体" w:eastAsia="宋体" w:hAnsi="宋体" w:cs="Times New Roman"/>
          <w:b/>
          <w:bCs/>
          <w:sz w:val="24"/>
          <w:szCs w:val="32"/>
        </w:rPr>
      </w:pPr>
    </w:p>
    <w:p w14:paraId="7CFFBB6E" w14:textId="77777777" w:rsidR="0087629F" w:rsidRPr="0007592F" w:rsidRDefault="0087629F" w:rsidP="0087629F">
      <w:pPr>
        <w:rPr>
          <w:rFonts w:ascii="宋体" w:eastAsia="宋体" w:hAnsi="宋体" w:cs="Times New Roman"/>
          <w:b/>
          <w:bCs/>
          <w:sz w:val="24"/>
          <w:szCs w:val="32"/>
        </w:rPr>
      </w:pPr>
    </w:p>
    <w:p w14:paraId="7CFFBB6F" w14:textId="77777777" w:rsidR="0087629F" w:rsidRPr="0007592F" w:rsidRDefault="0087629F" w:rsidP="0087629F">
      <w:pPr>
        <w:rPr>
          <w:rFonts w:ascii="宋体" w:eastAsia="宋体" w:hAnsi="宋体" w:cs="Times New Roman"/>
          <w:b/>
          <w:bCs/>
          <w:sz w:val="24"/>
          <w:szCs w:val="32"/>
        </w:rPr>
      </w:pPr>
    </w:p>
    <w:p w14:paraId="7CFFBB70" w14:textId="77777777" w:rsidR="0087629F" w:rsidRPr="0007592F" w:rsidRDefault="0087629F" w:rsidP="0087629F">
      <w:pPr>
        <w:rPr>
          <w:rFonts w:ascii="宋体" w:eastAsia="宋体" w:hAnsi="宋体" w:cs="Times New Roman"/>
          <w:b/>
          <w:bCs/>
          <w:sz w:val="24"/>
          <w:szCs w:val="32"/>
        </w:rPr>
      </w:pPr>
    </w:p>
    <w:p w14:paraId="7CFFBB71" w14:textId="77777777" w:rsidR="0087629F" w:rsidRPr="0007592F" w:rsidRDefault="0087629F" w:rsidP="0087629F">
      <w:pPr>
        <w:rPr>
          <w:rFonts w:ascii="宋体" w:eastAsia="宋体" w:hAnsi="宋体" w:cs="Times New Roman"/>
          <w:b/>
          <w:bCs/>
          <w:sz w:val="24"/>
          <w:szCs w:val="32"/>
        </w:rPr>
      </w:pPr>
    </w:p>
    <w:p w14:paraId="7CFFBB72" w14:textId="77777777" w:rsidR="0087629F" w:rsidRPr="0007592F" w:rsidRDefault="0087629F" w:rsidP="0087629F">
      <w:pPr>
        <w:rPr>
          <w:rFonts w:ascii="宋体" w:eastAsia="宋体" w:hAnsi="宋体" w:cs="Times New Roman"/>
          <w:b/>
          <w:bCs/>
          <w:sz w:val="24"/>
          <w:szCs w:val="32"/>
        </w:rPr>
      </w:pPr>
    </w:p>
    <w:p w14:paraId="7CFFBB73" w14:textId="77777777" w:rsidR="0087629F" w:rsidRPr="0007592F" w:rsidRDefault="0087629F" w:rsidP="0087629F">
      <w:pPr>
        <w:rPr>
          <w:rFonts w:ascii="宋体" w:eastAsia="宋体" w:hAnsi="宋体" w:cs="Times New Roman"/>
          <w:b/>
          <w:bCs/>
          <w:sz w:val="24"/>
          <w:szCs w:val="32"/>
        </w:rPr>
      </w:pPr>
    </w:p>
    <w:p w14:paraId="2C26297C" w14:textId="2DEEFDA6" w:rsidR="0087629F" w:rsidRPr="0007592F" w:rsidRDefault="00024D58" w:rsidP="00024D58">
      <w:pPr>
        <w:widowControl/>
        <w:jc w:val="left"/>
        <w:rPr>
          <w:rFonts w:ascii="宋体" w:eastAsia="宋体" w:hAnsi="宋体" w:cs="Times New Roman"/>
          <w:b/>
          <w:bCs/>
          <w:sz w:val="24"/>
          <w:szCs w:val="32"/>
        </w:rPr>
      </w:pPr>
      <w:r>
        <w:rPr>
          <w:rFonts w:ascii="宋体" w:eastAsia="宋体" w:hAnsi="宋体" w:cs="Times New Roman"/>
          <w:b/>
          <w:bCs/>
          <w:sz w:val="24"/>
          <w:szCs w:val="32"/>
        </w:rPr>
        <w:br w:type="page"/>
      </w:r>
    </w:p>
    <w:p w14:paraId="7CFFBB75" w14:textId="77777777"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lastRenderedPageBreak/>
        <w:t>附件3法定代表人授权书（格式）</w:t>
      </w:r>
    </w:p>
    <w:p w14:paraId="7CFFBB76" w14:textId="77777777" w:rsidR="0087629F" w:rsidRPr="0007592F" w:rsidRDefault="0087629F" w:rsidP="0087629F">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14:paraId="7CFFBB77"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14:paraId="7CFFBB78" w14:textId="77777777" w:rsidR="0087629F" w:rsidRPr="0007592F" w:rsidRDefault="0087629F" w:rsidP="0087629F">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14:paraId="7CFFBB79"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14:paraId="7CFFBB7A" w14:textId="77777777"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szCs w:val="22"/>
        </w:rPr>
        <w:t>（法人公章）</w:t>
      </w:r>
      <w:r w:rsidRPr="0007592F">
        <w:rPr>
          <w:rFonts w:ascii="Arial" w:eastAsia="宋体" w:hAnsi="Arial" w:cs="Arial"/>
          <w:szCs w:val="21"/>
        </w:rPr>
        <w:t>：</w:t>
      </w:r>
    </w:p>
    <w:p w14:paraId="7CFFBB7B" w14:textId="77777777" w:rsidR="0087629F" w:rsidRPr="0007592F" w:rsidRDefault="0087629F" w:rsidP="0087629F">
      <w:pPr>
        <w:tabs>
          <w:tab w:val="left" w:pos="5580"/>
        </w:tabs>
        <w:spacing w:line="360" w:lineRule="auto"/>
        <w:rPr>
          <w:rFonts w:ascii="Arial" w:eastAsia="宋体" w:hAnsi="Arial" w:cs="Arial"/>
          <w:szCs w:val="21"/>
        </w:rPr>
      </w:pPr>
    </w:p>
    <w:p w14:paraId="7CFFBB7C" w14:textId="77777777" w:rsidR="0087629F" w:rsidRPr="0007592F" w:rsidRDefault="0087629F" w:rsidP="0087629F">
      <w:pPr>
        <w:tabs>
          <w:tab w:val="left" w:pos="5580"/>
        </w:tabs>
        <w:spacing w:line="360" w:lineRule="auto"/>
        <w:rPr>
          <w:rFonts w:ascii="Arial" w:eastAsia="宋体" w:hAnsi="Arial" w:cs="Arial"/>
          <w:szCs w:val="21"/>
        </w:rPr>
      </w:pPr>
    </w:p>
    <w:p w14:paraId="7CFFBB7D" w14:textId="77777777" w:rsidR="0087629F" w:rsidRPr="0007592F" w:rsidRDefault="0087629F" w:rsidP="0087629F">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14:paraId="7CFFBB7E" w14:textId="77777777"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14:paraId="7CFFBB7F" w14:textId="77777777" w:rsidR="0087629F" w:rsidRPr="0007592F" w:rsidRDefault="0087629F" w:rsidP="0087629F">
      <w:pPr>
        <w:rPr>
          <w:rFonts w:ascii="宋体" w:eastAsia="宋体" w:hAnsi="宋体" w:cs="Times New Roman"/>
          <w:b/>
          <w:sz w:val="24"/>
          <w:szCs w:val="32"/>
        </w:rPr>
      </w:pPr>
    </w:p>
    <w:p w14:paraId="7CFFBB80" w14:textId="77777777" w:rsidR="0087629F" w:rsidRPr="0007592F" w:rsidRDefault="0087629F" w:rsidP="0087629F">
      <w:pPr>
        <w:rPr>
          <w:rFonts w:ascii="宋体" w:eastAsia="宋体" w:hAnsi="宋体" w:cs="Times New Roman"/>
          <w:b/>
          <w:sz w:val="24"/>
          <w:szCs w:val="32"/>
        </w:rPr>
      </w:pPr>
    </w:p>
    <w:p w14:paraId="7CFFBB81" w14:textId="77777777" w:rsidR="0087629F" w:rsidRPr="0007592F" w:rsidRDefault="0087629F" w:rsidP="0087629F">
      <w:pPr>
        <w:rPr>
          <w:rFonts w:ascii="宋体" w:eastAsia="宋体" w:hAnsi="宋体" w:cs="Times New Roman"/>
          <w:b/>
          <w:sz w:val="24"/>
          <w:szCs w:val="32"/>
        </w:rPr>
      </w:pPr>
    </w:p>
    <w:p w14:paraId="7CFFBB82" w14:textId="77777777" w:rsidR="0087629F" w:rsidRPr="0007592F" w:rsidRDefault="0087629F" w:rsidP="0087629F">
      <w:pPr>
        <w:rPr>
          <w:rFonts w:ascii="宋体" w:eastAsia="宋体" w:hAnsi="宋体" w:cs="Times New Roman"/>
          <w:b/>
          <w:sz w:val="24"/>
          <w:szCs w:val="32"/>
        </w:rPr>
      </w:pPr>
    </w:p>
    <w:p w14:paraId="7CFFBB83"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4"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5"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6"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7"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8"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9"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A"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B8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3F81F39C" w14:textId="589996C2" w:rsidR="0087629F" w:rsidRPr="0007592F" w:rsidRDefault="006D4BCB" w:rsidP="006D4BCB">
      <w:pPr>
        <w:widowControl/>
        <w:jc w:val="left"/>
        <w:rPr>
          <w:rFonts w:ascii="Arial" w:eastAsia="宋体" w:hAnsi="Arial" w:cs="Arial"/>
          <w:b/>
          <w:sz w:val="24"/>
          <w:szCs w:val="20"/>
        </w:rPr>
      </w:pPr>
      <w:r>
        <w:rPr>
          <w:rFonts w:ascii="Arial" w:eastAsia="宋体" w:hAnsi="Arial" w:cs="Arial"/>
          <w:b/>
          <w:sz w:val="24"/>
          <w:szCs w:val="20"/>
        </w:rPr>
        <w:br w:type="page"/>
      </w:r>
    </w:p>
    <w:p w14:paraId="7CFFBB8D" w14:textId="77777777"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lastRenderedPageBreak/>
        <w:t>附件</w:t>
      </w:r>
      <w:r>
        <w:rPr>
          <w:rFonts w:ascii="宋体" w:eastAsia="宋体" w:hAnsi="宋体" w:cs="Times New Roman"/>
          <w:b/>
          <w:sz w:val="24"/>
          <w:szCs w:val="32"/>
        </w:rPr>
        <w:t>4</w:t>
      </w:r>
    </w:p>
    <w:p w14:paraId="7CFFBB8E" w14:textId="77777777" w:rsidR="0087629F" w:rsidRPr="0007592F" w:rsidRDefault="0087629F" w:rsidP="0087629F">
      <w:pPr>
        <w:rPr>
          <w:rFonts w:ascii="宋体" w:eastAsia="宋体" w:hAnsi="宋体" w:cs="Times New Roman"/>
          <w:b/>
          <w:sz w:val="24"/>
          <w:szCs w:val="32"/>
        </w:rPr>
      </w:pPr>
    </w:p>
    <w:p w14:paraId="7CFFBB8F" w14:textId="77777777"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14:paraId="7CFFBB90" w14:textId="77777777" w:rsidR="0087629F" w:rsidRPr="0007592F" w:rsidRDefault="0087629F" w:rsidP="0087629F">
      <w:pPr>
        <w:spacing w:before="120" w:after="120"/>
        <w:rPr>
          <w:rFonts w:ascii="Times New Roman" w:eastAsia="宋体" w:hAnsi="Times New Roman" w:cs="Times New Roman"/>
          <w:szCs w:val="20"/>
        </w:rPr>
      </w:pPr>
    </w:p>
    <w:p w14:paraId="7CFFBB91" w14:textId="77777777"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87629F" w:rsidRPr="0007592F" w14:paraId="7CFFBB9A" w14:textId="77777777" w:rsidTr="00E40A1F">
        <w:trPr>
          <w:cantSplit/>
          <w:trHeight w:val="648"/>
        </w:trPr>
        <w:tc>
          <w:tcPr>
            <w:tcW w:w="710" w:type="dxa"/>
            <w:vAlign w:val="center"/>
          </w:tcPr>
          <w:p w14:paraId="7CFFBB92"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14:paraId="7CFFBB93"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14:paraId="7CFFBB94"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14:paraId="7CFFBB95"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14:paraId="7CFFBB96"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14:paraId="7CFFBB97" w14:textId="77777777" w:rsidR="0087629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7CFFBB98" w14:textId="77777777" w:rsidR="0087629F" w:rsidRPr="0007592F" w:rsidRDefault="0087629F" w:rsidP="00E40A1F">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14:paraId="7CFFBB99" w14:textId="77777777" w:rsidR="0087629F" w:rsidRPr="0007592F" w:rsidRDefault="0087629F" w:rsidP="00E40A1F">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14:paraId="7CFFBBA2" w14:textId="77777777" w:rsidTr="00E40A1F">
        <w:trPr>
          <w:cantSplit/>
          <w:trHeight w:val="778"/>
        </w:trPr>
        <w:tc>
          <w:tcPr>
            <w:tcW w:w="710" w:type="dxa"/>
            <w:vAlign w:val="center"/>
          </w:tcPr>
          <w:p w14:paraId="7CFFBB9B"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CFFBB9C"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CFFBB9D"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CFFBB9E"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CFFBB9F"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7CFFBBA0"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7CFFBBA1"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CFFBBAA" w14:textId="77777777" w:rsidTr="00E40A1F">
        <w:trPr>
          <w:cantSplit/>
          <w:trHeight w:val="778"/>
        </w:trPr>
        <w:tc>
          <w:tcPr>
            <w:tcW w:w="710" w:type="dxa"/>
            <w:vAlign w:val="center"/>
          </w:tcPr>
          <w:p w14:paraId="7CFFBBA3"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CFFBBA4"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CFFBBA5"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CFFBBA6"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CFFBBA7" w14:textId="77777777" w:rsidR="0087629F" w:rsidRPr="0007592F" w:rsidRDefault="0087629F" w:rsidP="00E40A1F">
            <w:pPr>
              <w:adjustRightInd w:val="0"/>
              <w:snapToGrid w:val="0"/>
              <w:rPr>
                <w:rFonts w:ascii="Times New Roman" w:eastAsia="宋体" w:hAnsi="Times New Roman" w:cs="Times New Roman"/>
                <w:szCs w:val="20"/>
              </w:rPr>
            </w:pPr>
          </w:p>
        </w:tc>
        <w:tc>
          <w:tcPr>
            <w:tcW w:w="957" w:type="dxa"/>
            <w:vAlign w:val="center"/>
          </w:tcPr>
          <w:p w14:paraId="7CFFBBA8"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7CFFBBA9"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CFFBBB2" w14:textId="77777777" w:rsidTr="00E40A1F">
        <w:trPr>
          <w:cantSplit/>
          <w:trHeight w:val="778"/>
        </w:trPr>
        <w:tc>
          <w:tcPr>
            <w:tcW w:w="710" w:type="dxa"/>
            <w:vAlign w:val="center"/>
          </w:tcPr>
          <w:p w14:paraId="7CFFBBAB"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CFFBBAC"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CFFBBAD"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CFFBBAE"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CFFBBAF"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7CFFBBB0"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7CFFBBB1"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CFFBBBA" w14:textId="77777777" w:rsidTr="00E40A1F">
        <w:trPr>
          <w:cantSplit/>
          <w:trHeight w:val="778"/>
        </w:trPr>
        <w:tc>
          <w:tcPr>
            <w:tcW w:w="710" w:type="dxa"/>
            <w:vAlign w:val="center"/>
          </w:tcPr>
          <w:p w14:paraId="7CFFBBB3"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CFFBBB4"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CFFBBB5"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CFFBBB6"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CFFBBB7"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7CFFBBB8"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7CFFBBB9" w14:textId="77777777" w:rsidR="0087629F" w:rsidRPr="0007592F" w:rsidRDefault="0087629F" w:rsidP="00E40A1F">
            <w:pPr>
              <w:spacing w:before="120" w:after="120"/>
              <w:rPr>
                <w:rFonts w:ascii="Times New Roman" w:eastAsia="宋体" w:hAnsi="Times New Roman" w:cs="Times New Roman"/>
                <w:szCs w:val="20"/>
              </w:rPr>
            </w:pPr>
          </w:p>
        </w:tc>
      </w:tr>
      <w:tr w:rsidR="0087629F" w:rsidRPr="0007592F" w14:paraId="7CFFBBC2" w14:textId="77777777" w:rsidTr="00E40A1F">
        <w:trPr>
          <w:cantSplit/>
          <w:trHeight w:val="778"/>
        </w:trPr>
        <w:tc>
          <w:tcPr>
            <w:tcW w:w="710" w:type="dxa"/>
            <w:vAlign w:val="center"/>
          </w:tcPr>
          <w:p w14:paraId="7CFFBBBB" w14:textId="77777777" w:rsidR="0087629F" w:rsidRPr="0007592F" w:rsidRDefault="0087629F" w:rsidP="00E40A1F">
            <w:pPr>
              <w:spacing w:before="120" w:after="120"/>
              <w:rPr>
                <w:rFonts w:ascii="Times New Roman" w:eastAsia="宋体" w:hAnsi="Times New Roman" w:cs="Times New Roman"/>
                <w:szCs w:val="20"/>
              </w:rPr>
            </w:pPr>
          </w:p>
        </w:tc>
        <w:tc>
          <w:tcPr>
            <w:tcW w:w="708" w:type="dxa"/>
            <w:vAlign w:val="center"/>
          </w:tcPr>
          <w:p w14:paraId="7CFFBBBC" w14:textId="77777777" w:rsidR="0087629F" w:rsidRPr="0007592F" w:rsidRDefault="0087629F" w:rsidP="00E40A1F">
            <w:pPr>
              <w:spacing w:before="120" w:after="120"/>
              <w:rPr>
                <w:rFonts w:ascii="Times New Roman" w:eastAsia="宋体" w:hAnsi="Times New Roman" w:cs="Times New Roman"/>
                <w:szCs w:val="20"/>
              </w:rPr>
            </w:pPr>
          </w:p>
        </w:tc>
        <w:tc>
          <w:tcPr>
            <w:tcW w:w="1163" w:type="dxa"/>
            <w:vAlign w:val="center"/>
          </w:tcPr>
          <w:p w14:paraId="7CFFBBBD" w14:textId="77777777" w:rsidR="0087629F" w:rsidRPr="0007592F" w:rsidRDefault="0087629F" w:rsidP="00E40A1F">
            <w:pPr>
              <w:spacing w:before="120" w:after="120"/>
              <w:rPr>
                <w:rFonts w:ascii="Times New Roman" w:eastAsia="宋体" w:hAnsi="Times New Roman" w:cs="Times New Roman"/>
                <w:szCs w:val="20"/>
              </w:rPr>
            </w:pPr>
          </w:p>
        </w:tc>
        <w:tc>
          <w:tcPr>
            <w:tcW w:w="2023" w:type="dxa"/>
            <w:vAlign w:val="center"/>
          </w:tcPr>
          <w:p w14:paraId="7CFFBBBE" w14:textId="77777777" w:rsidR="0087629F" w:rsidRPr="0007592F" w:rsidRDefault="0087629F" w:rsidP="00E40A1F">
            <w:pPr>
              <w:spacing w:before="120" w:after="120"/>
              <w:rPr>
                <w:rFonts w:ascii="Times New Roman" w:eastAsia="宋体" w:hAnsi="Times New Roman" w:cs="Times New Roman"/>
                <w:szCs w:val="20"/>
              </w:rPr>
            </w:pPr>
          </w:p>
        </w:tc>
        <w:tc>
          <w:tcPr>
            <w:tcW w:w="2520" w:type="dxa"/>
            <w:vAlign w:val="center"/>
          </w:tcPr>
          <w:p w14:paraId="7CFFBBBF" w14:textId="77777777" w:rsidR="0087629F" w:rsidRPr="0007592F" w:rsidRDefault="0087629F" w:rsidP="00E40A1F">
            <w:pPr>
              <w:spacing w:before="120" w:after="120"/>
              <w:rPr>
                <w:rFonts w:ascii="Times New Roman" w:eastAsia="宋体" w:hAnsi="Times New Roman" w:cs="Times New Roman"/>
                <w:szCs w:val="20"/>
              </w:rPr>
            </w:pPr>
          </w:p>
        </w:tc>
        <w:tc>
          <w:tcPr>
            <w:tcW w:w="957" w:type="dxa"/>
            <w:vAlign w:val="center"/>
          </w:tcPr>
          <w:p w14:paraId="7CFFBBC0" w14:textId="77777777" w:rsidR="0087629F" w:rsidRPr="0007592F" w:rsidRDefault="0087629F" w:rsidP="00E40A1F">
            <w:pPr>
              <w:spacing w:before="120" w:after="120"/>
              <w:rPr>
                <w:rFonts w:ascii="Times New Roman" w:eastAsia="宋体" w:hAnsi="Times New Roman" w:cs="Times New Roman"/>
                <w:szCs w:val="20"/>
              </w:rPr>
            </w:pPr>
          </w:p>
        </w:tc>
        <w:tc>
          <w:tcPr>
            <w:tcW w:w="1134" w:type="dxa"/>
            <w:vAlign w:val="center"/>
          </w:tcPr>
          <w:p w14:paraId="7CFFBBC1" w14:textId="77777777" w:rsidR="0087629F" w:rsidRPr="0007592F" w:rsidRDefault="0087629F" w:rsidP="00E40A1F">
            <w:pPr>
              <w:spacing w:before="120" w:after="120"/>
              <w:rPr>
                <w:rFonts w:ascii="Times New Roman" w:eastAsia="宋体" w:hAnsi="Times New Roman" w:cs="Times New Roman"/>
                <w:szCs w:val="20"/>
              </w:rPr>
            </w:pPr>
          </w:p>
        </w:tc>
      </w:tr>
    </w:tbl>
    <w:p w14:paraId="7CFFBBC3" w14:textId="77777777"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7CFFBBC4" w14:textId="77777777"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7CFFBBC5" w14:textId="77777777" w:rsidR="0087629F" w:rsidRPr="0007592F" w:rsidRDefault="0087629F" w:rsidP="0087629F">
      <w:pPr>
        <w:rPr>
          <w:rFonts w:ascii="Arial" w:eastAsia="宋体" w:hAnsi="Arial" w:cs="Arial"/>
          <w:szCs w:val="21"/>
        </w:rPr>
      </w:pPr>
    </w:p>
    <w:p w14:paraId="7CFFBBC6"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7CFFBBC7"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7CFFBBC8" w14:textId="77777777" w:rsidR="0087629F" w:rsidRPr="0007592F" w:rsidRDefault="0087629F" w:rsidP="0087629F">
      <w:pPr>
        <w:rPr>
          <w:rFonts w:ascii="Times New Roman" w:eastAsia="宋体" w:hAnsi="Times New Roman" w:cs="Times New Roman"/>
          <w:szCs w:val="20"/>
        </w:rPr>
      </w:pPr>
    </w:p>
    <w:p w14:paraId="7CFFBBC9" w14:textId="77777777" w:rsidR="0087629F" w:rsidRPr="0007592F" w:rsidRDefault="0087629F" w:rsidP="0087629F">
      <w:pPr>
        <w:spacing w:before="120"/>
        <w:jc w:val="center"/>
        <w:outlineLvl w:val="0"/>
        <w:rPr>
          <w:rFonts w:ascii="Times New Roman" w:eastAsia="宋体" w:hAnsi="Times New Roman" w:cs="Times New Roman"/>
          <w:b/>
          <w:szCs w:val="20"/>
        </w:rPr>
      </w:pPr>
      <w:bookmarkStart w:id="1" w:name="_Toc233001761"/>
    </w:p>
    <w:p w14:paraId="7CFFBBCA" w14:textId="77777777" w:rsidR="0087629F" w:rsidRPr="0007592F" w:rsidRDefault="0087629F" w:rsidP="0087629F">
      <w:pPr>
        <w:spacing w:before="120"/>
        <w:jc w:val="center"/>
        <w:outlineLvl w:val="0"/>
        <w:rPr>
          <w:rFonts w:ascii="Times New Roman" w:eastAsia="宋体" w:hAnsi="Times New Roman" w:cs="Times New Roman"/>
          <w:b/>
          <w:szCs w:val="20"/>
        </w:rPr>
      </w:pPr>
    </w:p>
    <w:p w14:paraId="7CFFBBCB" w14:textId="77777777" w:rsidR="0087629F" w:rsidRPr="0007592F" w:rsidRDefault="0087629F" w:rsidP="0087629F">
      <w:pPr>
        <w:spacing w:before="120"/>
        <w:jc w:val="center"/>
        <w:outlineLvl w:val="0"/>
        <w:rPr>
          <w:rFonts w:ascii="Times New Roman" w:eastAsia="宋体" w:hAnsi="Times New Roman" w:cs="Times New Roman"/>
          <w:b/>
          <w:szCs w:val="20"/>
        </w:rPr>
      </w:pPr>
    </w:p>
    <w:p w14:paraId="7CFFBBCC" w14:textId="77777777" w:rsidR="0087629F" w:rsidRPr="0007592F" w:rsidRDefault="0087629F" w:rsidP="0087629F">
      <w:pPr>
        <w:spacing w:before="120"/>
        <w:jc w:val="center"/>
        <w:outlineLvl w:val="0"/>
        <w:rPr>
          <w:rFonts w:ascii="Times New Roman" w:eastAsia="宋体" w:hAnsi="Times New Roman" w:cs="Times New Roman"/>
          <w:b/>
          <w:szCs w:val="20"/>
        </w:rPr>
      </w:pPr>
    </w:p>
    <w:p w14:paraId="7CFFBBCD" w14:textId="77777777" w:rsidR="0087629F" w:rsidRPr="0007592F" w:rsidRDefault="0087629F" w:rsidP="0087629F">
      <w:pPr>
        <w:spacing w:before="120"/>
        <w:jc w:val="center"/>
        <w:outlineLvl w:val="0"/>
        <w:rPr>
          <w:rFonts w:ascii="Times New Roman" w:eastAsia="宋体" w:hAnsi="Times New Roman" w:cs="Times New Roman"/>
          <w:b/>
          <w:szCs w:val="20"/>
        </w:rPr>
      </w:pPr>
    </w:p>
    <w:p w14:paraId="7CFFBBCE" w14:textId="77777777" w:rsidR="0087629F" w:rsidRPr="0007592F" w:rsidRDefault="0087629F" w:rsidP="0087629F">
      <w:pPr>
        <w:spacing w:before="120"/>
        <w:jc w:val="center"/>
        <w:outlineLvl w:val="0"/>
        <w:rPr>
          <w:rFonts w:ascii="Times New Roman" w:eastAsia="宋体" w:hAnsi="Times New Roman" w:cs="Times New Roman"/>
          <w:b/>
          <w:szCs w:val="20"/>
        </w:rPr>
      </w:pPr>
    </w:p>
    <w:p w14:paraId="7CFFBBCF" w14:textId="77777777" w:rsidR="0087629F" w:rsidRDefault="0087629F" w:rsidP="0087629F">
      <w:pPr>
        <w:spacing w:before="120"/>
        <w:jc w:val="center"/>
        <w:outlineLvl w:val="0"/>
        <w:rPr>
          <w:rFonts w:ascii="Times New Roman" w:eastAsia="宋体" w:hAnsi="Times New Roman" w:cs="Times New Roman"/>
          <w:b/>
          <w:szCs w:val="20"/>
        </w:rPr>
      </w:pPr>
    </w:p>
    <w:p w14:paraId="6F7C11B2" w14:textId="13B3D4E0" w:rsidR="0087629F" w:rsidRPr="0007592F" w:rsidRDefault="006D4BCB" w:rsidP="006D4BCB">
      <w:pPr>
        <w:widowControl/>
        <w:jc w:val="left"/>
        <w:rPr>
          <w:rFonts w:ascii="Times New Roman" w:eastAsia="宋体" w:hAnsi="Times New Roman" w:cs="Times New Roman"/>
          <w:b/>
          <w:szCs w:val="20"/>
        </w:rPr>
      </w:pPr>
      <w:r>
        <w:rPr>
          <w:rFonts w:ascii="Times New Roman" w:eastAsia="宋体" w:hAnsi="Times New Roman" w:cs="Times New Roman"/>
          <w:b/>
          <w:szCs w:val="20"/>
        </w:rPr>
        <w:br w:type="page"/>
      </w:r>
    </w:p>
    <w:p w14:paraId="7CFFBBD1" w14:textId="77777777"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lastRenderedPageBreak/>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1"/>
    </w:p>
    <w:p w14:paraId="7CFFBBD2" w14:textId="77777777" w:rsidR="0087629F" w:rsidRPr="0007592F" w:rsidRDefault="0087629F" w:rsidP="0087629F">
      <w:pPr>
        <w:jc w:val="center"/>
        <w:rPr>
          <w:rFonts w:ascii="Times New Roman" w:eastAsia="宋体" w:hAnsi="Times New Roman" w:cs="Times New Roman"/>
          <w:szCs w:val="20"/>
        </w:rPr>
      </w:pPr>
    </w:p>
    <w:p w14:paraId="7CFFBBD3" w14:textId="77777777"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87629F" w:rsidRPr="0007592F" w14:paraId="7CFFBBDC" w14:textId="77777777" w:rsidTr="00E40A1F">
        <w:trPr>
          <w:trHeight w:val="820"/>
          <w:jc w:val="center"/>
        </w:trPr>
        <w:tc>
          <w:tcPr>
            <w:tcW w:w="828" w:type="dxa"/>
            <w:vAlign w:val="center"/>
          </w:tcPr>
          <w:p w14:paraId="7CFFBBD4" w14:textId="77777777" w:rsidR="0087629F" w:rsidRPr="0007592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14:paraId="7CFFBBD5" w14:textId="77777777" w:rsidR="0087629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14:paraId="7CFFBBD6" w14:textId="77777777" w:rsidR="0087629F" w:rsidRPr="0007592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14:paraId="7CFFBBD7" w14:textId="77777777" w:rsidR="0087629F" w:rsidRPr="0007592F" w:rsidRDefault="0087629F" w:rsidP="00E40A1F">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14:paraId="7CFFBBD8" w14:textId="77777777" w:rsidR="0087629F" w:rsidRPr="0007592F" w:rsidRDefault="0087629F" w:rsidP="00E40A1F">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14:paraId="7CFFBBD9" w14:textId="77777777" w:rsidR="0087629F" w:rsidRDefault="0087629F" w:rsidP="00E40A1F">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7CFFBBDA" w14:textId="77777777" w:rsidR="0087629F" w:rsidRPr="0007592F" w:rsidRDefault="0087629F" w:rsidP="00E40A1F">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14:paraId="7CFFBBDB" w14:textId="77777777" w:rsidR="0087629F" w:rsidRPr="0007592F" w:rsidRDefault="0087629F" w:rsidP="00E40A1F">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14:paraId="7CFFBBE3" w14:textId="77777777" w:rsidTr="00E40A1F">
        <w:trPr>
          <w:trHeight w:val="740"/>
          <w:jc w:val="center"/>
        </w:trPr>
        <w:tc>
          <w:tcPr>
            <w:tcW w:w="828" w:type="dxa"/>
            <w:vAlign w:val="center"/>
          </w:tcPr>
          <w:p w14:paraId="7CFFBBDD"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7CFFBBDE" w14:textId="77777777" w:rsidR="0087629F" w:rsidRPr="0007592F" w:rsidRDefault="0087629F" w:rsidP="00E40A1F">
            <w:pPr>
              <w:rPr>
                <w:rFonts w:ascii="Times New Roman" w:eastAsia="宋体" w:hAnsi="Times New Roman" w:cs="Times New Roman"/>
                <w:szCs w:val="20"/>
              </w:rPr>
            </w:pPr>
          </w:p>
        </w:tc>
        <w:tc>
          <w:tcPr>
            <w:tcW w:w="3240" w:type="dxa"/>
            <w:vAlign w:val="center"/>
          </w:tcPr>
          <w:p w14:paraId="7CFFBBDF" w14:textId="77777777" w:rsidR="0087629F" w:rsidRPr="0007592F" w:rsidRDefault="0087629F" w:rsidP="00E40A1F">
            <w:pPr>
              <w:rPr>
                <w:rFonts w:ascii="Times New Roman" w:eastAsia="宋体" w:hAnsi="Times New Roman" w:cs="Times New Roman"/>
                <w:szCs w:val="20"/>
              </w:rPr>
            </w:pPr>
          </w:p>
        </w:tc>
        <w:tc>
          <w:tcPr>
            <w:tcW w:w="1980" w:type="dxa"/>
            <w:vAlign w:val="center"/>
          </w:tcPr>
          <w:p w14:paraId="7CFFBBE0"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E1"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E2" w14:textId="77777777" w:rsidR="0087629F" w:rsidRPr="0007592F" w:rsidRDefault="0087629F" w:rsidP="00E40A1F">
            <w:pPr>
              <w:rPr>
                <w:rFonts w:ascii="Times New Roman" w:eastAsia="宋体" w:hAnsi="Times New Roman" w:cs="Times New Roman"/>
                <w:szCs w:val="20"/>
              </w:rPr>
            </w:pPr>
          </w:p>
        </w:tc>
      </w:tr>
      <w:tr w:rsidR="0087629F" w:rsidRPr="0007592F" w14:paraId="7CFFBBEA" w14:textId="77777777" w:rsidTr="00E40A1F">
        <w:trPr>
          <w:trHeight w:val="740"/>
          <w:jc w:val="center"/>
        </w:trPr>
        <w:tc>
          <w:tcPr>
            <w:tcW w:w="828" w:type="dxa"/>
            <w:vAlign w:val="center"/>
          </w:tcPr>
          <w:p w14:paraId="7CFFBBE4"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7CFFBBE5" w14:textId="77777777" w:rsidR="0087629F" w:rsidRPr="0007592F" w:rsidRDefault="0087629F" w:rsidP="00E40A1F">
            <w:pPr>
              <w:rPr>
                <w:rFonts w:ascii="Times New Roman" w:eastAsia="宋体" w:hAnsi="宋体" w:cs="Times New Roman"/>
                <w:szCs w:val="21"/>
              </w:rPr>
            </w:pPr>
          </w:p>
        </w:tc>
        <w:tc>
          <w:tcPr>
            <w:tcW w:w="3240" w:type="dxa"/>
            <w:vAlign w:val="center"/>
          </w:tcPr>
          <w:p w14:paraId="7CFFBBE6"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CFFBBE7" w14:textId="77777777" w:rsidR="0087629F" w:rsidRPr="0007592F" w:rsidRDefault="0087629F" w:rsidP="00E40A1F">
            <w:pPr>
              <w:rPr>
                <w:rFonts w:ascii="Times New Roman" w:eastAsia="宋体" w:hAnsi="宋体" w:cs="Times New Roman"/>
                <w:szCs w:val="21"/>
              </w:rPr>
            </w:pPr>
          </w:p>
        </w:tc>
        <w:tc>
          <w:tcPr>
            <w:tcW w:w="849" w:type="dxa"/>
            <w:vAlign w:val="center"/>
          </w:tcPr>
          <w:p w14:paraId="7CFFBBE8"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E9" w14:textId="77777777" w:rsidR="0087629F" w:rsidRPr="0007592F" w:rsidRDefault="0087629F" w:rsidP="00E40A1F">
            <w:pPr>
              <w:rPr>
                <w:rFonts w:ascii="Times New Roman" w:eastAsia="宋体" w:hAnsi="Times New Roman" w:cs="Times New Roman"/>
                <w:szCs w:val="20"/>
              </w:rPr>
            </w:pPr>
          </w:p>
        </w:tc>
      </w:tr>
      <w:tr w:rsidR="0087629F" w:rsidRPr="0007592F" w14:paraId="7CFFBBF1" w14:textId="77777777" w:rsidTr="00E40A1F">
        <w:trPr>
          <w:trHeight w:val="740"/>
          <w:jc w:val="center"/>
        </w:trPr>
        <w:tc>
          <w:tcPr>
            <w:tcW w:w="828" w:type="dxa"/>
            <w:vAlign w:val="center"/>
          </w:tcPr>
          <w:p w14:paraId="7CFFBBEB"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7CFFBBEC" w14:textId="77777777" w:rsidR="0087629F" w:rsidRPr="0007592F" w:rsidRDefault="0087629F" w:rsidP="00E40A1F">
            <w:pPr>
              <w:rPr>
                <w:rFonts w:ascii="Times New Roman" w:eastAsia="宋体" w:hAnsi="宋体" w:cs="Times New Roman"/>
                <w:szCs w:val="21"/>
              </w:rPr>
            </w:pPr>
          </w:p>
        </w:tc>
        <w:tc>
          <w:tcPr>
            <w:tcW w:w="3240" w:type="dxa"/>
            <w:vAlign w:val="center"/>
          </w:tcPr>
          <w:p w14:paraId="7CFFBBED"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CFFBBEE" w14:textId="77777777" w:rsidR="0087629F" w:rsidRPr="0007592F" w:rsidRDefault="0087629F" w:rsidP="00E40A1F">
            <w:pPr>
              <w:rPr>
                <w:rFonts w:ascii="Times New Roman" w:eastAsia="宋体" w:hAnsi="宋体" w:cs="Times New Roman"/>
                <w:szCs w:val="21"/>
              </w:rPr>
            </w:pPr>
          </w:p>
        </w:tc>
        <w:tc>
          <w:tcPr>
            <w:tcW w:w="849" w:type="dxa"/>
            <w:vAlign w:val="center"/>
          </w:tcPr>
          <w:p w14:paraId="7CFFBBEF"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F0" w14:textId="77777777" w:rsidR="0087629F" w:rsidRPr="0007592F" w:rsidRDefault="0087629F" w:rsidP="00E40A1F">
            <w:pPr>
              <w:rPr>
                <w:rFonts w:ascii="Times New Roman" w:eastAsia="宋体" w:hAnsi="Times New Roman" w:cs="Times New Roman"/>
                <w:szCs w:val="20"/>
              </w:rPr>
            </w:pPr>
          </w:p>
        </w:tc>
      </w:tr>
      <w:tr w:rsidR="0087629F" w:rsidRPr="0007592F" w14:paraId="7CFFBBF8" w14:textId="77777777" w:rsidTr="00E40A1F">
        <w:trPr>
          <w:trHeight w:val="740"/>
          <w:jc w:val="center"/>
        </w:trPr>
        <w:tc>
          <w:tcPr>
            <w:tcW w:w="828" w:type="dxa"/>
            <w:vAlign w:val="center"/>
          </w:tcPr>
          <w:p w14:paraId="7CFFBBF2"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7CFFBBF3" w14:textId="77777777" w:rsidR="0087629F" w:rsidRPr="0007592F" w:rsidRDefault="0087629F" w:rsidP="00E40A1F">
            <w:pPr>
              <w:rPr>
                <w:rFonts w:ascii="Times New Roman" w:eastAsia="宋体" w:hAnsi="宋体" w:cs="Times New Roman"/>
                <w:szCs w:val="21"/>
              </w:rPr>
            </w:pPr>
          </w:p>
        </w:tc>
        <w:tc>
          <w:tcPr>
            <w:tcW w:w="3240" w:type="dxa"/>
            <w:vAlign w:val="center"/>
          </w:tcPr>
          <w:p w14:paraId="7CFFBBF4"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CFFBBF5" w14:textId="77777777" w:rsidR="0087629F" w:rsidRPr="0007592F" w:rsidRDefault="0087629F" w:rsidP="00E40A1F">
            <w:pPr>
              <w:rPr>
                <w:rFonts w:ascii="Times New Roman" w:eastAsia="宋体" w:hAnsi="宋体" w:cs="Times New Roman"/>
                <w:szCs w:val="21"/>
              </w:rPr>
            </w:pPr>
          </w:p>
        </w:tc>
        <w:tc>
          <w:tcPr>
            <w:tcW w:w="849" w:type="dxa"/>
            <w:vAlign w:val="center"/>
          </w:tcPr>
          <w:p w14:paraId="7CFFBBF6"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F7" w14:textId="77777777" w:rsidR="0087629F" w:rsidRPr="0007592F" w:rsidRDefault="0087629F" w:rsidP="00E40A1F">
            <w:pPr>
              <w:rPr>
                <w:rFonts w:ascii="Times New Roman" w:eastAsia="宋体" w:hAnsi="Times New Roman" w:cs="Times New Roman"/>
                <w:szCs w:val="20"/>
              </w:rPr>
            </w:pPr>
          </w:p>
        </w:tc>
      </w:tr>
      <w:tr w:rsidR="0087629F" w:rsidRPr="0007592F" w14:paraId="7CFFBBFF" w14:textId="77777777" w:rsidTr="00E40A1F">
        <w:trPr>
          <w:trHeight w:val="740"/>
          <w:jc w:val="center"/>
        </w:trPr>
        <w:tc>
          <w:tcPr>
            <w:tcW w:w="828" w:type="dxa"/>
            <w:vAlign w:val="center"/>
          </w:tcPr>
          <w:p w14:paraId="7CFFBBF9" w14:textId="77777777" w:rsidR="0087629F" w:rsidRPr="0007592F" w:rsidRDefault="0087629F" w:rsidP="00E40A1F">
            <w:pPr>
              <w:rPr>
                <w:rFonts w:ascii="Times New Roman" w:eastAsia="宋体" w:hAnsi="Times New Roman" w:cs="Times New Roman"/>
                <w:szCs w:val="20"/>
              </w:rPr>
            </w:pPr>
          </w:p>
        </w:tc>
        <w:tc>
          <w:tcPr>
            <w:tcW w:w="1609" w:type="dxa"/>
            <w:vAlign w:val="center"/>
          </w:tcPr>
          <w:p w14:paraId="7CFFBBFA" w14:textId="77777777" w:rsidR="0087629F" w:rsidRPr="0007592F" w:rsidRDefault="0087629F" w:rsidP="00E40A1F">
            <w:pPr>
              <w:rPr>
                <w:rFonts w:ascii="Times New Roman" w:eastAsia="宋体" w:hAnsi="宋体" w:cs="Times New Roman"/>
                <w:szCs w:val="21"/>
              </w:rPr>
            </w:pPr>
          </w:p>
        </w:tc>
        <w:tc>
          <w:tcPr>
            <w:tcW w:w="3240" w:type="dxa"/>
            <w:vAlign w:val="center"/>
          </w:tcPr>
          <w:p w14:paraId="7CFFBBFB" w14:textId="77777777" w:rsidR="0087629F" w:rsidRPr="0007592F" w:rsidRDefault="0087629F" w:rsidP="00E40A1F">
            <w:pPr>
              <w:spacing w:line="240" w:lineRule="atLeast"/>
              <w:ind w:firstLineChars="150" w:firstLine="315"/>
              <w:rPr>
                <w:rFonts w:ascii="Times New Roman" w:eastAsia="宋体" w:hAnsi="宋体" w:cs="Times New Roman"/>
                <w:szCs w:val="21"/>
              </w:rPr>
            </w:pPr>
          </w:p>
        </w:tc>
        <w:tc>
          <w:tcPr>
            <w:tcW w:w="1980" w:type="dxa"/>
            <w:vAlign w:val="center"/>
          </w:tcPr>
          <w:p w14:paraId="7CFFBBFC" w14:textId="77777777" w:rsidR="0087629F" w:rsidRPr="0007592F" w:rsidRDefault="0087629F" w:rsidP="00E40A1F">
            <w:pPr>
              <w:rPr>
                <w:rFonts w:ascii="Times New Roman" w:eastAsia="宋体" w:hAnsi="宋体" w:cs="Times New Roman"/>
                <w:szCs w:val="21"/>
              </w:rPr>
            </w:pPr>
          </w:p>
        </w:tc>
        <w:tc>
          <w:tcPr>
            <w:tcW w:w="849" w:type="dxa"/>
            <w:vAlign w:val="center"/>
          </w:tcPr>
          <w:p w14:paraId="7CFFBBFD" w14:textId="77777777" w:rsidR="0087629F" w:rsidRPr="0007592F" w:rsidRDefault="0087629F" w:rsidP="00E40A1F">
            <w:pPr>
              <w:rPr>
                <w:rFonts w:ascii="Times New Roman" w:eastAsia="宋体" w:hAnsi="Times New Roman" w:cs="Times New Roman"/>
                <w:szCs w:val="20"/>
              </w:rPr>
            </w:pPr>
          </w:p>
        </w:tc>
        <w:tc>
          <w:tcPr>
            <w:tcW w:w="849" w:type="dxa"/>
            <w:vAlign w:val="center"/>
          </w:tcPr>
          <w:p w14:paraId="7CFFBBFE" w14:textId="77777777" w:rsidR="0087629F" w:rsidRPr="0007592F" w:rsidRDefault="0087629F" w:rsidP="00E40A1F">
            <w:pPr>
              <w:rPr>
                <w:rFonts w:ascii="Times New Roman" w:eastAsia="宋体" w:hAnsi="Times New Roman" w:cs="Times New Roman"/>
                <w:szCs w:val="20"/>
              </w:rPr>
            </w:pPr>
          </w:p>
        </w:tc>
      </w:tr>
    </w:tbl>
    <w:p w14:paraId="7CFFBC00" w14:textId="77777777"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7CFFBC01" w14:textId="77777777"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7CFFBC02" w14:textId="77777777" w:rsidR="0087629F" w:rsidRPr="0007592F" w:rsidRDefault="0087629F" w:rsidP="0087629F">
      <w:pPr>
        <w:rPr>
          <w:rFonts w:ascii="Arial" w:eastAsia="宋体" w:hAnsi="Arial" w:cs="Arial"/>
          <w:szCs w:val="21"/>
        </w:rPr>
      </w:pPr>
    </w:p>
    <w:p w14:paraId="7CFFBC03"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7CFFBC04" w14:textId="77777777"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7CFFBC05" w14:textId="77777777" w:rsidR="0087629F" w:rsidRPr="0007592F" w:rsidRDefault="0087629F" w:rsidP="0087629F">
      <w:pPr>
        <w:rPr>
          <w:rFonts w:ascii="Times New Roman" w:eastAsia="宋体" w:hAnsi="Times New Roman" w:cs="Times New Roman"/>
          <w:szCs w:val="20"/>
        </w:rPr>
      </w:pPr>
    </w:p>
    <w:p w14:paraId="7CFFBC06" w14:textId="77777777" w:rsidR="0087629F" w:rsidRPr="0007592F" w:rsidRDefault="0087629F" w:rsidP="0087629F">
      <w:pPr>
        <w:rPr>
          <w:rFonts w:ascii="宋体" w:eastAsia="宋体" w:hAnsi="宋体" w:cs="Times New Roman"/>
          <w:b/>
          <w:sz w:val="24"/>
          <w:szCs w:val="32"/>
        </w:rPr>
      </w:pPr>
    </w:p>
    <w:p w14:paraId="7CFFBC07" w14:textId="77777777" w:rsidR="0087629F" w:rsidRPr="0007592F" w:rsidRDefault="0087629F" w:rsidP="0087629F">
      <w:pPr>
        <w:rPr>
          <w:rFonts w:ascii="宋体" w:eastAsia="宋体" w:hAnsi="宋体" w:cs="Times New Roman"/>
          <w:b/>
          <w:sz w:val="24"/>
          <w:szCs w:val="32"/>
        </w:rPr>
      </w:pPr>
    </w:p>
    <w:p w14:paraId="7CFFBC08" w14:textId="77777777" w:rsidR="0087629F" w:rsidRPr="0007592F" w:rsidRDefault="0087629F" w:rsidP="0087629F">
      <w:pPr>
        <w:rPr>
          <w:rFonts w:ascii="宋体" w:eastAsia="宋体" w:hAnsi="宋体" w:cs="Times New Roman"/>
          <w:b/>
          <w:sz w:val="24"/>
          <w:szCs w:val="32"/>
        </w:rPr>
      </w:pPr>
    </w:p>
    <w:p w14:paraId="7CFFBC09" w14:textId="77777777" w:rsidR="0087629F" w:rsidRPr="0007592F" w:rsidRDefault="0087629F" w:rsidP="0087629F">
      <w:pPr>
        <w:rPr>
          <w:rFonts w:ascii="宋体" w:eastAsia="宋体" w:hAnsi="宋体" w:cs="Times New Roman"/>
          <w:b/>
          <w:sz w:val="24"/>
          <w:szCs w:val="32"/>
        </w:rPr>
      </w:pPr>
    </w:p>
    <w:p w14:paraId="7CFFBC0A" w14:textId="77777777" w:rsidR="0087629F" w:rsidRPr="0007592F" w:rsidRDefault="0087629F" w:rsidP="0087629F">
      <w:pPr>
        <w:rPr>
          <w:rFonts w:ascii="宋体" w:eastAsia="宋体" w:hAnsi="宋体" w:cs="Times New Roman"/>
          <w:b/>
          <w:sz w:val="24"/>
          <w:szCs w:val="32"/>
        </w:rPr>
      </w:pPr>
    </w:p>
    <w:p w14:paraId="7CFFBC0B" w14:textId="77777777" w:rsidR="0087629F" w:rsidRPr="0007592F" w:rsidRDefault="0087629F" w:rsidP="0087629F">
      <w:pPr>
        <w:rPr>
          <w:rFonts w:ascii="宋体" w:eastAsia="宋体" w:hAnsi="宋体" w:cs="Times New Roman"/>
          <w:b/>
          <w:sz w:val="24"/>
          <w:szCs w:val="32"/>
        </w:rPr>
      </w:pPr>
    </w:p>
    <w:p w14:paraId="7CFFBC0C" w14:textId="77777777" w:rsidR="0087629F" w:rsidRPr="0007592F" w:rsidRDefault="0087629F" w:rsidP="0087629F">
      <w:pPr>
        <w:rPr>
          <w:rFonts w:ascii="宋体" w:eastAsia="宋体" w:hAnsi="宋体" w:cs="Times New Roman"/>
          <w:b/>
          <w:sz w:val="24"/>
          <w:szCs w:val="32"/>
        </w:rPr>
      </w:pPr>
    </w:p>
    <w:p w14:paraId="7CFFBC0D" w14:textId="77777777" w:rsidR="0087629F" w:rsidRPr="0007592F" w:rsidRDefault="0087629F" w:rsidP="0087629F">
      <w:pPr>
        <w:rPr>
          <w:rFonts w:ascii="宋体" w:eastAsia="宋体" w:hAnsi="宋体" w:cs="Times New Roman"/>
          <w:b/>
          <w:sz w:val="24"/>
          <w:szCs w:val="32"/>
        </w:rPr>
      </w:pPr>
    </w:p>
    <w:p w14:paraId="7CFFBC0E" w14:textId="77777777" w:rsidR="0087629F" w:rsidRPr="0007592F" w:rsidRDefault="0087629F" w:rsidP="0087629F">
      <w:pPr>
        <w:rPr>
          <w:rFonts w:ascii="宋体" w:eastAsia="宋体" w:hAnsi="宋体" w:cs="Times New Roman"/>
          <w:b/>
          <w:sz w:val="24"/>
          <w:szCs w:val="32"/>
        </w:rPr>
      </w:pPr>
    </w:p>
    <w:p w14:paraId="7CFFBC0F" w14:textId="77777777" w:rsidR="0087629F" w:rsidRPr="0007592F" w:rsidRDefault="0087629F" w:rsidP="0087629F">
      <w:pPr>
        <w:rPr>
          <w:rFonts w:ascii="宋体" w:eastAsia="宋体" w:hAnsi="宋体" w:cs="Times New Roman"/>
          <w:b/>
          <w:sz w:val="24"/>
          <w:szCs w:val="32"/>
        </w:rPr>
      </w:pPr>
    </w:p>
    <w:p w14:paraId="7CFFBC10" w14:textId="77777777" w:rsidR="0087629F" w:rsidRPr="0007592F" w:rsidRDefault="0087629F" w:rsidP="0087629F">
      <w:pPr>
        <w:rPr>
          <w:rFonts w:ascii="宋体" w:eastAsia="宋体" w:hAnsi="宋体" w:cs="Times New Roman"/>
          <w:b/>
          <w:sz w:val="24"/>
          <w:szCs w:val="32"/>
        </w:rPr>
      </w:pPr>
    </w:p>
    <w:p w14:paraId="7CFFBC11" w14:textId="77777777" w:rsidR="0087629F" w:rsidRPr="0007592F" w:rsidRDefault="0087629F" w:rsidP="0087629F">
      <w:pPr>
        <w:rPr>
          <w:rFonts w:ascii="宋体" w:eastAsia="宋体" w:hAnsi="宋体" w:cs="Times New Roman"/>
          <w:b/>
          <w:sz w:val="24"/>
          <w:szCs w:val="32"/>
        </w:rPr>
      </w:pPr>
    </w:p>
    <w:p w14:paraId="7CFFBC12" w14:textId="77777777" w:rsidR="0087629F" w:rsidRPr="0007592F" w:rsidRDefault="0087629F" w:rsidP="0087629F">
      <w:pPr>
        <w:rPr>
          <w:rFonts w:ascii="宋体" w:eastAsia="宋体" w:hAnsi="宋体" w:cs="Times New Roman"/>
          <w:b/>
          <w:sz w:val="24"/>
          <w:szCs w:val="32"/>
        </w:rPr>
      </w:pPr>
    </w:p>
    <w:p w14:paraId="7CFFBC13"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69CF6BD0" w14:textId="6A0E51F3" w:rsidR="0087629F" w:rsidRDefault="006D4BCB" w:rsidP="006D4BCB">
      <w:pPr>
        <w:widowControl/>
        <w:jc w:val="left"/>
        <w:rPr>
          <w:rFonts w:ascii="Arial" w:eastAsia="宋体" w:hAnsi="Arial" w:cs="Arial"/>
          <w:b/>
          <w:sz w:val="24"/>
          <w:szCs w:val="20"/>
        </w:rPr>
      </w:pPr>
      <w:r>
        <w:rPr>
          <w:rFonts w:ascii="Arial" w:eastAsia="宋体" w:hAnsi="Arial" w:cs="Arial"/>
          <w:b/>
          <w:sz w:val="24"/>
          <w:szCs w:val="20"/>
        </w:rPr>
        <w:br w:type="page"/>
      </w:r>
    </w:p>
    <w:p w14:paraId="7CFFBC15"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lastRenderedPageBreak/>
        <w:t>附件</w:t>
      </w:r>
      <w:r>
        <w:rPr>
          <w:rFonts w:ascii="Arial" w:eastAsia="宋体" w:hAnsi="Arial" w:cs="Arial"/>
          <w:b/>
          <w:sz w:val="24"/>
          <w:szCs w:val="20"/>
        </w:rPr>
        <w:t xml:space="preserve">5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14:paraId="7CFFBC17"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1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tbl>
      <w:tblPr>
        <w:tblStyle w:val="a7"/>
        <w:tblW w:w="8984" w:type="dxa"/>
        <w:tblLook w:val="04A0" w:firstRow="1" w:lastRow="0" w:firstColumn="1" w:lastColumn="0" w:noHBand="0" w:noVBand="1"/>
      </w:tblPr>
      <w:tblGrid>
        <w:gridCol w:w="1494"/>
        <w:gridCol w:w="1493"/>
        <w:gridCol w:w="1495"/>
        <w:gridCol w:w="1496"/>
        <w:gridCol w:w="1495"/>
        <w:gridCol w:w="1491"/>
        <w:gridCol w:w="20"/>
      </w:tblGrid>
      <w:tr w:rsidR="0087629F" w14:paraId="7CFFBC26" w14:textId="77777777" w:rsidTr="00E40A1F">
        <w:trPr>
          <w:gridAfter w:val="1"/>
          <w:wAfter w:w="20" w:type="dxa"/>
          <w:trHeight w:val="1472"/>
        </w:trPr>
        <w:tc>
          <w:tcPr>
            <w:tcW w:w="1494" w:type="dxa"/>
          </w:tcPr>
          <w:p w14:paraId="7CFFBC20"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14:paraId="7CFFBC21"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14:paraId="7CFFBC22"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14:paraId="7CFFBC23"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14:paraId="7CFFBC24"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14:paraId="7CFFBC25"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87629F" w14:paraId="7CFFBC2D" w14:textId="77777777" w:rsidTr="00E40A1F">
        <w:trPr>
          <w:trHeight w:val="504"/>
        </w:trPr>
        <w:tc>
          <w:tcPr>
            <w:tcW w:w="1494" w:type="dxa"/>
          </w:tcPr>
          <w:p w14:paraId="7CFFBC27"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7CFFBC28"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7CFFBC29"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7CFFBC2A"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7CFFBC2B"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7CFFBC2C"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r>
      <w:tr w:rsidR="0087629F" w14:paraId="7CFFBC34" w14:textId="77777777" w:rsidTr="00E40A1F">
        <w:trPr>
          <w:trHeight w:val="468"/>
        </w:trPr>
        <w:tc>
          <w:tcPr>
            <w:tcW w:w="1494" w:type="dxa"/>
          </w:tcPr>
          <w:p w14:paraId="7CFFBC2E"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7CFFBC2F"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7CFFBC30"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7CFFBC31"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7CFFBC32"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7CFFBC33" w14:textId="77777777" w:rsidR="0087629F" w:rsidRDefault="0087629F" w:rsidP="00E40A1F">
            <w:pPr>
              <w:tabs>
                <w:tab w:val="left" w:pos="1480"/>
                <w:tab w:val="left" w:pos="5580"/>
              </w:tabs>
              <w:adjustRightInd w:val="0"/>
              <w:snapToGrid w:val="0"/>
              <w:spacing w:line="360" w:lineRule="auto"/>
              <w:rPr>
                <w:rFonts w:ascii="Arial" w:eastAsia="宋体" w:hAnsi="Arial" w:cs="Arial"/>
                <w:b/>
                <w:sz w:val="24"/>
                <w:szCs w:val="20"/>
              </w:rPr>
            </w:pPr>
          </w:p>
        </w:tc>
      </w:tr>
    </w:tbl>
    <w:p w14:paraId="7CFFBC35"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6"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7"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8"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9" w14:textId="77777777"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7CFFBC3A"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7CFFBC3B"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C"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D"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E"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3F"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0"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1"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2"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3"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4" w14:textId="77777777"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47" w14:textId="77777777" w:rsidR="0087629F" w:rsidRDefault="0087629F" w:rsidP="0087629F">
      <w:pPr>
        <w:tabs>
          <w:tab w:val="left" w:pos="5580"/>
        </w:tabs>
        <w:jc w:val="left"/>
        <w:rPr>
          <w:rFonts w:ascii="Arial" w:hAnsi="Arial" w:cs="Arial"/>
          <w:b/>
          <w:bCs/>
          <w:sz w:val="24"/>
        </w:rPr>
      </w:pPr>
    </w:p>
    <w:p w14:paraId="7CFFBC48" w14:textId="77777777" w:rsidR="0087629F" w:rsidRDefault="0087629F" w:rsidP="0087629F">
      <w:pPr>
        <w:tabs>
          <w:tab w:val="left" w:pos="5580"/>
        </w:tabs>
        <w:jc w:val="left"/>
        <w:rPr>
          <w:rFonts w:ascii="Arial" w:hAnsi="Arial" w:cs="Arial"/>
          <w:b/>
          <w:bCs/>
          <w:sz w:val="24"/>
        </w:rPr>
      </w:pPr>
    </w:p>
    <w:p w14:paraId="51B8D3AF" w14:textId="6D694486" w:rsidR="0087629F" w:rsidRDefault="006D4BCB" w:rsidP="006D4BCB">
      <w:pPr>
        <w:widowControl/>
        <w:jc w:val="left"/>
        <w:rPr>
          <w:rFonts w:ascii="Arial" w:hAnsi="Arial" w:cs="Arial"/>
          <w:b/>
          <w:bCs/>
          <w:sz w:val="24"/>
        </w:rPr>
      </w:pPr>
      <w:r>
        <w:rPr>
          <w:rFonts w:ascii="Arial" w:hAnsi="Arial" w:cs="Arial"/>
          <w:b/>
          <w:bCs/>
          <w:sz w:val="24"/>
        </w:rPr>
        <w:br w:type="page"/>
      </w:r>
    </w:p>
    <w:p w14:paraId="7CFFBC4A" w14:textId="77777777" w:rsidR="0087629F" w:rsidRDefault="0087629F" w:rsidP="0087629F">
      <w:pPr>
        <w:tabs>
          <w:tab w:val="left" w:pos="5580"/>
        </w:tabs>
        <w:jc w:val="left"/>
        <w:rPr>
          <w:rFonts w:ascii="Arial" w:hAnsi="Arial" w:cs="Arial"/>
          <w:b/>
          <w:bCs/>
          <w:sz w:val="24"/>
        </w:rPr>
      </w:pPr>
      <w:r w:rsidRPr="00E6577D">
        <w:rPr>
          <w:rFonts w:ascii="Arial" w:hAnsi="Arial" w:cs="Arial" w:hint="eastAsia"/>
          <w:b/>
          <w:bCs/>
          <w:sz w:val="24"/>
        </w:rPr>
        <w:lastRenderedPageBreak/>
        <w:t>附件</w:t>
      </w:r>
      <w:r>
        <w:rPr>
          <w:rFonts w:ascii="Arial" w:hAnsi="Arial" w:cs="Arial" w:hint="eastAsia"/>
          <w:b/>
          <w:bCs/>
          <w:sz w:val="24"/>
        </w:rPr>
        <w:t>6</w:t>
      </w:r>
    </w:p>
    <w:p w14:paraId="7CFFBC4B" w14:textId="77777777" w:rsidR="0087629F" w:rsidRDefault="0087629F" w:rsidP="0087629F">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14:paraId="7CFFBC4C" w14:textId="77777777" w:rsidR="0087629F" w:rsidRDefault="0087629F" w:rsidP="0087629F">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14:paraId="7CFFBC4D" w14:textId="77777777" w:rsidR="0087629F" w:rsidRDefault="0087629F" w:rsidP="0087629F">
      <w:pPr>
        <w:tabs>
          <w:tab w:val="left" w:pos="5580"/>
        </w:tabs>
        <w:spacing w:before="120" w:line="360" w:lineRule="auto"/>
        <w:rPr>
          <w:rFonts w:ascii="Arial" w:hAnsi="Arial" w:cs="Arial"/>
          <w:szCs w:val="21"/>
        </w:rPr>
      </w:pPr>
    </w:p>
    <w:p w14:paraId="7CFFBC4E" w14:textId="77777777" w:rsidR="0087629F" w:rsidRDefault="0087629F" w:rsidP="0087629F">
      <w:pPr>
        <w:pStyle w:val="a9"/>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14:paraId="7CFFBC4F" w14:textId="77777777" w:rsidR="0087629F" w:rsidRDefault="0087629F" w:rsidP="0087629F">
      <w:pPr>
        <w:pStyle w:val="a9"/>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14:paraId="7CFFBC50"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14:paraId="7CFFBC51"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14:paraId="7CFFBC52" w14:textId="77777777"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14:paraId="7CFFBC53" w14:textId="77777777" w:rsidR="0087629F" w:rsidRDefault="0087629F" w:rsidP="0087629F">
      <w:pPr>
        <w:pStyle w:val="a9"/>
        <w:tabs>
          <w:tab w:val="left" w:pos="5580"/>
        </w:tabs>
        <w:spacing w:line="360" w:lineRule="auto"/>
        <w:ind w:firstLine="480"/>
        <w:rPr>
          <w:rFonts w:ascii="Arial" w:hAnsi="Arial" w:cs="Arial"/>
          <w:szCs w:val="21"/>
        </w:rPr>
      </w:pPr>
    </w:p>
    <w:p w14:paraId="7CFFBC54" w14:textId="77777777" w:rsidR="0087629F" w:rsidRDefault="0087629F" w:rsidP="0087629F">
      <w:pPr>
        <w:pStyle w:val="a9"/>
        <w:tabs>
          <w:tab w:val="left" w:pos="5580"/>
        </w:tabs>
        <w:spacing w:line="360" w:lineRule="auto"/>
        <w:ind w:firstLine="480"/>
        <w:rPr>
          <w:rFonts w:ascii="Arial" w:hAnsi="Arial" w:cs="Arial"/>
          <w:szCs w:val="21"/>
        </w:rPr>
      </w:pPr>
    </w:p>
    <w:p w14:paraId="7CFFBC55" w14:textId="77777777" w:rsidR="0087629F" w:rsidRDefault="0087629F" w:rsidP="0087629F">
      <w:pPr>
        <w:pStyle w:val="a9"/>
        <w:tabs>
          <w:tab w:val="left" w:pos="5580"/>
        </w:tabs>
        <w:spacing w:line="360" w:lineRule="auto"/>
        <w:ind w:firstLine="480"/>
        <w:rPr>
          <w:rFonts w:ascii="Arial" w:hAnsi="Arial" w:cs="Arial"/>
          <w:szCs w:val="21"/>
        </w:rPr>
      </w:pPr>
    </w:p>
    <w:p w14:paraId="7CFFBC56" w14:textId="77777777" w:rsidR="0087629F" w:rsidRDefault="0087629F" w:rsidP="0087629F">
      <w:pPr>
        <w:pStyle w:val="a9"/>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14:paraId="7CFFBC57" w14:textId="77777777" w:rsidR="0087629F" w:rsidRDefault="0087629F" w:rsidP="0087629F">
      <w:pPr>
        <w:pStyle w:val="a9"/>
        <w:tabs>
          <w:tab w:val="left" w:pos="5580"/>
        </w:tabs>
        <w:spacing w:line="360" w:lineRule="auto"/>
        <w:ind w:left="424" w:firstLine="240"/>
        <w:jc w:val="center"/>
        <w:rPr>
          <w:rFonts w:ascii="Arial" w:hAnsi="Arial" w:cs="Arial"/>
          <w:szCs w:val="21"/>
        </w:rPr>
      </w:pPr>
    </w:p>
    <w:p w14:paraId="7CFFBC58" w14:textId="77777777" w:rsidR="0087629F" w:rsidRDefault="0087629F" w:rsidP="0087629F">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14:paraId="7CFFBC59" w14:textId="77777777" w:rsidR="0087629F" w:rsidRPr="00954CBE"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5A"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5B"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5C"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5D"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5E"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26A30AC2" w14:textId="73FA3F1D" w:rsidR="0087629F" w:rsidRDefault="006D4BCB" w:rsidP="006D4BCB">
      <w:pPr>
        <w:widowControl/>
        <w:jc w:val="left"/>
        <w:rPr>
          <w:rFonts w:ascii="宋体" w:eastAsia="宋体" w:hAnsi="宋体" w:cs="Times New Roman"/>
          <w:b/>
          <w:bCs/>
          <w:sz w:val="24"/>
          <w:szCs w:val="20"/>
        </w:rPr>
      </w:pPr>
      <w:r>
        <w:rPr>
          <w:rFonts w:ascii="宋体" w:eastAsia="宋体" w:hAnsi="宋体" w:cs="Times New Roman"/>
          <w:b/>
          <w:bCs/>
          <w:sz w:val="24"/>
          <w:szCs w:val="20"/>
        </w:rPr>
        <w:br w:type="page"/>
      </w:r>
    </w:p>
    <w:p w14:paraId="7CFFBC60"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lastRenderedPageBreak/>
        <w:t>附件</w:t>
      </w:r>
      <w:r>
        <w:rPr>
          <w:rFonts w:ascii="宋体" w:eastAsia="宋体" w:hAnsi="宋体" w:cs="Times New Roman" w:hint="eastAsia"/>
          <w:b/>
          <w:bCs/>
          <w:sz w:val="24"/>
          <w:szCs w:val="20"/>
        </w:rPr>
        <w:t>7</w:t>
      </w:r>
    </w:p>
    <w:p w14:paraId="7CFFBC61" w14:textId="77777777" w:rsidR="0087629F" w:rsidRDefault="0087629F" w:rsidP="0087629F">
      <w:pPr>
        <w:jc w:val="center"/>
        <w:rPr>
          <w:rFonts w:ascii="黑体" w:eastAsia="黑体" w:hAnsi="黑体"/>
          <w:b/>
          <w:sz w:val="36"/>
          <w:szCs w:val="36"/>
        </w:rPr>
      </w:pPr>
      <w:bookmarkStart w:id="2" w:name="_Hlk517017036"/>
      <w:r>
        <w:rPr>
          <w:rFonts w:ascii="黑体" w:eastAsia="黑体" w:hAnsi="黑体" w:hint="eastAsia"/>
          <w:b/>
          <w:sz w:val="36"/>
          <w:szCs w:val="36"/>
        </w:rPr>
        <w:t>《谈判响应文件》真实性承诺函</w:t>
      </w:r>
    </w:p>
    <w:bookmarkEnd w:id="2"/>
    <w:p w14:paraId="7CFFBC62" w14:textId="77777777" w:rsidR="0087629F" w:rsidRDefault="0087629F" w:rsidP="0087629F">
      <w:pPr>
        <w:jc w:val="center"/>
        <w:rPr>
          <w:rFonts w:ascii="黑体" w:eastAsia="黑体" w:hAnsi="黑体"/>
          <w:b/>
          <w:sz w:val="36"/>
          <w:szCs w:val="36"/>
        </w:rPr>
      </w:pPr>
    </w:p>
    <w:p w14:paraId="7CFFBC63" w14:textId="77777777" w:rsidR="0087629F" w:rsidRDefault="0087629F" w:rsidP="0087629F">
      <w:pPr>
        <w:jc w:val="left"/>
        <w:rPr>
          <w:b/>
          <w:sz w:val="28"/>
          <w:szCs w:val="28"/>
        </w:rPr>
      </w:pPr>
      <w:r>
        <w:rPr>
          <w:rFonts w:hint="eastAsia"/>
          <w:b/>
          <w:sz w:val="28"/>
          <w:szCs w:val="28"/>
        </w:rPr>
        <w:t>致：清华大学深圳国际研究生院</w:t>
      </w:r>
    </w:p>
    <w:p w14:paraId="7CFFBC64" w14:textId="77777777" w:rsidR="0087629F" w:rsidRDefault="0087629F" w:rsidP="0087629F">
      <w:pPr>
        <w:spacing w:line="480" w:lineRule="auto"/>
        <w:ind w:firstLineChars="236" w:firstLine="496"/>
      </w:pPr>
      <w:r>
        <w:rPr>
          <w:rFonts w:hint="eastAsia"/>
          <w:u w:val="single"/>
        </w:rPr>
        <w:t xml:space="preserve"> </w:t>
      </w:r>
      <w:r>
        <w:rPr>
          <w:rFonts w:hint="eastAsia"/>
          <w:u w:val="single"/>
        </w:rPr>
        <w:t>（</w:t>
      </w:r>
      <w:r>
        <w:rPr>
          <w:rFonts w:hint="eastAsia"/>
          <w:u w:val="single"/>
        </w:rPr>
        <w:t xml:space="preserve"> </w:t>
      </w:r>
      <w:r>
        <w:rPr>
          <w:rFonts w:hint="eastAsia"/>
          <w:u w:val="single"/>
        </w:rPr>
        <w:t>供应商名称）</w:t>
      </w:r>
      <w:r>
        <w:rPr>
          <w:rFonts w:hint="eastAsia"/>
          <w:u w:val="single"/>
        </w:rPr>
        <w:t xml:space="preserve">    </w:t>
      </w:r>
      <w:r>
        <w:rPr>
          <w:rFonts w:hint="eastAsia"/>
        </w:rPr>
        <w:t xml:space="preserve"> </w:t>
      </w:r>
      <w:r>
        <w:rPr>
          <w:rFonts w:hint="eastAsia"/>
        </w:rPr>
        <w:t>参与了</w:t>
      </w:r>
      <w:r>
        <w:rPr>
          <w:rFonts w:hint="eastAsia"/>
          <w:u w:val="single"/>
        </w:rPr>
        <w:t xml:space="preserve"> </w:t>
      </w:r>
      <w:r>
        <w:rPr>
          <w:rFonts w:hint="eastAsia"/>
          <w:u w:val="single"/>
        </w:rPr>
        <w:t>（采购项目名称）</w:t>
      </w:r>
      <w:r>
        <w:rPr>
          <w:rFonts w:hint="eastAsia"/>
          <w:u w:val="single"/>
        </w:rPr>
        <w:t xml:space="preserve">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14:paraId="7CFFBC65" w14:textId="77777777" w:rsidR="0087629F" w:rsidRDefault="0087629F" w:rsidP="0087629F">
      <w:pPr>
        <w:spacing w:line="480" w:lineRule="auto"/>
        <w:ind w:left="420"/>
        <w:rPr>
          <w:rFonts w:ascii="宋体" w:hAnsi="宋体"/>
        </w:rPr>
      </w:pPr>
      <w:r>
        <w:rPr>
          <w:rFonts w:ascii="宋体" w:hAnsi="宋体" w:hint="eastAsia"/>
        </w:rPr>
        <w:t>特此承诺！</w:t>
      </w:r>
    </w:p>
    <w:p w14:paraId="7CFFBC66" w14:textId="77777777" w:rsidR="0087629F" w:rsidRDefault="0087629F" w:rsidP="0087629F">
      <w:pPr>
        <w:ind w:left="420"/>
        <w:rPr>
          <w:rFonts w:ascii="宋体" w:hAnsi="宋体"/>
        </w:rPr>
      </w:pPr>
    </w:p>
    <w:p w14:paraId="7CFFBC67" w14:textId="77777777" w:rsidR="0087629F" w:rsidRDefault="0087629F" w:rsidP="0087629F">
      <w:pPr>
        <w:ind w:left="420"/>
        <w:rPr>
          <w:rFonts w:ascii="宋体" w:hAnsi="宋体"/>
        </w:rPr>
      </w:pPr>
    </w:p>
    <w:p w14:paraId="7CFFBC68" w14:textId="77777777" w:rsidR="0087629F" w:rsidRDefault="0087629F" w:rsidP="0087629F">
      <w:pPr>
        <w:ind w:left="420"/>
        <w:rPr>
          <w:rFonts w:ascii="宋体" w:hAnsi="宋体"/>
        </w:rPr>
      </w:pPr>
    </w:p>
    <w:p w14:paraId="7CFFBC69" w14:textId="77777777" w:rsidR="0087629F" w:rsidRDefault="0087629F" w:rsidP="0087629F">
      <w:pPr>
        <w:ind w:left="420"/>
        <w:rPr>
          <w:rFonts w:ascii="宋体" w:hAnsi="宋体"/>
        </w:rPr>
      </w:pPr>
    </w:p>
    <w:p w14:paraId="7CFFBC6A" w14:textId="77777777"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14:paraId="7CFFBC6B" w14:textId="77777777"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14:paraId="7CFFBC6C" w14:textId="77777777" w:rsidR="0087629F" w:rsidRDefault="0087629F" w:rsidP="0087629F">
      <w:pPr>
        <w:spacing w:before="100" w:beforeAutospacing="1" w:after="100" w:afterAutospacing="1"/>
        <w:rPr>
          <w:rFonts w:ascii="宋体" w:hAnsi="宋体"/>
        </w:rPr>
      </w:pPr>
    </w:p>
    <w:p w14:paraId="7CFFBC6D" w14:textId="77777777" w:rsidR="0087629F" w:rsidRDefault="0087629F" w:rsidP="0087629F">
      <w:pPr>
        <w:spacing w:before="100" w:beforeAutospacing="1" w:after="100" w:afterAutospacing="1"/>
        <w:rPr>
          <w:rFonts w:ascii="宋体" w:hAnsi="宋体"/>
        </w:rPr>
      </w:pPr>
    </w:p>
    <w:p w14:paraId="7CFFBC6E" w14:textId="77777777" w:rsidR="0087629F" w:rsidRPr="00604C41" w:rsidRDefault="0087629F" w:rsidP="0087629F">
      <w:pPr>
        <w:rPr>
          <w:rFonts w:ascii="微软雅黑" w:eastAsia="微软雅黑" w:hAnsi="微软雅黑"/>
          <w:sz w:val="28"/>
          <w:szCs w:val="28"/>
        </w:rPr>
      </w:pPr>
      <w:r>
        <w:rPr>
          <w:rFonts w:ascii="宋体" w:hAnsi="宋体" w:hint="eastAsia"/>
          <w:b/>
          <w:kern w:val="0"/>
          <w:szCs w:val="21"/>
        </w:rPr>
        <w:t>(特别说明：若供应商在谈判时未提供《谈判响应文件真实性承诺函》或修改《谈判响应文件真实性承诺函》格式内容，将作谈判无效处理。)</w:t>
      </w:r>
    </w:p>
    <w:p w14:paraId="7CFFBC6F" w14:textId="77777777" w:rsidR="0087629F" w:rsidRDefault="0087629F" w:rsidP="0087629F"/>
    <w:p w14:paraId="7CFFBC70"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1"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2"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3"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4"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5"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6"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7"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7CFFBC78" w14:textId="77777777"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14:paraId="03164D9F" w14:textId="7E8CDB71" w:rsidR="0087629F" w:rsidRDefault="006D4BCB" w:rsidP="006D4BCB">
      <w:pPr>
        <w:widowControl/>
        <w:jc w:val="left"/>
        <w:rPr>
          <w:rFonts w:ascii="宋体" w:eastAsia="宋体" w:hAnsi="宋体" w:cs="Times New Roman"/>
          <w:b/>
          <w:bCs/>
          <w:sz w:val="24"/>
          <w:szCs w:val="20"/>
        </w:rPr>
      </w:pPr>
      <w:r>
        <w:rPr>
          <w:rFonts w:ascii="宋体" w:eastAsia="宋体" w:hAnsi="宋体" w:cs="Times New Roman"/>
          <w:b/>
          <w:bCs/>
          <w:sz w:val="24"/>
          <w:szCs w:val="20"/>
        </w:rPr>
        <w:lastRenderedPageBreak/>
        <w:br w:type="page"/>
      </w:r>
    </w:p>
    <w:p w14:paraId="7CFFBC7A"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lastRenderedPageBreak/>
        <w:t>附件</w:t>
      </w:r>
      <w:r>
        <w:rPr>
          <w:rFonts w:ascii="宋体" w:eastAsia="宋体" w:hAnsi="宋体" w:cs="Times New Roman"/>
          <w:b/>
          <w:bCs/>
          <w:sz w:val="24"/>
          <w:szCs w:val="20"/>
        </w:rPr>
        <w:t>8</w:t>
      </w:r>
      <w:r w:rsidRPr="0007592F">
        <w:rPr>
          <w:rFonts w:ascii="宋体" w:eastAsia="宋体" w:hAnsi="宋体" w:cs="Times New Roman" w:hint="eastAsia"/>
          <w:b/>
          <w:bCs/>
          <w:sz w:val="24"/>
          <w:szCs w:val="20"/>
        </w:rPr>
        <w:t>企业诚信声明与承诺</w:t>
      </w:r>
    </w:p>
    <w:p w14:paraId="7CFFBC7B" w14:textId="77777777"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14:paraId="7CFFBC7C" w14:textId="77777777" w:rsidR="0087629F" w:rsidRPr="0007592F" w:rsidRDefault="0087629F" w:rsidP="0087629F">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14:paraId="7CFFBC7D" w14:textId="77777777" w:rsidR="0087629F" w:rsidRPr="0007592F" w:rsidRDefault="0087629F" w:rsidP="0087629F">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14:paraId="7CFFBC7E" w14:textId="77777777" w:rsidR="0087629F" w:rsidRPr="0007592F" w:rsidRDefault="0087629F" w:rsidP="0087629F">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14:paraId="7CFFBC7F" w14:textId="77777777" w:rsidR="0087629F" w:rsidRPr="0007592F" w:rsidRDefault="0087629F" w:rsidP="0087629F">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14:paraId="7CFFBC80" w14:textId="77777777" w:rsidR="0087629F" w:rsidRPr="0007592F" w:rsidRDefault="0087629F" w:rsidP="0087629F">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14:paraId="7CFFBC81" w14:textId="77777777" w:rsidR="0087629F" w:rsidRPr="0007592F" w:rsidRDefault="0087629F" w:rsidP="0087629F">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14:paraId="7CFFBC82" w14:textId="77777777" w:rsidR="0087629F" w:rsidRPr="0007592F" w:rsidRDefault="0087629F" w:rsidP="0087629F">
      <w:pPr>
        <w:jc w:val="left"/>
        <w:rPr>
          <w:rFonts w:ascii="宋体" w:eastAsia="宋体" w:hAnsi="宋体" w:cs="Times New Roman"/>
          <w:szCs w:val="21"/>
        </w:rPr>
      </w:pPr>
    </w:p>
    <w:p w14:paraId="7CFFBC83" w14:textId="77777777" w:rsidR="0087629F" w:rsidRPr="0007592F" w:rsidRDefault="0087629F" w:rsidP="0087629F">
      <w:pPr>
        <w:jc w:val="left"/>
        <w:rPr>
          <w:rFonts w:ascii="宋体" w:eastAsia="宋体" w:hAnsi="宋体" w:cs="Times New Roman"/>
          <w:szCs w:val="21"/>
        </w:rPr>
      </w:pPr>
    </w:p>
    <w:p w14:paraId="7CFFBC84" w14:textId="77777777" w:rsidR="0087629F" w:rsidRPr="0007592F" w:rsidRDefault="0087629F" w:rsidP="0087629F">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14:paraId="7CFFBC85" w14:textId="77777777" w:rsidR="0087629F" w:rsidRPr="0007592F" w:rsidRDefault="0087629F" w:rsidP="0087629F">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14:paraId="7CFFBC86" w14:textId="77777777" w:rsidR="0087629F" w:rsidRPr="0007592F" w:rsidRDefault="0087629F" w:rsidP="0087629F">
      <w:pPr>
        <w:spacing w:line="300" w:lineRule="auto"/>
        <w:jc w:val="left"/>
        <w:rPr>
          <w:rFonts w:ascii="宋体" w:eastAsia="宋体" w:hAnsi="宋体"/>
          <w:szCs w:val="21"/>
        </w:rPr>
      </w:pPr>
    </w:p>
    <w:p w14:paraId="7CFFBC87" w14:textId="77777777" w:rsidR="0087629F" w:rsidRPr="0007592F" w:rsidRDefault="0087629F" w:rsidP="0087629F">
      <w:pPr>
        <w:spacing w:line="300" w:lineRule="auto"/>
        <w:jc w:val="left"/>
        <w:rPr>
          <w:rFonts w:ascii="宋体" w:eastAsia="宋体" w:hAnsi="宋体"/>
          <w:szCs w:val="21"/>
        </w:rPr>
      </w:pPr>
    </w:p>
    <w:p w14:paraId="7CFFBC88" w14:textId="77777777" w:rsidR="0087629F" w:rsidRPr="0007592F" w:rsidRDefault="0087629F" w:rsidP="0087629F">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14:paraId="7CFFBC89" w14:textId="77777777" w:rsidR="0087629F" w:rsidRPr="0007592F" w:rsidRDefault="0087629F" w:rsidP="0087629F">
      <w:pPr>
        <w:rPr>
          <w:rFonts w:ascii="宋体" w:eastAsia="宋体" w:hAnsi="宋体" w:cs="Times New Roman"/>
          <w:b/>
          <w:sz w:val="24"/>
          <w:szCs w:val="32"/>
        </w:rPr>
      </w:pPr>
    </w:p>
    <w:p w14:paraId="7CFFBC8A" w14:textId="77777777" w:rsidR="0087629F" w:rsidRPr="0007592F" w:rsidRDefault="0087629F" w:rsidP="0087629F">
      <w:pPr>
        <w:rPr>
          <w:rFonts w:ascii="宋体" w:eastAsia="宋体" w:hAnsi="宋体" w:cs="Times New Roman"/>
          <w:b/>
          <w:sz w:val="24"/>
          <w:szCs w:val="32"/>
        </w:rPr>
      </w:pPr>
    </w:p>
    <w:p w14:paraId="7CFFBC8B" w14:textId="77777777" w:rsidR="0087629F" w:rsidRPr="0007592F" w:rsidRDefault="0087629F" w:rsidP="0087629F">
      <w:pPr>
        <w:rPr>
          <w:rFonts w:ascii="宋体" w:eastAsia="宋体" w:hAnsi="宋体" w:cs="Times New Roman"/>
          <w:b/>
          <w:sz w:val="24"/>
          <w:szCs w:val="32"/>
        </w:rPr>
      </w:pPr>
    </w:p>
    <w:p w14:paraId="7CFFBC8C" w14:textId="77777777" w:rsidR="0087629F" w:rsidRPr="0007592F" w:rsidRDefault="0087629F" w:rsidP="0087629F">
      <w:pPr>
        <w:rPr>
          <w:rFonts w:ascii="宋体" w:eastAsia="宋体" w:hAnsi="宋体" w:cs="Times New Roman"/>
          <w:b/>
          <w:sz w:val="24"/>
          <w:szCs w:val="32"/>
        </w:rPr>
      </w:pPr>
    </w:p>
    <w:p w14:paraId="7CFFBC8D" w14:textId="77777777" w:rsidR="0087629F" w:rsidRPr="0007592F" w:rsidRDefault="0087629F" w:rsidP="0087629F">
      <w:pPr>
        <w:rPr>
          <w:rFonts w:ascii="宋体" w:eastAsia="宋体" w:hAnsi="宋体" w:cs="Times New Roman"/>
          <w:b/>
          <w:sz w:val="24"/>
          <w:szCs w:val="32"/>
        </w:rPr>
      </w:pPr>
    </w:p>
    <w:p w14:paraId="7CFFBC8E" w14:textId="77777777" w:rsidR="0087629F" w:rsidRPr="0007592F" w:rsidRDefault="0087629F" w:rsidP="0087629F">
      <w:pPr>
        <w:rPr>
          <w:rFonts w:ascii="宋体" w:eastAsia="宋体" w:hAnsi="宋体" w:cs="Times New Roman"/>
          <w:b/>
          <w:sz w:val="24"/>
          <w:szCs w:val="32"/>
        </w:rPr>
      </w:pPr>
    </w:p>
    <w:p w14:paraId="7CFFBC8F" w14:textId="77777777" w:rsidR="0087629F" w:rsidRPr="0007592F" w:rsidRDefault="0087629F" w:rsidP="0087629F">
      <w:pPr>
        <w:rPr>
          <w:rFonts w:ascii="宋体" w:eastAsia="宋体" w:hAnsi="宋体" w:cs="Times New Roman"/>
          <w:b/>
          <w:sz w:val="24"/>
          <w:szCs w:val="32"/>
        </w:rPr>
      </w:pPr>
    </w:p>
    <w:p w14:paraId="7CFFBC90" w14:textId="77777777" w:rsidR="0087629F" w:rsidRPr="0007592F" w:rsidRDefault="0087629F" w:rsidP="0087629F">
      <w:pPr>
        <w:rPr>
          <w:rFonts w:ascii="宋体" w:eastAsia="宋体" w:hAnsi="宋体" w:cs="Times New Roman"/>
          <w:b/>
          <w:sz w:val="24"/>
          <w:szCs w:val="32"/>
        </w:rPr>
      </w:pPr>
    </w:p>
    <w:p w14:paraId="7CFFBC91" w14:textId="77777777" w:rsidR="0087629F" w:rsidRPr="0007592F" w:rsidRDefault="0087629F" w:rsidP="0087629F">
      <w:pPr>
        <w:rPr>
          <w:rFonts w:ascii="宋体" w:eastAsia="宋体" w:hAnsi="宋体" w:cs="Times New Roman"/>
          <w:b/>
          <w:sz w:val="24"/>
          <w:szCs w:val="32"/>
        </w:rPr>
      </w:pPr>
    </w:p>
    <w:p w14:paraId="7CFFBC92" w14:textId="77777777" w:rsidR="0087629F" w:rsidRPr="0007592F" w:rsidRDefault="0087629F" w:rsidP="0087629F">
      <w:pPr>
        <w:rPr>
          <w:rFonts w:ascii="宋体" w:eastAsia="宋体" w:hAnsi="宋体" w:cs="Times New Roman"/>
          <w:b/>
          <w:sz w:val="24"/>
          <w:szCs w:val="32"/>
        </w:rPr>
      </w:pPr>
    </w:p>
    <w:p w14:paraId="7CFFBC93" w14:textId="77777777" w:rsidR="0087629F" w:rsidRPr="0007592F" w:rsidRDefault="0087629F" w:rsidP="0087629F">
      <w:pPr>
        <w:rPr>
          <w:rFonts w:ascii="宋体" w:eastAsia="宋体" w:hAnsi="宋体" w:cs="Times New Roman"/>
          <w:b/>
          <w:sz w:val="24"/>
          <w:szCs w:val="32"/>
        </w:rPr>
      </w:pPr>
    </w:p>
    <w:p w14:paraId="7CFFBC94" w14:textId="77777777" w:rsidR="0087629F" w:rsidRPr="0007592F" w:rsidRDefault="0087629F" w:rsidP="0087629F">
      <w:pPr>
        <w:rPr>
          <w:rFonts w:ascii="宋体" w:eastAsia="宋体" w:hAnsi="宋体" w:cs="Times New Roman"/>
          <w:b/>
          <w:sz w:val="24"/>
          <w:szCs w:val="32"/>
        </w:rPr>
      </w:pPr>
    </w:p>
    <w:p w14:paraId="7CFFBC95" w14:textId="77777777" w:rsidR="0087629F" w:rsidRPr="0007592F" w:rsidRDefault="0087629F" w:rsidP="0087629F">
      <w:pPr>
        <w:rPr>
          <w:rFonts w:ascii="宋体" w:eastAsia="宋体" w:hAnsi="宋体" w:cs="Times New Roman"/>
          <w:b/>
          <w:sz w:val="24"/>
          <w:szCs w:val="32"/>
        </w:rPr>
      </w:pPr>
    </w:p>
    <w:p w14:paraId="7CFFBC96"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t>附件</w:t>
      </w:r>
      <w:r>
        <w:rPr>
          <w:rFonts w:ascii="Arial" w:eastAsia="宋体" w:hAnsi="Arial" w:cs="Arial"/>
          <w:b/>
          <w:sz w:val="24"/>
          <w:szCs w:val="20"/>
        </w:rPr>
        <w:t>9</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lastRenderedPageBreak/>
        <w:t>承诺</w:t>
      </w:r>
    </w:p>
    <w:p w14:paraId="7CFFBC97" w14:textId="77777777" w:rsidR="0087629F" w:rsidRPr="0007592F" w:rsidRDefault="0087629F" w:rsidP="0087629F">
      <w:pPr>
        <w:spacing w:line="480" w:lineRule="auto"/>
        <w:rPr>
          <w:rFonts w:ascii="Times New Roman" w:eastAsia="宋体" w:hAnsi="Times New Roman" w:cs="Times New Roman"/>
          <w:b/>
          <w:bCs/>
          <w:sz w:val="30"/>
          <w:szCs w:val="30"/>
        </w:rPr>
      </w:pPr>
    </w:p>
    <w:p w14:paraId="7CFFBC98" w14:textId="77777777"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14:paraId="7CFFBC99" w14:textId="77777777" w:rsidR="0087629F" w:rsidRPr="0007592F" w:rsidRDefault="0087629F" w:rsidP="0087629F">
      <w:pPr>
        <w:spacing w:line="480" w:lineRule="auto"/>
        <w:jc w:val="center"/>
        <w:rPr>
          <w:rFonts w:ascii="Times New Roman" w:eastAsia="宋体" w:hAnsi="Times New Roman" w:cs="Times New Roman"/>
          <w:b/>
          <w:bCs/>
          <w:sz w:val="30"/>
          <w:szCs w:val="30"/>
        </w:rPr>
      </w:pPr>
    </w:p>
    <w:p w14:paraId="7CFFBC9A" w14:textId="77777777" w:rsidR="0087629F" w:rsidRPr="0007592F" w:rsidRDefault="0087629F" w:rsidP="0087629F">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14:paraId="7CFFBC9B" w14:textId="77777777" w:rsidR="0087629F" w:rsidRPr="0007592F" w:rsidRDefault="0087629F" w:rsidP="0087629F">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14:paraId="7CFFBC9C" w14:textId="77777777" w:rsidR="0087629F" w:rsidRPr="0007592F" w:rsidRDefault="0087629F" w:rsidP="0087629F">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14:paraId="7CFFBC9D" w14:textId="77777777"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14:paraId="7CFFBC9E" w14:textId="77777777"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14:paraId="7CFFBC9F" w14:textId="77777777" w:rsidR="0087629F" w:rsidRPr="0007592F" w:rsidRDefault="0087629F" w:rsidP="0087629F">
      <w:pPr>
        <w:ind w:left="420"/>
        <w:rPr>
          <w:rFonts w:ascii="宋体" w:eastAsia="宋体" w:hAnsi="宋体" w:cs="Times New Roman"/>
          <w:szCs w:val="21"/>
        </w:rPr>
      </w:pPr>
    </w:p>
    <w:p w14:paraId="7CFFBCA0" w14:textId="77777777" w:rsidR="0087629F" w:rsidRPr="0007592F" w:rsidRDefault="0087629F" w:rsidP="0087629F">
      <w:pPr>
        <w:ind w:left="420"/>
        <w:rPr>
          <w:rFonts w:ascii="宋体" w:eastAsia="宋体" w:hAnsi="宋体" w:cs="Times New Roman"/>
          <w:szCs w:val="21"/>
        </w:rPr>
      </w:pPr>
    </w:p>
    <w:p w14:paraId="7CFFBCA1" w14:textId="77777777"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7CFFBCA2" w14:textId="77777777"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7CFFBCA3" w14:textId="77777777" w:rsidR="0087629F" w:rsidRPr="0007592F" w:rsidRDefault="0087629F" w:rsidP="0087629F">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14:paraId="7CFFBCA4" w14:textId="77777777" w:rsidR="0087629F" w:rsidRPr="0007592F" w:rsidRDefault="0087629F" w:rsidP="0087629F">
      <w:pPr>
        <w:rPr>
          <w:rFonts w:ascii="Arial" w:eastAsia="宋体" w:hAnsi="Arial" w:cs="Arial"/>
          <w:b/>
          <w:bCs/>
          <w:szCs w:val="21"/>
        </w:rPr>
      </w:pPr>
    </w:p>
    <w:p w14:paraId="7CFFBCA5" w14:textId="77777777" w:rsidR="0087629F" w:rsidRPr="0007592F" w:rsidRDefault="0087629F" w:rsidP="0087629F">
      <w:pPr>
        <w:rPr>
          <w:rFonts w:ascii="Arial" w:eastAsia="宋体" w:hAnsi="Arial" w:cs="Arial"/>
          <w:b/>
          <w:bCs/>
          <w:szCs w:val="21"/>
        </w:rPr>
      </w:pPr>
    </w:p>
    <w:p w14:paraId="7CFFBCA6" w14:textId="77777777" w:rsidR="0087629F" w:rsidRPr="0007592F" w:rsidRDefault="0087629F" w:rsidP="0087629F">
      <w:pPr>
        <w:rPr>
          <w:rFonts w:ascii="Arial" w:eastAsia="宋体" w:hAnsi="Arial" w:cs="Arial"/>
          <w:b/>
          <w:bCs/>
          <w:szCs w:val="21"/>
        </w:rPr>
      </w:pPr>
    </w:p>
    <w:p w14:paraId="7CFFBCA7" w14:textId="77777777" w:rsidR="0087629F" w:rsidRPr="0007592F" w:rsidRDefault="0087629F" w:rsidP="0087629F">
      <w:pPr>
        <w:rPr>
          <w:rFonts w:ascii="Arial" w:eastAsia="宋体" w:hAnsi="Arial" w:cs="Arial"/>
          <w:b/>
          <w:bCs/>
          <w:szCs w:val="21"/>
        </w:rPr>
      </w:pPr>
    </w:p>
    <w:p w14:paraId="7CFFBCA8" w14:textId="77777777" w:rsidR="0087629F" w:rsidRPr="0007592F" w:rsidRDefault="0087629F" w:rsidP="0087629F">
      <w:pPr>
        <w:rPr>
          <w:rFonts w:ascii="Arial" w:eastAsia="宋体" w:hAnsi="Arial" w:cs="Arial"/>
          <w:b/>
          <w:bCs/>
          <w:szCs w:val="21"/>
        </w:rPr>
      </w:pPr>
    </w:p>
    <w:p w14:paraId="7CFFBCA9"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AA"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AB"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AC"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AD" w14:textId="77777777"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14:paraId="7CFFBCAE" w14:textId="77777777" w:rsidR="0087629F" w:rsidRPr="0007592F" w:rsidRDefault="0087629F" w:rsidP="0087629F">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t>附件</w:t>
      </w:r>
      <w:r>
        <w:rPr>
          <w:rFonts w:ascii="宋体" w:eastAsia="宋体" w:hAnsi="宋体" w:cs="Times New Roman"/>
          <w:b/>
          <w:bCs/>
          <w:sz w:val="24"/>
          <w:szCs w:val="20"/>
        </w:rPr>
        <w:t>10</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14:paraId="7CFFBCAF" w14:textId="77777777" w:rsidR="0087629F" w:rsidRPr="0007592F" w:rsidRDefault="0087629F" w:rsidP="0087629F">
      <w:pPr>
        <w:jc w:val="center"/>
        <w:rPr>
          <w:rFonts w:ascii="Cambria" w:eastAsia="宋体" w:hAnsi="Cambria" w:cs="Times New Roman"/>
          <w:b/>
          <w:bCs/>
          <w:sz w:val="36"/>
          <w:szCs w:val="20"/>
        </w:rPr>
      </w:pPr>
    </w:p>
    <w:p w14:paraId="7CFFBCB0" w14:textId="77777777" w:rsidR="0087629F" w:rsidRPr="0007592F" w:rsidRDefault="0087629F" w:rsidP="0087629F">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14:paraId="7CFFBCB1" w14:textId="77777777" w:rsidR="0087629F" w:rsidRPr="0007592F" w:rsidRDefault="0087629F" w:rsidP="0087629F">
      <w:pPr>
        <w:spacing w:line="480" w:lineRule="auto"/>
        <w:rPr>
          <w:rFonts w:ascii="Cambria" w:eastAsia="宋体" w:hAnsi="Cambria" w:cs="Times New Roman"/>
          <w:sz w:val="24"/>
          <w:szCs w:val="20"/>
        </w:rPr>
      </w:pPr>
    </w:p>
    <w:p w14:paraId="7CFFBCB2" w14:textId="77777777" w:rsidR="0087629F" w:rsidRPr="0007592F" w:rsidRDefault="0087629F" w:rsidP="0087629F">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14:paraId="7CFFBCB3" w14:textId="77777777" w:rsidR="0087629F" w:rsidRPr="0007592F" w:rsidRDefault="0087629F" w:rsidP="0087629F">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14:paraId="7CFFBCB4" w14:textId="77777777" w:rsidR="0087629F" w:rsidRPr="0007592F" w:rsidRDefault="0087629F" w:rsidP="0087629F">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14:paraId="7CFFBCB5" w14:textId="77777777" w:rsidR="0087629F" w:rsidRPr="0007592F" w:rsidRDefault="0087629F" w:rsidP="0087629F">
      <w:pPr>
        <w:ind w:left="420"/>
        <w:rPr>
          <w:rFonts w:ascii="宋体" w:eastAsia="宋体" w:hAnsi="宋体" w:cs="Times New Roman"/>
          <w:szCs w:val="21"/>
        </w:rPr>
      </w:pPr>
    </w:p>
    <w:p w14:paraId="7CFFBCB6" w14:textId="77777777" w:rsidR="0087629F" w:rsidRPr="0007592F" w:rsidRDefault="0087629F" w:rsidP="0087629F">
      <w:pPr>
        <w:ind w:left="420"/>
        <w:rPr>
          <w:rFonts w:ascii="宋体" w:eastAsia="宋体" w:hAnsi="宋体" w:cs="Times New Roman"/>
          <w:szCs w:val="21"/>
        </w:rPr>
      </w:pPr>
    </w:p>
    <w:p w14:paraId="7CFFBCB7" w14:textId="77777777" w:rsidR="0087629F" w:rsidRPr="0007592F" w:rsidRDefault="0087629F" w:rsidP="0087629F">
      <w:pPr>
        <w:ind w:left="420"/>
        <w:rPr>
          <w:rFonts w:ascii="宋体" w:eastAsia="宋体" w:hAnsi="宋体" w:cs="Times New Roman"/>
          <w:szCs w:val="21"/>
        </w:rPr>
      </w:pPr>
    </w:p>
    <w:p w14:paraId="7CFFBCB8" w14:textId="77777777" w:rsidR="0087629F" w:rsidRPr="0007592F" w:rsidRDefault="0087629F" w:rsidP="0087629F">
      <w:pPr>
        <w:ind w:left="420"/>
        <w:rPr>
          <w:rFonts w:ascii="宋体" w:eastAsia="宋体" w:hAnsi="宋体" w:cs="Times New Roman"/>
          <w:szCs w:val="21"/>
        </w:rPr>
      </w:pPr>
    </w:p>
    <w:p w14:paraId="7CFFBCB9" w14:textId="77777777"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7CFFBCBA" w14:textId="77777777"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14:paraId="7CFFBCBB" w14:textId="77777777" w:rsidR="0087629F" w:rsidRPr="0007592F" w:rsidRDefault="0087629F" w:rsidP="0087629F">
      <w:pPr>
        <w:spacing w:before="100" w:beforeAutospacing="1" w:after="100" w:afterAutospacing="1"/>
        <w:rPr>
          <w:rFonts w:ascii="宋体" w:eastAsia="宋体" w:hAnsi="宋体" w:cs="Times New Roman"/>
          <w:szCs w:val="20"/>
        </w:rPr>
      </w:pPr>
    </w:p>
    <w:p w14:paraId="7CFFBCBC" w14:textId="77777777" w:rsidR="0087629F" w:rsidRPr="0007592F" w:rsidRDefault="0087629F" w:rsidP="0087629F">
      <w:pPr>
        <w:spacing w:before="100" w:beforeAutospacing="1" w:after="100" w:afterAutospacing="1"/>
        <w:rPr>
          <w:rFonts w:ascii="宋体" w:eastAsia="宋体" w:hAnsi="宋体" w:cs="Times New Roman"/>
          <w:szCs w:val="20"/>
        </w:rPr>
      </w:pPr>
    </w:p>
    <w:p w14:paraId="7CFFBCBD" w14:textId="77777777" w:rsidR="0087629F" w:rsidRPr="0007592F" w:rsidRDefault="0087629F" w:rsidP="0087629F">
      <w:pPr>
        <w:spacing w:before="100" w:beforeAutospacing="1" w:after="100" w:afterAutospacing="1"/>
        <w:rPr>
          <w:rFonts w:ascii="宋体" w:eastAsia="宋体" w:hAnsi="宋体" w:cs="Times New Roman"/>
          <w:szCs w:val="20"/>
        </w:rPr>
      </w:pPr>
    </w:p>
    <w:p w14:paraId="7CFFBCBE" w14:textId="77777777" w:rsidR="0087629F" w:rsidRPr="0007592F" w:rsidRDefault="0087629F" w:rsidP="0087629F">
      <w:pPr>
        <w:spacing w:before="100" w:beforeAutospacing="1" w:after="100" w:afterAutospacing="1"/>
        <w:rPr>
          <w:rFonts w:ascii="宋体" w:eastAsia="宋体" w:hAnsi="宋体" w:cs="Times New Roman"/>
          <w:szCs w:val="20"/>
        </w:rPr>
      </w:pPr>
    </w:p>
    <w:p w14:paraId="7CFFBCBF" w14:textId="77777777" w:rsidR="0087629F" w:rsidRPr="0007592F" w:rsidRDefault="0087629F" w:rsidP="0087629F">
      <w:pPr>
        <w:spacing w:before="100" w:beforeAutospacing="1" w:after="100" w:afterAutospacing="1"/>
        <w:rPr>
          <w:rFonts w:ascii="宋体" w:eastAsia="宋体" w:hAnsi="宋体" w:cs="Times New Roman"/>
          <w:szCs w:val="20"/>
        </w:rPr>
      </w:pPr>
    </w:p>
    <w:p w14:paraId="7CFFBCC0" w14:textId="77777777" w:rsidR="0087629F" w:rsidRPr="0007592F" w:rsidRDefault="0087629F" w:rsidP="0087629F">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14:paraId="7CFFBCC1" w14:textId="77777777" w:rsidR="0087629F" w:rsidRPr="0007592F" w:rsidRDefault="0087629F" w:rsidP="0087629F">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11</w:t>
      </w:r>
      <w:r w:rsidRPr="0007592F">
        <w:rPr>
          <w:rFonts w:ascii="Arial" w:eastAsia="宋体" w:hAnsi="Arial" w:cs="Arial" w:hint="eastAsia"/>
          <w:b/>
          <w:kern w:val="0"/>
          <w:sz w:val="24"/>
          <w:lang w:val="zh-CN"/>
        </w:rPr>
        <w:t>信用信息查询记录网络截图件</w:t>
      </w:r>
    </w:p>
    <w:p w14:paraId="7CFFBCC2" w14:textId="77777777" w:rsidR="0087629F" w:rsidRPr="0007592F" w:rsidRDefault="0087629F" w:rsidP="0087629F">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14:paraId="7CFFBCC3" w14:textId="77777777" w:rsidR="0087629F" w:rsidRPr="0007592F" w:rsidRDefault="0087629F" w:rsidP="0087629F">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7CFFBCD1" wp14:editId="7CFFBCD2">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890645"/>
                    </a:xfrm>
                    <a:prstGeom prst="rect">
                      <a:avLst/>
                    </a:prstGeom>
                  </pic:spPr>
                </pic:pic>
              </a:graphicData>
            </a:graphic>
          </wp:inline>
        </w:drawing>
      </w:r>
    </w:p>
    <w:p w14:paraId="7CFFBCC4" w14:textId="77777777" w:rsidR="0087629F" w:rsidRPr="0007592F" w:rsidRDefault="0087629F" w:rsidP="0087629F">
      <w:pPr>
        <w:rPr>
          <w:rFonts w:ascii="Times New Roman" w:eastAsia="宋体" w:hAnsi="Times New Roman" w:cs="Times New Roman"/>
          <w:b/>
          <w:sz w:val="28"/>
          <w:szCs w:val="28"/>
        </w:rPr>
      </w:pPr>
    </w:p>
    <w:p w14:paraId="7CFFBCC5" w14:textId="77777777" w:rsidR="0087629F" w:rsidRPr="0007592F" w:rsidRDefault="0087629F" w:rsidP="0087629F">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14:paraId="7CFFBCC6" w14:textId="77777777" w:rsidR="0087629F" w:rsidRPr="0007592F" w:rsidRDefault="0087629F" w:rsidP="0087629F">
      <w:pPr>
        <w:rPr>
          <w:rFonts w:ascii="宋体" w:eastAsia="宋体" w:hAnsi="宋体" w:cs="Times New Roman"/>
          <w:b/>
          <w:sz w:val="28"/>
          <w:szCs w:val="28"/>
        </w:rPr>
      </w:pPr>
    </w:p>
    <w:p w14:paraId="7CFFBCC7" w14:textId="77777777" w:rsidR="0087629F" w:rsidRPr="0007592F" w:rsidRDefault="0087629F" w:rsidP="0087629F">
      <w:pPr>
        <w:rPr>
          <w:rFonts w:ascii="宋体" w:eastAsia="宋体" w:hAnsi="宋体" w:cs="Times New Roman"/>
          <w:b/>
          <w:sz w:val="28"/>
          <w:szCs w:val="28"/>
        </w:rPr>
      </w:pPr>
    </w:p>
    <w:p w14:paraId="7CFFBCC8" w14:textId="77777777" w:rsidR="0087629F" w:rsidRPr="0007592F" w:rsidRDefault="0087629F" w:rsidP="0087629F">
      <w:pPr>
        <w:rPr>
          <w:rFonts w:ascii="宋体" w:eastAsia="宋体" w:hAnsi="宋体" w:cs="Times New Roman"/>
          <w:b/>
          <w:sz w:val="28"/>
          <w:szCs w:val="28"/>
        </w:rPr>
      </w:pPr>
    </w:p>
    <w:p w14:paraId="7CFFBCC9" w14:textId="77777777" w:rsidR="0087629F" w:rsidRPr="0007592F" w:rsidRDefault="0087629F" w:rsidP="0087629F">
      <w:pPr>
        <w:rPr>
          <w:rFonts w:ascii="宋体" w:eastAsia="宋体" w:hAnsi="宋体" w:cs="Times New Roman"/>
          <w:b/>
          <w:sz w:val="28"/>
          <w:szCs w:val="28"/>
        </w:rPr>
      </w:pPr>
    </w:p>
    <w:p w14:paraId="7CFFBCCA" w14:textId="77777777" w:rsidR="0087629F" w:rsidRPr="0007592F" w:rsidRDefault="0087629F" w:rsidP="0087629F">
      <w:pPr>
        <w:rPr>
          <w:rFonts w:ascii="宋体" w:eastAsia="宋体" w:hAnsi="宋体" w:cs="Times New Roman"/>
          <w:b/>
          <w:sz w:val="28"/>
          <w:szCs w:val="28"/>
        </w:rPr>
      </w:pPr>
    </w:p>
    <w:p w14:paraId="7CFFBCCB" w14:textId="77777777" w:rsidR="0087629F" w:rsidRPr="0007592F" w:rsidRDefault="0087629F" w:rsidP="0087629F">
      <w:pPr>
        <w:ind w:firstLineChars="200" w:firstLine="562"/>
        <w:rPr>
          <w:rFonts w:ascii="宋体" w:eastAsia="宋体" w:hAnsi="宋体" w:cs="Times New Roman"/>
          <w:b/>
          <w:sz w:val="28"/>
          <w:szCs w:val="28"/>
        </w:rPr>
      </w:pPr>
    </w:p>
    <w:p w14:paraId="7CFFBCCC" w14:textId="77777777" w:rsidR="0087629F" w:rsidRPr="0007592F" w:rsidRDefault="0087629F" w:rsidP="0087629F">
      <w:pPr>
        <w:rPr>
          <w:rFonts w:ascii="Times New Roman" w:eastAsia="宋体" w:hAnsi="Times New Roman" w:cs="Times New Roman"/>
          <w:szCs w:val="20"/>
        </w:rPr>
      </w:pPr>
    </w:p>
    <w:p w14:paraId="7CFFBCCD" w14:textId="77777777" w:rsidR="0087629F" w:rsidRPr="0007592F" w:rsidRDefault="0087629F" w:rsidP="0087629F">
      <w:pPr>
        <w:rPr>
          <w:rFonts w:ascii="宋体" w:eastAsia="宋体" w:hAnsi="宋体" w:cs="Times New Roman"/>
          <w:b/>
          <w:sz w:val="28"/>
          <w:szCs w:val="28"/>
        </w:rPr>
      </w:pPr>
    </w:p>
    <w:p w14:paraId="7CFFBCCE" w14:textId="77777777" w:rsidR="0087629F" w:rsidRPr="0035415D" w:rsidRDefault="0087629F" w:rsidP="0087629F"/>
    <w:p w14:paraId="7CFFBCD0" w14:textId="77777777" w:rsidR="00E15EFF" w:rsidRPr="0087629F" w:rsidRDefault="00B46C63"/>
    <w:sectPr w:rsidR="00E15EFF" w:rsidRPr="0087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2B89" w14:textId="77777777" w:rsidR="00B46C63" w:rsidRDefault="00B46C63" w:rsidP="0087629F">
      <w:r>
        <w:separator/>
      </w:r>
    </w:p>
  </w:endnote>
  <w:endnote w:type="continuationSeparator" w:id="0">
    <w:p w14:paraId="5C40B5F7" w14:textId="77777777" w:rsidR="00B46C63" w:rsidRDefault="00B46C63" w:rsidP="008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7C0A" w14:textId="77777777" w:rsidR="00B46C63" w:rsidRDefault="00B46C63" w:rsidP="0087629F">
      <w:r>
        <w:separator/>
      </w:r>
    </w:p>
  </w:footnote>
  <w:footnote w:type="continuationSeparator" w:id="0">
    <w:p w14:paraId="1DCDDC9D" w14:textId="77777777" w:rsidR="00B46C63" w:rsidRDefault="00B46C63" w:rsidP="00876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B"/>
    <w:rsid w:val="00024D58"/>
    <w:rsid w:val="00080559"/>
    <w:rsid w:val="000C1D39"/>
    <w:rsid w:val="000E205D"/>
    <w:rsid w:val="001012EC"/>
    <w:rsid w:val="00125DC4"/>
    <w:rsid w:val="00142DB0"/>
    <w:rsid w:val="001A2813"/>
    <w:rsid w:val="001D6AEB"/>
    <w:rsid w:val="00223BCB"/>
    <w:rsid w:val="00270E18"/>
    <w:rsid w:val="002951AD"/>
    <w:rsid w:val="002B258C"/>
    <w:rsid w:val="002D1336"/>
    <w:rsid w:val="002E48C6"/>
    <w:rsid w:val="003654C1"/>
    <w:rsid w:val="00372DE0"/>
    <w:rsid w:val="003A19DB"/>
    <w:rsid w:val="003D5420"/>
    <w:rsid w:val="00432A73"/>
    <w:rsid w:val="004331CD"/>
    <w:rsid w:val="0048775E"/>
    <w:rsid w:val="004F3E27"/>
    <w:rsid w:val="004F435A"/>
    <w:rsid w:val="00534027"/>
    <w:rsid w:val="00563CB4"/>
    <w:rsid w:val="00576DFD"/>
    <w:rsid w:val="0059000C"/>
    <w:rsid w:val="005F6E2A"/>
    <w:rsid w:val="00610F9E"/>
    <w:rsid w:val="00622E57"/>
    <w:rsid w:val="00625775"/>
    <w:rsid w:val="00644D25"/>
    <w:rsid w:val="00684EDC"/>
    <w:rsid w:val="006B3EF5"/>
    <w:rsid w:val="006D1B34"/>
    <w:rsid w:val="006D4BCB"/>
    <w:rsid w:val="006D71D8"/>
    <w:rsid w:val="006E1D11"/>
    <w:rsid w:val="0074715E"/>
    <w:rsid w:val="00765A96"/>
    <w:rsid w:val="007B3DBE"/>
    <w:rsid w:val="007D7BD6"/>
    <w:rsid w:val="008062A0"/>
    <w:rsid w:val="0080708B"/>
    <w:rsid w:val="00821AC0"/>
    <w:rsid w:val="0087629F"/>
    <w:rsid w:val="00930697"/>
    <w:rsid w:val="0096199B"/>
    <w:rsid w:val="009814ED"/>
    <w:rsid w:val="009C0FB6"/>
    <w:rsid w:val="00A013EC"/>
    <w:rsid w:val="00A1347D"/>
    <w:rsid w:val="00A61DC1"/>
    <w:rsid w:val="00A96C61"/>
    <w:rsid w:val="00AB0C61"/>
    <w:rsid w:val="00AC1BC4"/>
    <w:rsid w:val="00B272C4"/>
    <w:rsid w:val="00B34F43"/>
    <w:rsid w:val="00B35DC9"/>
    <w:rsid w:val="00B420EA"/>
    <w:rsid w:val="00B46C63"/>
    <w:rsid w:val="00B67216"/>
    <w:rsid w:val="00B816BB"/>
    <w:rsid w:val="00BB2AFA"/>
    <w:rsid w:val="00BB4E29"/>
    <w:rsid w:val="00BC25EE"/>
    <w:rsid w:val="00BC7EE8"/>
    <w:rsid w:val="00BF6116"/>
    <w:rsid w:val="00C0559C"/>
    <w:rsid w:val="00C3580E"/>
    <w:rsid w:val="00C41868"/>
    <w:rsid w:val="00C51A12"/>
    <w:rsid w:val="00C568F5"/>
    <w:rsid w:val="00CF3C11"/>
    <w:rsid w:val="00D071CD"/>
    <w:rsid w:val="00D44279"/>
    <w:rsid w:val="00D45B88"/>
    <w:rsid w:val="00D52605"/>
    <w:rsid w:val="00DB58DC"/>
    <w:rsid w:val="00DB6708"/>
    <w:rsid w:val="00E16256"/>
    <w:rsid w:val="00E70178"/>
    <w:rsid w:val="00EA01C0"/>
    <w:rsid w:val="00EB4A1D"/>
    <w:rsid w:val="00EE4D56"/>
    <w:rsid w:val="00F1004F"/>
    <w:rsid w:val="00F436DD"/>
    <w:rsid w:val="00FC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BAD5"/>
  <w15:chartTrackingRefBased/>
  <w15:docId w15:val="{52C1CE9A-20C7-4064-A3DF-0EDAECD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629F"/>
    <w:rPr>
      <w:sz w:val="18"/>
      <w:szCs w:val="18"/>
    </w:rPr>
  </w:style>
  <w:style w:type="paragraph" w:styleId="a5">
    <w:name w:val="footer"/>
    <w:basedOn w:val="a"/>
    <w:link w:val="a6"/>
    <w:uiPriority w:val="99"/>
    <w:unhideWhenUsed/>
    <w:rsid w:val="0087629F"/>
    <w:pPr>
      <w:tabs>
        <w:tab w:val="center" w:pos="4153"/>
        <w:tab w:val="right" w:pos="8306"/>
      </w:tabs>
      <w:snapToGrid w:val="0"/>
      <w:jc w:val="left"/>
    </w:pPr>
    <w:rPr>
      <w:sz w:val="18"/>
      <w:szCs w:val="18"/>
    </w:rPr>
  </w:style>
  <w:style w:type="character" w:customStyle="1" w:styleId="a6">
    <w:name w:val="页脚 字符"/>
    <w:basedOn w:val="a0"/>
    <w:link w:val="a5"/>
    <w:uiPriority w:val="99"/>
    <w:rsid w:val="0087629F"/>
    <w:rPr>
      <w:sz w:val="18"/>
      <w:szCs w:val="18"/>
    </w:rPr>
  </w:style>
  <w:style w:type="table" w:styleId="a7">
    <w:name w:val="Table Grid"/>
    <w:basedOn w:val="a1"/>
    <w:uiPriority w:val="3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纯文本 字符"/>
    <w:link w:val="a9"/>
    <w:locked/>
    <w:rsid w:val="0087629F"/>
    <w:rPr>
      <w:rFonts w:ascii="宋体" w:eastAsia="宋体" w:hAnsi="Courier New"/>
    </w:rPr>
  </w:style>
  <w:style w:type="paragraph" w:styleId="a9">
    <w:name w:val="Plain Text"/>
    <w:basedOn w:val="a"/>
    <w:link w:val="a8"/>
    <w:rsid w:val="0087629F"/>
    <w:rPr>
      <w:rFonts w:ascii="宋体" w:eastAsia="宋体" w:hAnsi="Courier New"/>
      <w:szCs w:val="22"/>
    </w:rPr>
  </w:style>
  <w:style w:type="character" w:customStyle="1" w:styleId="Char1">
    <w:name w:val="纯文本 Char1"/>
    <w:basedOn w:val="a0"/>
    <w:uiPriority w:val="99"/>
    <w:semiHidden/>
    <w:rsid w:val="0087629F"/>
    <w:rPr>
      <w:rFonts w:ascii="宋体" w:eastAsia="宋体" w:hAnsi="Courier New" w:cs="Courier New"/>
      <w:szCs w:val="21"/>
    </w:rPr>
  </w:style>
  <w:style w:type="character" w:styleId="aa">
    <w:name w:val="Hyperlink"/>
    <w:basedOn w:val="a0"/>
    <w:qFormat/>
    <w:rsid w:val="0087629F"/>
    <w:rPr>
      <w:color w:val="0000FF"/>
      <w:u w:val="single"/>
    </w:rPr>
  </w:style>
  <w:style w:type="paragraph" w:styleId="ab">
    <w:name w:val="List Paragraph"/>
    <w:basedOn w:val="a"/>
    <w:uiPriority w:val="34"/>
    <w:qFormat/>
    <w:rsid w:val="0087629F"/>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8E0A-F18D-4F56-84AF-FDC66B9D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951</Words>
  <Characters>5423</Characters>
  <Application>Microsoft Office Word</Application>
  <DocSecurity>0</DocSecurity>
  <Lines>45</Lines>
  <Paragraphs>12</Paragraphs>
  <ScaleCrop>false</ScaleCrop>
  <Company>Microsoft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cp:lastModifiedBy>
  <cp:revision>5</cp:revision>
  <dcterms:created xsi:type="dcterms:W3CDTF">2021-06-04T08:15:00Z</dcterms:created>
  <dcterms:modified xsi:type="dcterms:W3CDTF">2021-06-08T01:32:00Z</dcterms:modified>
</cp:coreProperties>
</file>