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color w:val="auto"/>
          <w:kern w:val="0"/>
          <w:sz w:val="24"/>
          <w:highlight w:val="none"/>
        </w:rPr>
      </w:pPr>
      <w:bookmarkStart w:id="2" w:name="_GoBack"/>
      <w:bookmarkEnd w:id="2"/>
      <w:r>
        <w:rPr>
          <w:rFonts w:hint="eastAsia"/>
          <w:b/>
          <w:color w:val="auto"/>
          <w:kern w:val="0"/>
          <w:sz w:val="24"/>
          <w:highlight w:val="none"/>
        </w:rPr>
        <w:t>附件1：购置需求</w:t>
      </w:r>
    </w:p>
    <w:p>
      <w:pPr>
        <w:adjustRightInd w:val="0"/>
        <w:snapToGrid w:val="0"/>
        <w:spacing w:line="360" w:lineRule="auto"/>
        <w:rPr>
          <w:b/>
          <w:color w:val="auto"/>
          <w:kern w:val="0"/>
          <w:sz w:val="24"/>
          <w:highlight w:val="none"/>
        </w:rPr>
      </w:pPr>
      <w:r>
        <w:rPr>
          <w:rFonts w:hint="eastAsia"/>
          <w:b/>
          <w:color w:val="auto"/>
          <w:kern w:val="0"/>
          <w:sz w:val="24"/>
          <w:highlight w:val="none"/>
        </w:rPr>
        <w:t>轻型全地形移动平台</w:t>
      </w:r>
    </w:p>
    <w:p>
      <w:pPr>
        <w:adjustRightInd w:val="0"/>
        <w:snapToGrid w:val="0"/>
        <w:spacing w:line="360" w:lineRule="auto"/>
        <w:rPr>
          <w:b/>
          <w:color w:val="auto"/>
          <w:kern w:val="0"/>
          <w:sz w:val="24"/>
          <w:highlight w:val="none"/>
        </w:rPr>
      </w:pPr>
      <w:r>
        <w:rPr>
          <w:rFonts w:hint="eastAsia"/>
          <w:b/>
          <w:color w:val="auto"/>
          <w:kern w:val="0"/>
          <w:sz w:val="24"/>
          <w:highlight w:val="none"/>
        </w:rPr>
        <w:t>一、应用背景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Georgia" w:hAnsi="Georgia"/>
          <w:color w:val="auto"/>
          <w:highlight w:val="none"/>
        </w:rPr>
      </w:pPr>
      <w:r>
        <w:rPr>
          <w:rFonts w:hint="eastAsia" w:ascii="Georgia" w:hAnsi="Georgia"/>
          <w:color w:val="auto"/>
          <w:highlight w:val="none"/>
        </w:rPr>
        <w:t>轻型全地形移动平台可用于物料搬运、地形勘测、人员跟随，涉及到建筑业、交通和运输等行业。伴随着未来人居研究院科研水平的持续提高以及科研需求的不断扩大，我们越来越深刻地意识到轻型全地形移动平台对于我们学科发展的重要性。目前及将来一段时间里，我们需要利用轻型全地形移动平台开展的研究工作主要包括（但不仅限于）以下这些类型：移动环境监测平台开发和人员自主跟随平台开发</w:t>
      </w:r>
      <w:r>
        <w:rPr>
          <w:rFonts w:ascii="Georgia" w:hAnsi="Georgia"/>
          <w:color w:val="auto"/>
          <w:highlight w:val="none"/>
        </w:rPr>
        <w:t>等。用于</w:t>
      </w:r>
      <w:r>
        <w:rPr>
          <w:rFonts w:hint="eastAsia" w:ascii="Georgia" w:hAnsi="Georgia"/>
          <w:color w:val="auto"/>
          <w:highlight w:val="none"/>
        </w:rPr>
        <w:t>研究的轻型全地形移动平台需要具备智能的导航能力、较强的负载能力和较长的持续工作时间</w:t>
      </w:r>
      <w:r>
        <w:rPr>
          <w:rFonts w:ascii="Georgia" w:hAnsi="Georgia"/>
          <w:color w:val="auto"/>
          <w:highlight w:val="none"/>
        </w:rPr>
        <w:t>。</w:t>
      </w:r>
      <w:r>
        <w:rPr>
          <w:rFonts w:hint="eastAsia" w:ascii="Georgia" w:hAnsi="Georgia"/>
          <w:color w:val="auto"/>
          <w:highlight w:val="none"/>
        </w:rPr>
        <w:t>智能的导航能力可以使轻型全地形移动平台具备更好的自主导航、避障、路径规划等功能，降低对操作员的依赖，提高运行的安全性和效率。较强的负载能力和较长的持续工作时间可以使轻型全地形移动平台适用于更多的使用场景，满足更广泛的使用需求。</w:t>
      </w:r>
      <w:r>
        <w:rPr>
          <w:rFonts w:ascii="Georgia" w:hAnsi="Georgia"/>
          <w:color w:val="auto"/>
          <w:highlight w:val="none"/>
        </w:rPr>
        <w:t>以上这几点是本</w:t>
      </w:r>
      <w:r>
        <w:rPr>
          <w:rFonts w:hint="eastAsia" w:ascii="Georgia" w:hAnsi="Georgia"/>
          <w:color w:val="auto"/>
          <w:highlight w:val="none"/>
        </w:rPr>
        <w:t>教学实验室在采购轻型全地形移动平台时的基本技术要求。</w:t>
      </w:r>
    </w:p>
    <w:p>
      <w:pPr>
        <w:adjustRightInd w:val="0"/>
        <w:snapToGrid w:val="0"/>
        <w:spacing w:line="360" w:lineRule="auto"/>
        <w:rPr>
          <w:b/>
          <w:color w:val="auto"/>
          <w:kern w:val="0"/>
          <w:sz w:val="24"/>
          <w:highlight w:val="none"/>
        </w:rPr>
      </w:pPr>
      <w:r>
        <w:rPr>
          <w:rFonts w:hint="eastAsia"/>
          <w:b/>
          <w:color w:val="auto"/>
          <w:kern w:val="0"/>
          <w:sz w:val="24"/>
          <w:highlight w:val="none"/>
        </w:rPr>
        <w:t>二、基本配置</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2.1 </w:t>
      </w:r>
      <w:r>
        <w:rPr>
          <w:rFonts w:hint="eastAsia" w:ascii="Georgia" w:hAnsi="Georgia"/>
          <w:color w:val="auto"/>
          <w:highlight w:val="none"/>
        </w:rPr>
        <w:t>轻型全地形移动平台</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2.2 </w:t>
      </w:r>
      <w:r>
        <w:rPr>
          <w:rFonts w:hint="eastAsia" w:ascii="Georgia" w:hAnsi="Georgia"/>
          <w:color w:val="auto"/>
          <w:highlight w:val="none"/>
        </w:rPr>
        <w:t>电源</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2.3 </w:t>
      </w:r>
      <w:r>
        <w:rPr>
          <w:rFonts w:hint="eastAsia" w:ascii="Georgia" w:hAnsi="Georgia"/>
          <w:color w:val="auto"/>
          <w:highlight w:val="none"/>
        </w:rPr>
        <w:t>导航系统</w:t>
      </w:r>
    </w:p>
    <w:p>
      <w:pPr>
        <w:adjustRightInd w:val="0"/>
        <w:snapToGrid w:val="0"/>
        <w:spacing w:line="360" w:lineRule="auto"/>
        <w:rPr>
          <w:rFonts w:ascii="Georgia" w:hAnsi="Georgia"/>
          <w:color w:val="auto"/>
          <w:highlight w:val="none"/>
        </w:rPr>
      </w:pPr>
      <w:r>
        <w:rPr>
          <w:rFonts w:hint="eastAsia" w:ascii="Georgia" w:hAnsi="Georgia"/>
          <w:color w:val="auto"/>
          <w:highlight w:val="none"/>
        </w:rPr>
        <w:t>2</w:t>
      </w:r>
      <w:r>
        <w:rPr>
          <w:rFonts w:ascii="Georgia" w:hAnsi="Georgia"/>
          <w:color w:val="auto"/>
          <w:highlight w:val="none"/>
        </w:rPr>
        <w:t xml:space="preserve">.4 </w:t>
      </w:r>
      <w:r>
        <w:rPr>
          <w:rFonts w:hint="eastAsia" w:ascii="Georgia" w:hAnsi="Georgia"/>
          <w:color w:val="auto"/>
          <w:highlight w:val="none"/>
        </w:rPr>
        <w:t>相机</w:t>
      </w:r>
    </w:p>
    <w:p>
      <w:pPr>
        <w:adjustRightInd w:val="0"/>
        <w:snapToGrid w:val="0"/>
        <w:spacing w:line="360" w:lineRule="auto"/>
        <w:rPr>
          <w:b/>
          <w:color w:val="auto"/>
          <w:kern w:val="0"/>
          <w:sz w:val="24"/>
          <w:highlight w:val="none"/>
        </w:rPr>
      </w:pPr>
      <w:r>
        <w:rPr>
          <w:rFonts w:hint="eastAsia"/>
          <w:b/>
          <w:color w:val="auto"/>
          <w:kern w:val="0"/>
          <w:sz w:val="24"/>
          <w:highlight w:val="none"/>
        </w:rPr>
        <w:t>三、主要性能指标</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3.1 </w:t>
      </w:r>
      <w:r>
        <w:rPr>
          <w:rFonts w:hint="eastAsia" w:ascii="Georgia" w:hAnsi="Georgia"/>
          <w:color w:val="auto"/>
          <w:highlight w:val="none"/>
        </w:rPr>
        <w:t>负载能力：≥</w:t>
      </w:r>
      <w:r>
        <w:rPr>
          <w:rFonts w:ascii="Georgia" w:hAnsi="Georgia"/>
          <w:color w:val="auto"/>
          <w:highlight w:val="none"/>
        </w:rPr>
        <w:t>50</w:t>
      </w:r>
      <w:r>
        <w:rPr>
          <w:rFonts w:hint="eastAsia" w:ascii="Georgia" w:hAnsi="Georgia"/>
          <w:color w:val="auto"/>
          <w:highlight w:val="none"/>
        </w:rPr>
        <w:t>kg</w:t>
      </w:r>
      <w:r>
        <w:rPr>
          <w:rFonts w:ascii="Georgia" w:hAnsi="Georgia"/>
          <w:color w:val="auto"/>
          <w:highlight w:val="none"/>
        </w:rPr>
        <w:t>；</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3.2 </w:t>
      </w:r>
      <w:r>
        <w:rPr>
          <w:rFonts w:hint="eastAsia" w:ascii="Georgia" w:hAnsi="Georgia"/>
          <w:color w:val="auto"/>
          <w:highlight w:val="none"/>
        </w:rPr>
        <w:t>爬坡能力：</w:t>
      </w:r>
      <w:r>
        <w:rPr>
          <w:rFonts w:ascii="Georgia" w:hAnsi="Georgia"/>
          <w:color w:val="auto"/>
          <w:highlight w:val="none"/>
        </w:rPr>
        <w:t>最大爬坡</w:t>
      </w:r>
      <w:r>
        <w:rPr>
          <w:rFonts w:hint="eastAsia" w:ascii="Georgia" w:hAnsi="Georgia"/>
          <w:color w:val="auto"/>
          <w:highlight w:val="none"/>
        </w:rPr>
        <w:t>角度≥</w:t>
      </w:r>
      <w:r>
        <w:rPr>
          <w:rFonts w:ascii="Georgia" w:hAnsi="Georgia"/>
          <w:color w:val="auto"/>
          <w:highlight w:val="none"/>
        </w:rPr>
        <w:t>30°；</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3.3 </w:t>
      </w:r>
      <w:r>
        <w:rPr>
          <w:rFonts w:hint="eastAsia" w:ascii="Georgia" w:hAnsi="Georgia"/>
          <w:color w:val="auto"/>
          <w:highlight w:val="none"/>
        </w:rPr>
        <w:t>越障能力：至少可攀爬6</w:t>
      </w:r>
      <w:r>
        <w:rPr>
          <w:rFonts w:ascii="Georgia" w:hAnsi="Georgia"/>
          <w:color w:val="auto"/>
          <w:highlight w:val="none"/>
        </w:rPr>
        <w:t>0</w:t>
      </w:r>
      <w:r>
        <w:rPr>
          <w:rFonts w:hint="eastAsia" w:ascii="Georgia" w:hAnsi="Georgia"/>
          <w:color w:val="auto"/>
          <w:highlight w:val="none"/>
        </w:rPr>
        <w:t>mm台阶障碍；</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3.4 </w:t>
      </w:r>
      <w:r>
        <w:rPr>
          <w:rFonts w:hint="eastAsia" w:ascii="Georgia" w:hAnsi="Georgia"/>
          <w:color w:val="auto"/>
          <w:highlight w:val="none"/>
        </w:rPr>
        <w:t>防护等级：至少</w:t>
      </w:r>
      <w:r>
        <w:rPr>
          <w:rFonts w:ascii="Georgia" w:hAnsi="Georgia"/>
          <w:color w:val="auto"/>
          <w:highlight w:val="none"/>
        </w:rPr>
        <w:t>IP44</w:t>
      </w:r>
      <w:r>
        <w:rPr>
          <w:rFonts w:hint="eastAsia" w:ascii="Georgia" w:hAnsi="Georgia"/>
          <w:color w:val="auto"/>
          <w:highlight w:val="none"/>
        </w:rPr>
        <w:t>；</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3.5 </w:t>
      </w:r>
      <w:r>
        <w:rPr>
          <w:rFonts w:hint="eastAsia" w:ascii="Georgia" w:hAnsi="Georgia"/>
          <w:color w:val="auto"/>
          <w:highlight w:val="none"/>
        </w:rPr>
        <w:t>续航能力</w:t>
      </w:r>
      <w:r>
        <w:rPr>
          <w:rFonts w:ascii="Georgia" w:hAnsi="Georgia"/>
          <w:color w:val="auto"/>
          <w:highlight w:val="none"/>
        </w:rPr>
        <w:t>：</w:t>
      </w:r>
      <w:r>
        <w:rPr>
          <w:rFonts w:hint="eastAsia" w:ascii="Georgia" w:hAnsi="Georgia"/>
          <w:color w:val="auto"/>
          <w:highlight w:val="none"/>
        </w:rPr>
        <w:t>工作时长≥</w:t>
      </w:r>
      <w:r>
        <w:rPr>
          <w:rFonts w:ascii="Georgia" w:hAnsi="Georgia"/>
          <w:color w:val="auto"/>
          <w:highlight w:val="none"/>
        </w:rPr>
        <w:t>3小时；</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3.6 </w:t>
      </w:r>
      <w:r>
        <w:rPr>
          <w:rFonts w:hint="eastAsia" w:ascii="Georgia" w:hAnsi="Georgia"/>
          <w:color w:val="auto"/>
          <w:highlight w:val="none"/>
        </w:rPr>
        <w:t>建图范围：≥1</w:t>
      </w:r>
      <w:r>
        <w:rPr>
          <w:rFonts w:ascii="Georgia" w:hAnsi="Georgia"/>
          <w:color w:val="auto"/>
          <w:highlight w:val="none"/>
        </w:rPr>
        <w:t>,000</w:t>
      </w:r>
      <w:r>
        <w:rPr>
          <w:rFonts w:hint="eastAsia" w:ascii="Georgia" w:hAnsi="Georgia"/>
          <w:color w:val="auto"/>
          <w:highlight w:val="none"/>
        </w:rPr>
        <w:t>,</w:t>
      </w:r>
      <w:r>
        <w:rPr>
          <w:rFonts w:ascii="Georgia" w:hAnsi="Georgia"/>
          <w:color w:val="auto"/>
          <w:highlight w:val="none"/>
        </w:rPr>
        <w:t>000 m</w:t>
      </w:r>
      <w:r>
        <w:rPr>
          <w:rFonts w:ascii="Georgia" w:hAnsi="Georgia"/>
          <w:color w:val="auto"/>
          <w:highlight w:val="none"/>
          <w:vertAlign w:val="superscript"/>
        </w:rPr>
        <w:t>2</w:t>
      </w:r>
      <w:r>
        <w:rPr>
          <w:rFonts w:hint="eastAsia" w:ascii="Georgia" w:hAnsi="Georgia"/>
          <w:color w:val="auto"/>
          <w:highlight w:val="none"/>
        </w:rPr>
        <w:t>；</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3.7 </w:t>
      </w:r>
      <w:r>
        <w:rPr>
          <w:rFonts w:hint="eastAsia" w:ascii="Georgia" w:hAnsi="Georgia"/>
          <w:color w:val="auto"/>
          <w:highlight w:val="none"/>
        </w:rPr>
        <w:t>导航系统：定位误差≤</w:t>
      </w:r>
      <w:r>
        <w:rPr>
          <w:rFonts w:ascii="Georgia" w:hAnsi="Georgia"/>
          <w:color w:val="auto"/>
          <w:highlight w:val="none"/>
        </w:rPr>
        <w:t xml:space="preserve">10 </w:t>
      </w:r>
      <w:r>
        <w:rPr>
          <w:rFonts w:hint="eastAsia" w:ascii="Georgia" w:hAnsi="Georgia"/>
          <w:color w:val="auto"/>
          <w:highlight w:val="none"/>
        </w:rPr>
        <w:t>cm，支持实现自主路径决策、自主路径规划和人员跟随功能；</w:t>
      </w:r>
    </w:p>
    <w:p>
      <w:pPr>
        <w:adjustRightInd w:val="0"/>
        <w:snapToGrid w:val="0"/>
        <w:spacing w:line="360" w:lineRule="auto"/>
        <w:rPr>
          <w:rFonts w:ascii="Georgia" w:hAnsi="Georgia"/>
          <w:color w:val="auto"/>
          <w:highlight w:val="none"/>
        </w:rPr>
      </w:pPr>
      <w:r>
        <w:rPr>
          <w:rFonts w:ascii="Georgia" w:hAnsi="Georgia"/>
          <w:color w:val="auto"/>
          <w:highlight w:val="none"/>
        </w:rPr>
        <w:t xml:space="preserve">3.8 </w:t>
      </w:r>
      <w:r>
        <w:rPr>
          <w:rFonts w:hint="eastAsia" w:ascii="Georgia" w:hAnsi="Georgia"/>
          <w:color w:val="auto"/>
          <w:highlight w:val="none"/>
        </w:rPr>
        <w:t>相机视频像素：</w:t>
      </w:r>
      <w:r>
        <w:rPr>
          <w:rFonts w:ascii="Georgia" w:hAnsi="Georgia"/>
          <w:color w:val="auto"/>
          <w:highlight w:val="none"/>
        </w:rPr>
        <w:t>5.7</w:t>
      </w:r>
      <w:r>
        <w:rPr>
          <w:rFonts w:hint="eastAsia" w:ascii="Georgia" w:hAnsi="Georgia"/>
          <w:color w:val="auto"/>
          <w:highlight w:val="none"/>
        </w:rPr>
        <w:t>k</w:t>
      </w:r>
    </w:p>
    <w:p>
      <w:pPr>
        <w:adjustRightInd w:val="0"/>
        <w:snapToGrid w:val="0"/>
        <w:spacing w:line="360" w:lineRule="auto"/>
        <w:rPr>
          <w:rFonts w:ascii="Georgia" w:hAnsi="Georgia"/>
          <w:color w:val="auto"/>
          <w:highlight w:val="none"/>
        </w:rPr>
      </w:pPr>
    </w:p>
    <w:p>
      <w:pPr>
        <w:adjustRightInd w:val="0"/>
        <w:snapToGrid w:val="0"/>
        <w:spacing w:line="360" w:lineRule="auto"/>
        <w:rPr>
          <w:rFonts w:ascii="Georgia" w:hAnsi="Georgia"/>
          <w:color w:val="auto"/>
          <w:highlight w:val="none"/>
        </w:rPr>
      </w:pPr>
    </w:p>
    <w:p>
      <w:pPr>
        <w:adjustRightInd w:val="0"/>
        <w:snapToGrid w:val="0"/>
        <w:spacing w:line="360" w:lineRule="auto"/>
        <w:rPr>
          <w:rFonts w:ascii="Georgia" w:hAnsi="Georgia"/>
          <w:color w:val="auto"/>
          <w:highlight w:val="none"/>
        </w:rPr>
      </w:pPr>
    </w:p>
    <w:p>
      <w:pPr>
        <w:adjustRightInd w:val="0"/>
        <w:snapToGrid w:val="0"/>
        <w:spacing w:line="360" w:lineRule="auto"/>
        <w:rPr>
          <w:rFonts w:ascii="Georgia" w:hAnsi="Georgia"/>
          <w:color w:val="auto"/>
          <w:highlight w:val="none"/>
        </w:rPr>
      </w:pPr>
    </w:p>
    <w:p>
      <w:pPr>
        <w:adjustRightInd w:val="0"/>
        <w:snapToGrid w:val="0"/>
        <w:spacing w:line="360" w:lineRule="auto"/>
        <w:rPr>
          <w:rFonts w:ascii="Georgia" w:hAnsi="Georgia"/>
          <w:color w:val="auto"/>
          <w:highlight w:val="none"/>
        </w:rPr>
      </w:pPr>
    </w:p>
    <w:p>
      <w:pPr>
        <w:adjustRightInd w:val="0"/>
        <w:snapToGrid w:val="0"/>
        <w:spacing w:line="360" w:lineRule="auto"/>
        <w:rPr>
          <w:rFonts w:ascii="Georgia" w:hAnsi="Georgia"/>
          <w:color w:val="auto"/>
          <w:highlight w:val="none"/>
        </w:rPr>
      </w:pPr>
    </w:p>
    <w:p>
      <w:pPr>
        <w:adjustRightInd w:val="0"/>
        <w:snapToGrid w:val="0"/>
        <w:spacing w:line="360" w:lineRule="auto"/>
        <w:rPr>
          <w:b/>
          <w:color w:val="auto"/>
          <w:kern w:val="0"/>
          <w:sz w:val="24"/>
          <w:highlight w:val="none"/>
        </w:rPr>
      </w:pPr>
      <w:r>
        <w:rPr>
          <w:rFonts w:hint="eastAsia"/>
          <w:b/>
          <w:color w:val="auto"/>
          <w:kern w:val="0"/>
          <w:sz w:val="24"/>
          <w:highlight w:val="none"/>
        </w:rPr>
        <w:t>附件2： 谈判报价须知</w:t>
      </w:r>
    </w:p>
    <w:p>
      <w:pPr>
        <w:adjustRightInd w:val="0"/>
        <w:snapToGrid w:val="0"/>
        <w:spacing w:line="360" w:lineRule="auto"/>
        <w:rPr>
          <w:b/>
          <w:color w:val="auto"/>
          <w:kern w:val="0"/>
          <w:sz w:val="24"/>
          <w:highlight w:val="none"/>
        </w:rPr>
      </w:pPr>
      <w:r>
        <w:rPr>
          <w:rFonts w:hint="eastAsia"/>
          <w:b/>
          <w:color w:val="auto"/>
          <w:kern w:val="0"/>
          <w:sz w:val="24"/>
          <w:highlight w:val="none"/>
        </w:rPr>
        <w:t>一、合同主要条款</w:t>
      </w:r>
    </w:p>
    <w:p>
      <w:pPr>
        <w:adjustRightInd w:val="0"/>
        <w:snapToGrid w:val="0"/>
        <w:spacing w:line="360" w:lineRule="auto"/>
        <w:rPr>
          <w:color w:val="auto"/>
          <w:kern w:val="0"/>
          <w:sz w:val="24"/>
          <w:highlight w:val="none"/>
        </w:rPr>
      </w:pPr>
      <w:r>
        <w:rPr>
          <w:rFonts w:hint="eastAsia"/>
          <w:color w:val="auto"/>
          <w:kern w:val="0"/>
          <w:sz w:val="24"/>
          <w:highlight w:val="none"/>
        </w:rPr>
        <w:t>1）报价及交货方式：</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清华大学深圳国际研究生院实验室交货，国产</w:t>
      </w:r>
      <w:r>
        <w:rPr>
          <w:color w:val="auto"/>
          <w:kern w:val="0"/>
          <w:sz w:val="24"/>
          <w:highlight w:val="none"/>
        </w:rPr>
        <w:t>设备</w:t>
      </w:r>
      <w:r>
        <w:rPr>
          <w:rFonts w:hint="eastAsia"/>
          <w:color w:val="auto"/>
          <w:kern w:val="0"/>
          <w:sz w:val="24"/>
          <w:highlight w:val="none"/>
        </w:rPr>
        <w:t>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color w:val="auto"/>
          <w:kern w:val="0"/>
          <w:sz w:val="24"/>
          <w:highlight w:val="none"/>
        </w:rPr>
      </w:pPr>
      <w:r>
        <w:rPr>
          <w:rFonts w:hint="eastAsia"/>
          <w:color w:val="auto"/>
          <w:kern w:val="0"/>
          <w:sz w:val="24"/>
          <w:highlight w:val="none"/>
        </w:rPr>
        <w:t>2）付款方式：</w:t>
      </w:r>
    </w:p>
    <w:p>
      <w:pPr>
        <w:pStyle w:val="14"/>
        <w:ind w:left="420" w:firstLine="0" w:firstLineChars="0"/>
        <w:rPr>
          <w:color w:val="auto"/>
          <w:kern w:val="0"/>
          <w:sz w:val="24"/>
          <w:highlight w:val="none"/>
        </w:rPr>
      </w:pPr>
      <w:r>
        <w:rPr>
          <w:rFonts w:hint="eastAsia" w:ascii="微软雅黑" w:hAnsi="微软雅黑" w:eastAsia="微软雅黑" w:cstheme="minorBidi"/>
          <w:color w:val="auto"/>
          <w:kern w:val="0"/>
          <w:sz w:val="24"/>
          <w:szCs w:val="24"/>
          <w:highlight w:val="none"/>
        </w:rPr>
        <w:t>①</w:t>
      </w:r>
      <w:r>
        <w:rPr>
          <w:rFonts w:hint="eastAsia" w:asciiTheme="minorHAnsi" w:hAnsiTheme="minorHAnsi" w:eastAsiaTheme="minorEastAsia" w:cstheme="minorBidi"/>
          <w:color w:val="auto"/>
          <w:kern w:val="0"/>
          <w:sz w:val="24"/>
          <w:highlight w:val="none"/>
        </w:rPr>
        <w:t>签订合同后支付</w:t>
      </w:r>
      <w:r>
        <w:rPr>
          <w:color w:val="auto"/>
          <w:kern w:val="0"/>
          <w:sz w:val="24"/>
          <w:highlight w:val="none"/>
        </w:rPr>
        <w:t xml:space="preserve"> </w:t>
      </w:r>
      <w:r>
        <w:rPr>
          <w:rFonts w:asciiTheme="minorHAnsi" w:hAnsiTheme="minorHAnsi" w:eastAsiaTheme="minorEastAsia" w:cstheme="minorBidi"/>
          <w:b/>
          <w:color w:val="auto"/>
          <w:kern w:val="0"/>
          <w:sz w:val="24"/>
          <w:highlight w:val="none"/>
        </w:rPr>
        <w:t>65</w:t>
      </w:r>
      <w:r>
        <w:rPr>
          <w:color w:val="auto"/>
          <w:kern w:val="0"/>
          <w:sz w:val="24"/>
          <w:highlight w:val="none"/>
        </w:rPr>
        <w:t xml:space="preserve"> </w:t>
      </w:r>
      <w:r>
        <w:rPr>
          <w:rFonts w:asciiTheme="minorHAnsi" w:hAnsiTheme="minorHAnsi" w:eastAsiaTheme="minorEastAsia" w:cstheme="minorBidi"/>
          <w:color w:val="auto"/>
          <w:kern w:val="0"/>
          <w:sz w:val="24"/>
          <w:highlight w:val="none"/>
        </w:rPr>
        <w:t>%</w:t>
      </w:r>
      <w:r>
        <w:rPr>
          <w:rFonts w:hint="eastAsia" w:asciiTheme="minorHAnsi" w:hAnsiTheme="minorHAnsi" w:eastAsiaTheme="minorEastAsia" w:cstheme="minorBidi"/>
          <w:color w:val="auto"/>
          <w:kern w:val="0"/>
          <w:sz w:val="24"/>
          <w:highlight w:val="none"/>
        </w:rPr>
        <w:t>货款；②</w:t>
      </w:r>
      <w:r>
        <w:rPr>
          <w:rFonts w:asciiTheme="minorHAnsi" w:hAnsiTheme="minorHAnsi" w:eastAsiaTheme="minorEastAsia" w:cstheme="minorBidi"/>
          <w:color w:val="auto"/>
          <w:kern w:val="0"/>
          <w:sz w:val="24"/>
          <w:highlight w:val="none"/>
        </w:rPr>
        <w:t xml:space="preserve"> </w:t>
      </w:r>
      <w:r>
        <w:rPr>
          <w:rFonts w:hint="eastAsia" w:asciiTheme="minorHAnsi" w:hAnsiTheme="minorHAnsi" w:eastAsiaTheme="minorEastAsia" w:cstheme="minorBidi"/>
          <w:color w:val="auto"/>
          <w:kern w:val="0"/>
          <w:sz w:val="24"/>
          <w:highlight w:val="none"/>
        </w:rPr>
        <w:t>设备到货安装验收合格后，凭验收报告支付</w:t>
      </w:r>
      <w:r>
        <w:rPr>
          <w:color w:val="auto"/>
          <w:kern w:val="0"/>
          <w:sz w:val="24"/>
          <w:highlight w:val="none"/>
        </w:rPr>
        <w:t xml:space="preserve"> </w:t>
      </w:r>
      <w:r>
        <w:rPr>
          <w:rFonts w:asciiTheme="minorHAnsi" w:hAnsiTheme="minorHAnsi" w:eastAsiaTheme="minorEastAsia" w:cstheme="minorBidi"/>
          <w:b/>
          <w:color w:val="auto"/>
          <w:kern w:val="0"/>
          <w:sz w:val="24"/>
          <w:highlight w:val="none"/>
        </w:rPr>
        <w:t xml:space="preserve">35 </w:t>
      </w:r>
      <w:r>
        <w:rPr>
          <w:rFonts w:asciiTheme="minorHAnsi" w:hAnsiTheme="minorHAnsi" w:eastAsiaTheme="minorEastAsia" w:cstheme="minorBidi"/>
          <w:color w:val="auto"/>
          <w:kern w:val="0"/>
          <w:sz w:val="24"/>
          <w:highlight w:val="none"/>
        </w:rPr>
        <w:t>%</w:t>
      </w:r>
      <w:r>
        <w:rPr>
          <w:rFonts w:hint="eastAsia" w:asciiTheme="minorHAnsi" w:hAnsiTheme="minorHAnsi" w:eastAsiaTheme="minorEastAsia" w:cstheme="minorBidi"/>
          <w:color w:val="auto"/>
          <w:kern w:val="0"/>
          <w:sz w:val="24"/>
          <w:highlight w:val="none"/>
        </w:rPr>
        <w:t>货款。</w:t>
      </w:r>
    </w:p>
    <w:p>
      <w:pPr>
        <w:pStyle w:val="14"/>
        <w:ind w:left="420" w:firstLine="0" w:firstLineChars="0"/>
        <w:rPr>
          <w:rFonts w:asciiTheme="minorHAnsi" w:hAnsiTheme="minorHAnsi" w:eastAsiaTheme="minorEastAsia" w:cstheme="minorBidi"/>
          <w:color w:val="auto"/>
          <w:kern w:val="0"/>
          <w:sz w:val="24"/>
          <w:highlight w:val="none"/>
        </w:rPr>
      </w:pPr>
      <w:r>
        <w:rPr>
          <w:rFonts w:hint="eastAsia" w:asciiTheme="minorHAnsi" w:hAnsiTheme="minorHAnsi" w:eastAsiaTheme="minorEastAsia" w:cstheme="minorBidi"/>
          <w:color w:val="auto"/>
          <w:kern w:val="0"/>
          <w:sz w:val="24"/>
          <w:highlight w:val="none"/>
        </w:rPr>
        <w:t>所有付款计划均以政府财政部门划拨款项时间为准，采购人不承担因财政审批或拨款延迟造成延迟付款的违约责任。</w:t>
      </w:r>
    </w:p>
    <w:p>
      <w:pPr>
        <w:adjustRightInd w:val="0"/>
        <w:snapToGrid w:val="0"/>
        <w:spacing w:line="360" w:lineRule="auto"/>
        <w:rPr>
          <w:color w:val="auto"/>
          <w:kern w:val="0"/>
          <w:sz w:val="24"/>
          <w:highlight w:val="none"/>
        </w:rPr>
      </w:pPr>
      <w:r>
        <w:rPr>
          <w:rFonts w:hint="eastAsia"/>
          <w:color w:val="auto"/>
          <w:kern w:val="0"/>
          <w:sz w:val="24"/>
          <w:highlight w:val="none"/>
        </w:rPr>
        <w:t>3）交货日期：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合同签订后</w:t>
      </w:r>
      <w:r>
        <w:rPr>
          <w:b/>
          <w:color w:val="auto"/>
          <w:kern w:val="0"/>
          <w:sz w:val="24"/>
          <w:highlight w:val="none"/>
        </w:rPr>
        <w:t>90</w:t>
      </w:r>
      <w:r>
        <w:rPr>
          <w:rFonts w:hint="eastAsia"/>
          <w:color w:val="auto"/>
          <w:kern w:val="0"/>
          <w:sz w:val="24"/>
          <w:highlight w:val="none"/>
        </w:rPr>
        <w:t>个</w:t>
      </w:r>
      <w:r>
        <w:rPr>
          <w:rFonts w:hint="eastAsia"/>
          <w:color w:val="auto"/>
          <w:kern w:val="0"/>
          <w:sz w:val="24"/>
          <w:highlight w:val="none"/>
          <w:lang w:val="en-US" w:eastAsia="zh-CN"/>
        </w:rPr>
        <w:t>日历</w:t>
      </w:r>
      <w:r>
        <w:rPr>
          <w:rFonts w:hint="eastAsia"/>
          <w:color w:val="auto"/>
          <w:kern w:val="0"/>
          <w:sz w:val="24"/>
          <w:highlight w:val="none"/>
        </w:rPr>
        <w:t>日。</w:t>
      </w:r>
    </w:p>
    <w:p>
      <w:pPr>
        <w:adjustRightInd w:val="0"/>
        <w:snapToGrid w:val="0"/>
        <w:spacing w:line="360" w:lineRule="auto"/>
        <w:rPr>
          <w:color w:val="auto"/>
          <w:kern w:val="0"/>
          <w:sz w:val="24"/>
          <w:highlight w:val="none"/>
        </w:rPr>
      </w:pPr>
      <w:r>
        <w:rPr>
          <w:rFonts w:hint="eastAsia"/>
          <w:color w:val="auto"/>
          <w:kern w:val="0"/>
          <w:sz w:val="24"/>
          <w:highlight w:val="none"/>
        </w:rPr>
        <w:t>4）质保期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质保期一年，自验收合格之日算起。</w:t>
      </w:r>
    </w:p>
    <w:p>
      <w:pPr>
        <w:adjustRightInd w:val="0"/>
        <w:snapToGrid w:val="0"/>
        <w:spacing w:line="360" w:lineRule="auto"/>
        <w:rPr>
          <w:b/>
          <w:color w:val="auto"/>
          <w:kern w:val="0"/>
          <w:sz w:val="24"/>
          <w:highlight w:val="none"/>
        </w:rPr>
      </w:pPr>
      <w:r>
        <w:rPr>
          <w:rFonts w:hint="eastAsia"/>
          <w:b/>
          <w:color w:val="auto"/>
          <w:kern w:val="0"/>
          <w:sz w:val="24"/>
          <w:highlight w:val="none"/>
        </w:rPr>
        <w:t>二、其它配置</w:t>
      </w:r>
    </w:p>
    <w:p>
      <w:pPr>
        <w:adjustRightInd w:val="0"/>
        <w:snapToGrid w:val="0"/>
        <w:spacing w:line="360" w:lineRule="auto"/>
        <w:rPr>
          <w:color w:val="auto"/>
          <w:kern w:val="0"/>
          <w:sz w:val="24"/>
          <w:highlight w:val="none"/>
        </w:rPr>
      </w:pPr>
      <w:r>
        <w:rPr>
          <w:rFonts w:hint="eastAsia"/>
          <w:color w:val="auto"/>
          <w:kern w:val="0"/>
          <w:sz w:val="24"/>
          <w:highlight w:val="none"/>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color w:val="auto"/>
          <w:kern w:val="0"/>
          <w:sz w:val="24"/>
          <w:highlight w:val="none"/>
        </w:rPr>
      </w:pPr>
      <w:r>
        <w:rPr>
          <w:rFonts w:hint="eastAsia"/>
          <w:color w:val="auto"/>
          <w:kern w:val="0"/>
          <w:sz w:val="24"/>
          <w:highlight w:val="none"/>
        </w:rPr>
        <w:t>2）除基本配置要求外，各公司还可以根据学校的研究背景及公司的产品特点配置相应的功能模块，单独报价，提供参考，不计入总价。</w:t>
      </w:r>
    </w:p>
    <w:p>
      <w:pPr>
        <w:adjustRightInd w:val="0"/>
        <w:snapToGrid w:val="0"/>
        <w:spacing w:line="360" w:lineRule="auto"/>
        <w:rPr>
          <w:b/>
          <w:color w:val="auto"/>
          <w:kern w:val="0"/>
          <w:sz w:val="24"/>
          <w:highlight w:val="none"/>
        </w:rPr>
      </w:pPr>
      <w:r>
        <w:rPr>
          <w:rFonts w:hint="eastAsia"/>
          <w:b/>
          <w:color w:val="auto"/>
          <w:kern w:val="0"/>
          <w:sz w:val="24"/>
          <w:highlight w:val="none"/>
        </w:rPr>
        <w:t>三、基本服务要求</w:t>
      </w:r>
    </w:p>
    <w:p>
      <w:pPr>
        <w:adjustRightInd w:val="0"/>
        <w:snapToGrid w:val="0"/>
        <w:spacing w:line="360" w:lineRule="auto"/>
        <w:rPr>
          <w:color w:val="auto"/>
          <w:kern w:val="0"/>
          <w:sz w:val="24"/>
          <w:highlight w:val="none"/>
        </w:rPr>
      </w:pPr>
      <w:r>
        <w:rPr>
          <w:rFonts w:hint="eastAsia"/>
          <w:color w:val="auto"/>
          <w:kern w:val="0"/>
          <w:sz w:val="24"/>
          <w:highlight w:val="none"/>
        </w:rPr>
        <w:t>1）安装、调试、检验、培训及技术服务费用分项报价并计入总价。</w:t>
      </w:r>
    </w:p>
    <w:p>
      <w:pPr>
        <w:adjustRightInd w:val="0"/>
        <w:snapToGrid w:val="0"/>
        <w:spacing w:line="360" w:lineRule="auto"/>
        <w:rPr>
          <w:color w:val="auto"/>
          <w:kern w:val="0"/>
          <w:sz w:val="24"/>
          <w:highlight w:val="none"/>
        </w:rPr>
      </w:pPr>
      <w:r>
        <w:rPr>
          <w:rFonts w:hint="eastAsia"/>
          <w:color w:val="auto"/>
          <w:kern w:val="0"/>
          <w:sz w:val="24"/>
          <w:highlight w:val="none"/>
        </w:rPr>
        <w:t>2）提供仪器使用说明书、操作手册、维修手册、工作软件说明书等技术资料。</w:t>
      </w:r>
    </w:p>
    <w:p>
      <w:pPr>
        <w:adjustRightInd w:val="0"/>
        <w:snapToGrid w:val="0"/>
        <w:spacing w:line="360" w:lineRule="auto"/>
        <w:rPr>
          <w:color w:val="auto"/>
          <w:sz w:val="24"/>
          <w:highlight w:val="none"/>
        </w:rPr>
      </w:pPr>
      <w:r>
        <w:rPr>
          <w:rFonts w:hint="eastAsia"/>
          <w:color w:val="auto"/>
          <w:kern w:val="0"/>
          <w:sz w:val="24"/>
          <w:highlight w:val="none"/>
        </w:rPr>
        <w:t>3）工程师到仪器用户现场安装、调试仪器，要求按照购置需求要求进行验收。</w:t>
      </w:r>
      <w:r>
        <w:rPr>
          <w:rFonts w:hint="eastAsia"/>
          <w:color w:val="auto"/>
          <w:sz w:val="24"/>
          <w:highlight w:val="none"/>
        </w:rPr>
        <w:t>以上服务的费用已计入总价，不另行收费。</w:t>
      </w:r>
    </w:p>
    <w:p>
      <w:pPr>
        <w:adjustRightInd w:val="0"/>
        <w:snapToGrid w:val="0"/>
        <w:spacing w:line="360" w:lineRule="auto"/>
        <w:rPr>
          <w:color w:val="auto"/>
          <w:kern w:val="0"/>
          <w:sz w:val="24"/>
          <w:highlight w:val="none"/>
        </w:rPr>
      </w:pPr>
      <w:r>
        <w:rPr>
          <w:rFonts w:hint="eastAsia"/>
          <w:color w:val="auto"/>
          <w:kern w:val="0"/>
          <w:sz w:val="24"/>
          <w:highlight w:val="none"/>
        </w:rPr>
        <w:t>4）在用户现场对用户的仪器操作、维修和电气人员免费进行技术培训。培训内容包括仪器的基本原理、安装、调试、操作使用和日常保养维修等。培训时间均不少于</w:t>
      </w:r>
      <w:r>
        <w:rPr>
          <w:b/>
          <w:color w:val="auto"/>
          <w:kern w:val="0"/>
          <w:sz w:val="24"/>
          <w:highlight w:val="none"/>
        </w:rPr>
        <w:t>4</w:t>
      </w:r>
      <w:r>
        <w:rPr>
          <w:rFonts w:hint="eastAsia"/>
          <w:color w:val="auto"/>
          <w:kern w:val="0"/>
          <w:sz w:val="24"/>
          <w:highlight w:val="none"/>
        </w:rPr>
        <w:t>个工作日。验收合格后一个月，再在用户现场进行第2次提高培训。</w:t>
      </w:r>
    </w:p>
    <w:p>
      <w:pPr>
        <w:adjustRightInd w:val="0"/>
        <w:snapToGrid w:val="0"/>
        <w:spacing w:line="360" w:lineRule="auto"/>
        <w:rPr>
          <w:color w:val="auto"/>
          <w:kern w:val="0"/>
          <w:sz w:val="24"/>
          <w:highlight w:val="none"/>
        </w:rPr>
      </w:pPr>
      <w:r>
        <w:rPr>
          <w:rFonts w:hint="eastAsia"/>
          <w:color w:val="auto"/>
          <w:kern w:val="0"/>
          <w:sz w:val="24"/>
          <w:highlight w:val="none"/>
        </w:rPr>
        <w:t>5）质保期内，</w:t>
      </w:r>
      <w:r>
        <w:rPr>
          <w:rFonts w:hint="eastAsia"/>
          <w:color w:val="auto"/>
          <w:sz w:val="24"/>
          <w:highlight w:val="none"/>
        </w:rPr>
        <w:t>对使用单位的任何问题能保障4小时内电话响应，</w:t>
      </w:r>
      <w:r>
        <w:rPr>
          <w:rFonts w:hint="eastAsia"/>
          <w:color w:val="auto"/>
          <w:kern w:val="0"/>
          <w:sz w:val="24"/>
          <w:highlight w:val="none"/>
        </w:rPr>
        <w:t>卖方接到买方故障信息后24小时内（第二个工作日）到达用户现场，排除故障，免费更换损坏零件。软件终身免费更新、升级。</w:t>
      </w:r>
    </w:p>
    <w:p>
      <w:pPr>
        <w:adjustRightInd w:val="0"/>
        <w:snapToGrid w:val="0"/>
        <w:spacing w:line="360" w:lineRule="auto"/>
        <w:rPr>
          <w:color w:val="auto"/>
          <w:sz w:val="24"/>
          <w:highlight w:val="none"/>
        </w:rPr>
      </w:pPr>
      <w:r>
        <w:rPr>
          <w:rFonts w:hint="eastAsia"/>
          <w:color w:val="auto"/>
          <w:kern w:val="0"/>
          <w:sz w:val="24"/>
          <w:highlight w:val="none"/>
        </w:rPr>
        <w:t>6）仪器质保期满后，卖方应对仪器提供终生服务，并且提供广泛而优惠的技术支持和备件成本价格供应。</w:t>
      </w:r>
    </w:p>
    <w:p>
      <w:pPr>
        <w:widowControl/>
        <w:jc w:val="left"/>
        <w:rPr>
          <w:rFonts w:cs="Times New Roman" w:asciiTheme="minorEastAsia" w:hAnsiTheme="minorEastAsia"/>
          <w:b/>
          <w:color w:val="auto"/>
          <w:sz w:val="24"/>
          <w:highlight w:val="none"/>
        </w:rPr>
      </w:pPr>
      <w:r>
        <w:rPr>
          <w:rFonts w:cs="Times New Roman" w:asciiTheme="minorEastAsia" w:hAnsiTheme="minorEastAsia"/>
          <w:b/>
          <w:color w:val="auto"/>
          <w:sz w:val="24"/>
          <w:highlight w:val="none"/>
        </w:rPr>
        <w:br w:type="page"/>
      </w:r>
    </w:p>
    <w:p>
      <w:pPr>
        <w:jc w:val="center"/>
        <w:rPr>
          <w:rFonts w:ascii="Times New Roman" w:hAnsi="Times New Roman" w:eastAsia="宋体" w:cs="Times New Roman"/>
          <w:color w:val="auto"/>
          <w:szCs w:val="20"/>
          <w:highlight w:val="none"/>
        </w:rPr>
      </w:pPr>
      <w:r>
        <w:rPr>
          <w:rFonts w:hint="eastAsia" w:cs="Times New Roman" w:asciiTheme="minorEastAsia" w:hAnsiTheme="minorEastAsia"/>
          <w:b/>
          <w:color w:val="auto"/>
          <w:sz w:val="24"/>
          <w:highlight w:val="none"/>
        </w:rPr>
        <w:t>谈判</w:t>
      </w:r>
      <w:r>
        <w:rPr>
          <w:rFonts w:cs="Times New Roman" w:asciiTheme="minorEastAsia" w:hAnsiTheme="minorEastAsia"/>
          <w:b/>
          <w:color w:val="auto"/>
          <w:sz w:val="24"/>
          <w:highlight w:val="none"/>
        </w:rPr>
        <w:t>响应文件的要求</w:t>
      </w:r>
    </w:p>
    <w:p>
      <w:pPr>
        <w:spacing w:line="360" w:lineRule="auto"/>
        <w:rPr>
          <w:rFonts w:eastAsia="宋体" w:cs="Times New Roman" w:asciiTheme="minorEastAsia" w:hAnsiTheme="minorEastAsia"/>
          <w:color w:val="auto"/>
          <w:szCs w:val="21"/>
          <w:highlight w:val="none"/>
        </w:rPr>
      </w:pPr>
      <w:r>
        <w:rPr>
          <w:rFonts w:hint="eastAsia" w:eastAsia="宋体" w:cs="Times New Roman" w:asciiTheme="minorEastAsia" w:hAnsiTheme="minorEastAsia"/>
          <w:color w:val="auto"/>
          <w:szCs w:val="21"/>
          <w:highlight w:val="none"/>
        </w:rPr>
        <w:t xml:space="preserve">   参与谈判供应商</w:t>
      </w:r>
      <w:r>
        <w:rPr>
          <w:rFonts w:eastAsia="宋体" w:cs="Times New Roman" w:asciiTheme="minorEastAsia" w:hAnsiTheme="minorEastAsia"/>
          <w:color w:val="auto"/>
          <w:szCs w:val="21"/>
          <w:highlight w:val="none"/>
        </w:rPr>
        <w:t>应仔细阅读文件的所有内容，</w:t>
      </w:r>
      <w:r>
        <w:rPr>
          <w:rFonts w:hint="eastAsia" w:eastAsia="宋体" w:cs="Times New Roman" w:asciiTheme="minorEastAsia" w:hAnsiTheme="minorEastAsia"/>
          <w:color w:val="auto"/>
          <w:szCs w:val="21"/>
          <w:highlight w:val="none"/>
        </w:rPr>
        <w:t>按</w:t>
      </w:r>
      <w:r>
        <w:rPr>
          <w:rFonts w:eastAsia="宋体" w:cs="Times New Roman" w:asciiTheme="minorEastAsia" w:hAnsiTheme="minorEastAsia"/>
          <w:color w:val="auto"/>
          <w:szCs w:val="21"/>
          <w:highlight w:val="none"/>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color w:val="auto"/>
          <w:szCs w:val="20"/>
          <w:highlight w:val="none"/>
        </w:rPr>
      </w:pPr>
      <w:r>
        <w:rPr>
          <w:rFonts w:hint="eastAsia" w:eastAsia="宋体" w:cs="Times New Roman" w:asciiTheme="minorEastAsia" w:hAnsiTheme="minorEastAsia"/>
          <w:color w:val="auto"/>
          <w:szCs w:val="21"/>
          <w:highlight w:val="none"/>
        </w:rPr>
        <w:t xml:space="preserve">  </w:t>
      </w:r>
      <w:r>
        <w:rPr>
          <w:rFonts w:eastAsia="宋体" w:cs="Times New Roman" w:asciiTheme="minorEastAsia" w:hAnsiTheme="minorEastAsia"/>
          <w:color w:val="auto"/>
          <w:szCs w:val="21"/>
          <w:highlight w:val="none"/>
        </w:rPr>
        <w:t>各谈判供应商应按本文件中提供的文件格式、</w:t>
      </w:r>
      <w:r>
        <w:rPr>
          <w:rFonts w:hint="eastAsia" w:eastAsia="宋体" w:cs="Times New Roman" w:asciiTheme="minorEastAsia" w:hAnsiTheme="minorEastAsia"/>
          <w:color w:val="auto"/>
          <w:szCs w:val="21"/>
          <w:highlight w:val="none"/>
        </w:rPr>
        <w:t>内容</w:t>
      </w:r>
      <w:r>
        <w:rPr>
          <w:rFonts w:eastAsia="宋体" w:cs="Times New Roman" w:asciiTheme="minorEastAsia" w:hAnsiTheme="minorEastAsia"/>
          <w:color w:val="auto"/>
          <w:szCs w:val="21"/>
          <w:highlight w:val="none"/>
        </w:rPr>
        <w:t>和要求制作谈判响应文件。谈判响应文件</w:t>
      </w:r>
      <w:r>
        <w:rPr>
          <w:rFonts w:hint="eastAsia" w:eastAsia="宋体" w:cs="Times New Roman" w:asciiTheme="minorEastAsia" w:hAnsiTheme="minorEastAsia"/>
          <w:color w:val="auto"/>
          <w:szCs w:val="21"/>
          <w:highlight w:val="none"/>
        </w:rPr>
        <w:t>应</w:t>
      </w:r>
      <w:r>
        <w:rPr>
          <w:rFonts w:eastAsia="宋体" w:cs="Times New Roman" w:asciiTheme="minorEastAsia" w:hAnsiTheme="minorEastAsia"/>
          <w:color w:val="auto"/>
          <w:szCs w:val="21"/>
          <w:highlight w:val="none"/>
        </w:rPr>
        <w:t>装订成册。</w:t>
      </w:r>
      <w:r>
        <w:rPr>
          <w:rFonts w:ascii="Times New Roman" w:hAnsi="Times New Roman" w:eastAsia="宋体" w:cs="Times New Roman"/>
          <w:color w:val="auto"/>
          <w:szCs w:val="20"/>
          <w:highlight w:val="none"/>
        </w:rPr>
        <w:t>谈判响应文件</w:t>
      </w:r>
      <w:r>
        <w:rPr>
          <w:rFonts w:hint="eastAsia" w:ascii="Times New Roman" w:hAnsi="Times New Roman" w:eastAsia="宋体" w:cs="Times New Roman"/>
          <w:color w:val="auto"/>
          <w:szCs w:val="20"/>
          <w:highlight w:val="none"/>
        </w:rPr>
        <w:t>须</w:t>
      </w:r>
      <w:r>
        <w:rPr>
          <w:rFonts w:ascii="Times New Roman" w:hAnsi="Times New Roman" w:eastAsia="宋体" w:cs="Times New Roman"/>
          <w:color w:val="auto"/>
          <w:szCs w:val="20"/>
          <w:highlight w:val="none"/>
        </w:rPr>
        <w:t>提供</w:t>
      </w:r>
      <w:r>
        <w:rPr>
          <w:rFonts w:hint="eastAsia" w:ascii="Times New Roman" w:hAnsi="Times New Roman" w:eastAsia="宋体" w:cs="Times New Roman"/>
          <w:color w:val="auto"/>
          <w:szCs w:val="20"/>
          <w:highlight w:val="none"/>
        </w:rPr>
        <w:t>正本</w:t>
      </w:r>
      <w:r>
        <w:rPr>
          <w:rFonts w:ascii="Times New Roman" w:hAnsi="Times New Roman" w:eastAsia="宋体" w:cs="Times New Roman"/>
          <w:color w:val="auto"/>
          <w:szCs w:val="20"/>
          <w:highlight w:val="none"/>
        </w:rPr>
        <w:t>一份、副本至少二份。谈判响应文件</w:t>
      </w:r>
      <w:r>
        <w:rPr>
          <w:rFonts w:hint="eastAsia" w:ascii="Times New Roman" w:hAnsi="Times New Roman" w:eastAsia="宋体" w:cs="Times New Roman"/>
          <w:color w:val="auto"/>
          <w:szCs w:val="20"/>
          <w:highlight w:val="none"/>
        </w:rPr>
        <w:t>的</w:t>
      </w:r>
      <w:r>
        <w:rPr>
          <w:rFonts w:ascii="Times New Roman" w:hAnsi="Times New Roman" w:eastAsia="宋体" w:cs="Times New Roman"/>
          <w:color w:val="auto"/>
          <w:szCs w:val="20"/>
          <w:highlight w:val="none"/>
        </w:rPr>
        <w:t>内容应包括：</w:t>
      </w:r>
    </w:p>
    <w:p>
      <w:pPr>
        <w:numPr>
          <w:ilvl w:val="0"/>
          <w:numId w:val="1"/>
        </w:numPr>
        <w:spacing w:line="360" w:lineRule="auto"/>
        <w:ind w:left="714" w:hanging="357"/>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谈判响应函；</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法人代表证明书及身份证明；</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法人授权委托证明书及身份证明；</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法人营业执照的复印件</w:t>
      </w:r>
      <w:r>
        <w:rPr>
          <w:rFonts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技术规格偏离表及商务条款偏离表；</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价格一览表及分项价格表；</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制造厂家的授权书（适用于</w:t>
      </w:r>
      <w:r>
        <w:rPr>
          <w:rFonts w:ascii="Times New Roman" w:hAnsi="Times New Roman" w:eastAsia="宋体" w:cs="Times New Roman"/>
          <w:color w:val="auto"/>
          <w:szCs w:val="20"/>
          <w:highlight w:val="none"/>
        </w:rPr>
        <w:t>进口设备</w:t>
      </w:r>
      <w:r>
        <w:rPr>
          <w:rFonts w:hint="eastAsia" w:ascii="Times New Roman" w:hAnsi="Times New Roman" w:eastAsia="宋体" w:cs="Times New Roman"/>
          <w:color w:val="auto"/>
          <w:szCs w:val="20"/>
          <w:highlight w:val="none"/>
        </w:rPr>
        <w:t>）</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《谈判响应文件》真实性承诺函</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企业诚信声明与承诺；</w:t>
      </w:r>
    </w:p>
    <w:p>
      <w:pPr>
        <w:numPr>
          <w:ilvl w:val="0"/>
          <w:numId w:val="1"/>
        </w:numPr>
        <w:spacing w:line="360" w:lineRule="auto"/>
        <w:ind w:left="714" w:hanging="357"/>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公司基本情况简介；</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公司近三年无行贿犯罪记录承诺；</w:t>
      </w:r>
    </w:p>
    <w:p>
      <w:pPr>
        <w:numPr>
          <w:ilvl w:val="0"/>
          <w:numId w:val="1"/>
        </w:numPr>
        <w:spacing w:line="360" w:lineRule="auto"/>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信用信息查询记录网络截图件（</w:t>
      </w:r>
      <w:r>
        <w:rPr>
          <w:rFonts w:ascii="Times New Roman" w:hAnsi="Times New Roman" w:cs="Times New Roman"/>
          <w:color w:val="auto"/>
          <w:highlight w:val="none"/>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auto"/>
          <w:szCs w:val="20"/>
          <w:highlight w:val="none"/>
        </w:rPr>
        <w:t>）；</w:t>
      </w:r>
    </w:p>
    <w:p>
      <w:pPr>
        <w:numPr>
          <w:ilvl w:val="0"/>
          <w:numId w:val="1"/>
        </w:numPr>
        <w:spacing w:line="360" w:lineRule="auto"/>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政府采购违法行为风险知悉确认书</w:t>
      </w:r>
    </w:p>
    <w:p>
      <w:pPr>
        <w:numPr>
          <w:ilvl w:val="0"/>
          <w:numId w:val="1"/>
        </w:numPr>
        <w:spacing w:line="360" w:lineRule="auto"/>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公司认为有必要提供的其他材料（如：产品彩页、说明书等）</w:t>
      </w:r>
    </w:p>
    <w:p>
      <w:pPr>
        <w:rPr>
          <w:rFonts w:ascii="宋体" w:hAnsi="宋体" w:eastAsia="宋体" w:cs="宋体"/>
          <w:b/>
          <w:color w:val="auto"/>
          <w:kern w:val="0"/>
          <w:szCs w:val="21"/>
          <w:highlight w:val="none"/>
        </w:rPr>
      </w:pP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以上所有文件需加盖公章</w:t>
      </w: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谈判</w:t>
      </w:r>
      <w:r>
        <w:rPr>
          <w:rFonts w:ascii="Times New Roman" w:hAnsi="Times New Roman" w:eastAsia="宋体" w:cs="Times New Roman"/>
          <w:b/>
          <w:color w:val="auto"/>
          <w:sz w:val="28"/>
          <w:szCs w:val="28"/>
          <w:highlight w:val="none"/>
        </w:rPr>
        <w:t>响应文件部分格式</w:t>
      </w:r>
      <w:r>
        <w:rPr>
          <w:rFonts w:hint="eastAsia" w:ascii="Times New Roman" w:hAnsi="Times New Roman" w:eastAsia="宋体" w:cs="Times New Roman"/>
          <w:b/>
          <w:color w:val="auto"/>
          <w:sz w:val="28"/>
          <w:szCs w:val="28"/>
          <w:highlight w:val="none"/>
        </w:rPr>
        <w:t>、附件</w:t>
      </w: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52"/>
          <w:szCs w:val="28"/>
          <w:highlight w:val="none"/>
        </w:rPr>
      </w:pPr>
      <w:r>
        <w:rPr>
          <w:rFonts w:hint="eastAsia" w:ascii="Times New Roman" w:hAnsi="Times New Roman" w:eastAsia="宋体" w:cs="Times New Roman"/>
          <w:b/>
          <w:color w:val="auto"/>
          <w:sz w:val="52"/>
          <w:szCs w:val="28"/>
          <w:highlight w:val="none"/>
        </w:rPr>
        <w:t>封面</w:t>
      </w:r>
    </w:p>
    <w:p>
      <w:pPr>
        <w:jc w:val="center"/>
        <w:rPr>
          <w:rFonts w:ascii="Times New Roman" w:hAnsi="Times New Roman" w:eastAsia="宋体" w:cs="Times New Roman"/>
          <w:b/>
          <w:color w:val="auto"/>
          <w:sz w:val="40"/>
          <w:szCs w:val="28"/>
          <w:highlight w:val="none"/>
        </w:rPr>
      </w:pPr>
      <w:r>
        <w:rPr>
          <w:rFonts w:ascii="Times New Roman" w:hAnsi="Times New Roman" w:eastAsia="宋体" w:cs="Times New Roman"/>
          <w:b/>
          <w:color w:val="auto"/>
          <w:sz w:val="40"/>
          <w:szCs w:val="28"/>
          <w:highlight w:val="none"/>
        </w:rPr>
        <w:t>注明“</w:t>
      </w:r>
      <w:r>
        <w:rPr>
          <w:rFonts w:hint="eastAsia" w:ascii="Times New Roman" w:hAnsi="Times New Roman" w:eastAsia="宋体" w:cs="Times New Roman"/>
          <w:b/>
          <w:color w:val="auto"/>
          <w:sz w:val="40"/>
          <w:szCs w:val="28"/>
          <w:highlight w:val="none"/>
        </w:rPr>
        <w:t>XXX采购项目谈判响应文件</w:t>
      </w:r>
      <w:r>
        <w:rPr>
          <w:rFonts w:ascii="Times New Roman" w:hAnsi="Times New Roman" w:eastAsia="宋体" w:cs="Times New Roman"/>
          <w:b/>
          <w:color w:val="auto"/>
          <w:sz w:val="40"/>
          <w:szCs w:val="28"/>
          <w:highlight w:val="none"/>
        </w:rPr>
        <w:t>”</w:t>
      </w: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 w:val="28"/>
          <w:szCs w:val="28"/>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p>
    <w:p>
      <w:pP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附件1  谈判响应函</w:t>
      </w:r>
      <w:r>
        <w:rPr>
          <w:rFonts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rPr>
        <w:t>格式</w:t>
      </w:r>
      <w:r>
        <w:rPr>
          <w:rFonts w:ascii="Times New Roman" w:hAnsi="Times New Roman" w:eastAsia="宋体" w:cs="Times New Roman"/>
          <w:b/>
          <w:color w:val="auto"/>
          <w:sz w:val="24"/>
          <w:highlight w:val="none"/>
        </w:rPr>
        <w:t>）</w:t>
      </w:r>
    </w:p>
    <w:p>
      <w:pPr>
        <w:rPr>
          <w:rFonts w:ascii="Times New Roman" w:hAnsi="Times New Roman" w:eastAsia="宋体" w:cs="Times New Roman"/>
          <w:b/>
          <w:color w:val="auto"/>
          <w:sz w:val="28"/>
          <w:szCs w:val="28"/>
          <w:highlight w:val="none"/>
        </w:rPr>
      </w:pPr>
    </w:p>
    <w:p>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谈判响应函</w:t>
      </w:r>
    </w:p>
    <w:p>
      <w:pP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致</w:t>
      </w:r>
      <w:r>
        <w:rPr>
          <w:rFonts w:ascii="Times New Roman" w:hAnsi="Times New Roman" w:eastAsia="宋体" w:cs="Times New Roman"/>
          <w:b/>
          <w:color w:val="auto"/>
          <w:szCs w:val="21"/>
          <w:highlight w:val="none"/>
        </w:rPr>
        <w:t>：清华大学深圳</w:t>
      </w:r>
      <w:r>
        <w:rPr>
          <w:rFonts w:hint="eastAsia" w:ascii="Times New Roman" w:hAnsi="Times New Roman" w:eastAsia="宋体" w:cs="Times New Roman"/>
          <w:b/>
          <w:color w:val="auto"/>
          <w:szCs w:val="21"/>
          <w:highlight w:val="none"/>
        </w:rPr>
        <w:t>国际</w:t>
      </w:r>
      <w:r>
        <w:rPr>
          <w:rFonts w:ascii="Times New Roman" w:hAnsi="Times New Roman" w:eastAsia="宋体" w:cs="Times New Roman"/>
          <w:b/>
          <w:color w:val="auto"/>
          <w:szCs w:val="21"/>
          <w:highlight w:val="none"/>
        </w:rPr>
        <w:t>研究生院</w:t>
      </w:r>
    </w:p>
    <w:p>
      <w:pPr>
        <w:rPr>
          <w:rFonts w:ascii="Times New Roman" w:hAnsi="Times New Roman" w:eastAsia="宋体" w:cs="Times New Roman"/>
          <w:b/>
          <w:color w:val="auto"/>
          <w:szCs w:val="21"/>
          <w:highlight w:val="none"/>
        </w:rPr>
      </w:pPr>
    </w:p>
    <w:p>
      <w:pPr>
        <w:ind w:firstLine="420" w:firstLineChars="200"/>
        <w:rPr>
          <w:rFonts w:cs="Arial" w:asciiTheme="minorEastAsia" w:hAnsiTheme="minorEastAsia"/>
          <w:color w:val="auto"/>
          <w:szCs w:val="21"/>
          <w:highlight w:val="none"/>
        </w:rPr>
      </w:pPr>
      <w:r>
        <w:rPr>
          <w:rFonts w:hint="eastAsia" w:cs="Times New Roman" w:asciiTheme="minorEastAsia" w:hAnsiTheme="minorEastAsia"/>
          <w:color w:val="auto"/>
          <w:szCs w:val="21"/>
          <w:highlight w:val="none"/>
        </w:rPr>
        <w:t>根据</w:t>
      </w:r>
      <w:r>
        <w:rPr>
          <w:rFonts w:cs="Times New Roman" w:asciiTheme="minorEastAsia" w:hAnsiTheme="minorEastAsia"/>
          <w:color w:val="auto"/>
          <w:szCs w:val="21"/>
          <w:highlight w:val="none"/>
          <w:u w:val="single"/>
        </w:rPr>
        <w:t>清华大学深圳</w:t>
      </w:r>
      <w:r>
        <w:rPr>
          <w:rFonts w:hint="eastAsia" w:cs="Times New Roman" w:asciiTheme="minorEastAsia" w:hAnsiTheme="minorEastAsia"/>
          <w:color w:val="auto"/>
          <w:szCs w:val="21"/>
          <w:highlight w:val="none"/>
          <w:u w:val="single"/>
        </w:rPr>
        <w:t>国际</w:t>
      </w:r>
      <w:r>
        <w:rPr>
          <w:rFonts w:cs="Times New Roman" w:asciiTheme="minorEastAsia" w:hAnsiTheme="minorEastAsia"/>
          <w:color w:val="auto"/>
          <w:szCs w:val="21"/>
          <w:highlight w:val="none"/>
          <w:u w:val="single"/>
        </w:rPr>
        <w:t>研究生院</w:t>
      </w:r>
      <w:r>
        <w:rPr>
          <w:rFonts w:hint="eastAsia" w:cs="Times New Roman" w:asciiTheme="minorEastAsia" w:hAnsiTheme="minorEastAsia"/>
          <w:color w:val="auto"/>
          <w:szCs w:val="21"/>
          <w:highlight w:val="none"/>
          <w:u w:val="single"/>
        </w:rPr>
        <w:t>X</w:t>
      </w:r>
      <w:r>
        <w:rPr>
          <w:rFonts w:cs="Times New Roman" w:asciiTheme="minorEastAsia" w:hAnsiTheme="minorEastAsia"/>
          <w:color w:val="auto"/>
          <w:szCs w:val="21"/>
          <w:highlight w:val="none"/>
          <w:u w:val="single"/>
        </w:rPr>
        <w:t>XX采购</w:t>
      </w:r>
      <w:r>
        <w:rPr>
          <w:rFonts w:hint="eastAsia" w:cs="Times New Roman" w:asciiTheme="minorEastAsia" w:hAnsiTheme="minorEastAsia"/>
          <w:color w:val="auto"/>
          <w:szCs w:val="21"/>
          <w:highlight w:val="none"/>
        </w:rPr>
        <w:t>项目谈判</w:t>
      </w:r>
      <w:r>
        <w:rPr>
          <w:rFonts w:cs="Times New Roman" w:asciiTheme="minorEastAsia" w:hAnsiTheme="minorEastAsia"/>
          <w:color w:val="auto"/>
          <w:szCs w:val="21"/>
          <w:highlight w:val="none"/>
        </w:rPr>
        <w:t>要求和需求，</w:t>
      </w:r>
      <w:r>
        <w:rPr>
          <w:rFonts w:hint="eastAsia" w:cs="Times New Roman" w:asciiTheme="minorEastAsia" w:hAnsiTheme="minorEastAsia"/>
          <w:color w:val="auto"/>
          <w:szCs w:val="21"/>
          <w:highlight w:val="none"/>
        </w:rPr>
        <w:t>签字</w:t>
      </w:r>
      <w:r>
        <w:rPr>
          <w:rFonts w:cs="Times New Roman" w:asciiTheme="minorEastAsia" w:hAnsiTheme="minorEastAsia"/>
          <w:color w:val="auto"/>
          <w:szCs w:val="21"/>
          <w:highlight w:val="none"/>
        </w:rPr>
        <w:t>代表</w:t>
      </w:r>
      <w:r>
        <w:rPr>
          <w:rFonts w:hint="eastAsia" w:cs="Times New Roman" w:asciiTheme="minorEastAsia" w:hAnsiTheme="minorEastAsia"/>
          <w:color w:val="auto"/>
          <w:szCs w:val="21"/>
          <w:highlight w:val="none"/>
        </w:rPr>
        <w:t>（姓名</w:t>
      </w:r>
      <w:r>
        <w:rPr>
          <w:rFonts w:cs="Times New Roman" w:asciiTheme="minorEastAsia" w:hAnsiTheme="minorEastAsia"/>
          <w:color w:val="auto"/>
          <w:szCs w:val="21"/>
          <w:highlight w:val="none"/>
        </w:rPr>
        <w:t>、</w:t>
      </w:r>
      <w:r>
        <w:rPr>
          <w:rFonts w:hint="eastAsia" w:cs="Times New Roman" w:asciiTheme="minorEastAsia" w:hAnsiTheme="minorEastAsia"/>
          <w:color w:val="auto"/>
          <w:szCs w:val="21"/>
          <w:highlight w:val="none"/>
        </w:rPr>
        <w:t>职务）经正式</w:t>
      </w:r>
      <w:r>
        <w:rPr>
          <w:rFonts w:cs="Times New Roman" w:asciiTheme="minorEastAsia" w:hAnsiTheme="minorEastAsia"/>
          <w:color w:val="auto"/>
          <w:szCs w:val="21"/>
          <w:highlight w:val="none"/>
        </w:rPr>
        <w:t>授权并</w:t>
      </w:r>
      <w:r>
        <w:rPr>
          <w:rFonts w:hint="eastAsia" w:cs="Times New Roman" w:asciiTheme="minorEastAsia" w:hAnsiTheme="minorEastAsia"/>
          <w:color w:val="auto"/>
          <w:szCs w:val="21"/>
          <w:highlight w:val="none"/>
        </w:rPr>
        <w:t>代表X</w:t>
      </w:r>
      <w:r>
        <w:rPr>
          <w:rFonts w:cs="Times New Roman" w:asciiTheme="minorEastAsia" w:hAnsiTheme="minorEastAsia"/>
          <w:color w:val="auto"/>
          <w:szCs w:val="21"/>
          <w:highlight w:val="none"/>
        </w:rPr>
        <w:t>XX（公司</w:t>
      </w:r>
      <w:r>
        <w:rPr>
          <w:rFonts w:hint="eastAsia" w:cs="Times New Roman" w:asciiTheme="minorEastAsia" w:hAnsiTheme="minorEastAsia"/>
          <w:color w:val="auto"/>
          <w:szCs w:val="21"/>
          <w:highlight w:val="none"/>
        </w:rPr>
        <w:t>名称</w:t>
      </w:r>
      <w:r>
        <w:rPr>
          <w:rFonts w:cs="Times New Roman" w:asciiTheme="minorEastAsia" w:hAnsiTheme="minorEastAsia"/>
          <w:color w:val="auto"/>
          <w:szCs w:val="21"/>
          <w:highlight w:val="none"/>
        </w:rPr>
        <w:t>、地址）</w:t>
      </w:r>
      <w:r>
        <w:rPr>
          <w:rFonts w:hint="eastAsia" w:cs="Times New Roman" w:asciiTheme="minorEastAsia" w:hAnsiTheme="minorEastAsia"/>
          <w:color w:val="auto"/>
          <w:szCs w:val="21"/>
          <w:highlight w:val="none"/>
        </w:rPr>
        <w:t>提交下述</w:t>
      </w:r>
      <w:r>
        <w:rPr>
          <w:rFonts w:cs="Times New Roman" w:asciiTheme="minorEastAsia" w:hAnsiTheme="minorEastAsia"/>
          <w:color w:val="auto"/>
          <w:szCs w:val="21"/>
          <w:highlight w:val="none"/>
        </w:rPr>
        <w:t>文件正本</w:t>
      </w:r>
      <w:r>
        <w:rPr>
          <w:rFonts w:cs="Arial" w:asciiTheme="minorEastAsia" w:hAnsiTheme="minorEastAsia"/>
          <w:color w:val="auto"/>
          <w:szCs w:val="21"/>
          <w:highlight w:val="none"/>
        </w:rPr>
        <w:t>___</w:t>
      </w:r>
      <w:r>
        <w:rPr>
          <w:rFonts w:cs="Times New Roman" w:asciiTheme="minorEastAsia" w:hAnsiTheme="minorEastAsia"/>
          <w:color w:val="auto"/>
          <w:szCs w:val="21"/>
          <w:highlight w:val="none"/>
        </w:rPr>
        <w:t>份及副本</w:t>
      </w:r>
      <w:r>
        <w:rPr>
          <w:rFonts w:cs="Arial" w:asciiTheme="minorEastAsia" w:hAnsiTheme="minorEastAsia"/>
          <w:color w:val="auto"/>
          <w:szCs w:val="21"/>
          <w:highlight w:val="none"/>
        </w:rPr>
        <w:t>___份：</w:t>
      </w:r>
    </w:p>
    <w:p>
      <w:pPr>
        <w:numPr>
          <w:ilvl w:val="0"/>
          <w:numId w:val="2"/>
        </w:numPr>
        <w:ind w:left="426" w:hanging="426"/>
        <w:rPr>
          <w:rFonts w:ascii="Arial" w:hAnsi="Arial" w:cs="Arial"/>
          <w:color w:val="auto"/>
          <w:szCs w:val="21"/>
          <w:highlight w:val="none"/>
        </w:rPr>
      </w:pPr>
      <w:r>
        <w:rPr>
          <w:rFonts w:hint="eastAsia" w:ascii="Arial" w:hAnsi="Arial" w:cs="Arial"/>
          <w:color w:val="auto"/>
          <w:szCs w:val="21"/>
          <w:highlight w:val="none"/>
        </w:rPr>
        <w:t>提供谈判</w:t>
      </w:r>
      <w:r>
        <w:rPr>
          <w:rFonts w:ascii="Arial" w:hAnsi="Arial" w:cs="Arial"/>
          <w:color w:val="auto"/>
          <w:szCs w:val="21"/>
          <w:highlight w:val="none"/>
        </w:rPr>
        <w:t>文件中规定须提交的所有内容。</w:t>
      </w:r>
    </w:p>
    <w:p>
      <w:pPr>
        <w:numPr>
          <w:ilvl w:val="0"/>
          <w:numId w:val="2"/>
        </w:numPr>
        <w:ind w:left="426" w:hanging="426"/>
        <w:rPr>
          <w:color w:val="auto"/>
          <w:szCs w:val="21"/>
          <w:highlight w:val="none"/>
        </w:rPr>
      </w:pPr>
      <w:r>
        <w:rPr>
          <w:rFonts w:hint="eastAsia"/>
          <w:color w:val="auto"/>
          <w:szCs w:val="21"/>
          <w:highlight w:val="none"/>
        </w:rPr>
        <w:t>本</w:t>
      </w:r>
      <w:r>
        <w:rPr>
          <w:color w:val="auto"/>
          <w:szCs w:val="21"/>
          <w:highlight w:val="none"/>
        </w:rPr>
        <w:t>响应文件有效期为自响应文件</w:t>
      </w:r>
      <w:r>
        <w:rPr>
          <w:rFonts w:hint="eastAsia"/>
          <w:color w:val="auto"/>
          <w:szCs w:val="21"/>
          <w:highlight w:val="none"/>
        </w:rPr>
        <w:t>递交</w:t>
      </w:r>
      <w:r>
        <w:rPr>
          <w:color w:val="auto"/>
          <w:szCs w:val="21"/>
          <w:highlight w:val="none"/>
        </w:rPr>
        <w:t>之日起</w:t>
      </w:r>
      <w:r>
        <w:rPr>
          <w:rFonts w:cs="Arial" w:asciiTheme="minorEastAsia" w:hAnsiTheme="minorEastAsia"/>
          <w:color w:val="auto"/>
          <w:szCs w:val="21"/>
          <w:highlight w:val="none"/>
        </w:rPr>
        <w:t>___</w:t>
      </w:r>
      <w:r>
        <w:rPr>
          <w:rFonts w:hint="eastAsia"/>
          <w:color w:val="auto"/>
          <w:szCs w:val="21"/>
          <w:highlight w:val="none"/>
        </w:rPr>
        <w:t>个</w:t>
      </w:r>
      <w:r>
        <w:rPr>
          <w:color w:val="auto"/>
          <w:szCs w:val="21"/>
          <w:highlight w:val="none"/>
        </w:rPr>
        <w:t>日历日</w:t>
      </w:r>
      <w:r>
        <w:rPr>
          <w:rFonts w:hint="eastAsia"/>
          <w:color w:val="auto"/>
          <w:szCs w:val="21"/>
          <w:highlight w:val="none"/>
        </w:rPr>
        <w:t>。</w:t>
      </w:r>
    </w:p>
    <w:p>
      <w:pPr>
        <w:numPr>
          <w:ilvl w:val="0"/>
          <w:numId w:val="2"/>
        </w:numPr>
        <w:ind w:left="426" w:hanging="426"/>
        <w:rPr>
          <w:color w:val="auto"/>
          <w:szCs w:val="21"/>
          <w:highlight w:val="none"/>
        </w:rPr>
      </w:pPr>
      <w:r>
        <w:rPr>
          <w:rFonts w:hint="eastAsia"/>
          <w:color w:val="auto"/>
          <w:szCs w:val="21"/>
          <w:highlight w:val="none"/>
        </w:rPr>
        <w:t>若谈判成交</w:t>
      </w:r>
      <w:r>
        <w:rPr>
          <w:color w:val="auto"/>
          <w:szCs w:val="21"/>
          <w:highlight w:val="none"/>
        </w:rPr>
        <w:t>，我</w:t>
      </w:r>
      <w:r>
        <w:rPr>
          <w:rFonts w:hint="eastAsia"/>
          <w:color w:val="auto"/>
          <w:szCs w:val="21"/>
          <w:highlight w:val="none"/>
        </w:rPr>
        <w:t>方</w:t>
      </w:r>
      <w:r>
        <w:rPr>
          <w:color w:val="auto"/>
          <w:szCs w:val="21"/>
          <w:highlight w:val="none"/>
        </w:rPr>
        <w:t>将按谈判文件规定履行合同责任和义务。</w:t>
      </w:r>
    </w:p>
    <w:p>
      <w:pPr>
        <w:numPr>
          <w:ilvl w:val="0"/>
          <w:numId w:val="2"/>
        </w:numPr>
        <w:ind w:left="426" w:hanging="426"/>
        <w:rPr>
          <w:color w:val="auto"/>
          <w:szCs w:val="21"/>
          <w:highlight w:val="none"/>
        </w:rPr>
      </w:pPr>
      <w:r>
        <w:rPr>
          <w:rFonts w:hint="eastAsia"/>
          <w:color w:val="auto"/>
          <w:szCs w:val="21"/>
          <w:highlight w:val="none"/>
        </w:rPr>
        <w:t>我</w:t>
      </w:r>
      <w:r>
        <w:rPr>
          <w:color w:val="auto"/>
          <w:szCs w:val="21"/>
          <w:highlight w:val="none"/>
        </w:rPr>
        <w:t>方同意提供按照贵方的要求的一切数据或资料，并保证其真实性、合法性。</w:t>
      </w:r>
    </w:p>
    <w:p>
      <w:pPr>
        <w:numPr>
          <w:ilvl w:val="0"/>
          <w:numId w:val="2"/>
        </w:numPr>
        <w:ind w:left="426" w:hanging="426"/>
        <w:rPr>
          <w:color w:val="auto"/>
          <w:szCs w:val="21"/>
          <w:highlight w:val="none"/>
        </w:rPr>
      </w:pPr>
      <w:r>
        <w:rPr>
          <w:rFonts w:hint="eastAsia"/>
          <w:color w:val="auto"/>
          <w:szCs w:val="21"/>
          <w:highlight w:val="none"/>
        </w:rPr>
        <w:t>我方</w:t>
      </w:r>
      <w:r>
        <w:rPr>
          <w:color w:val="auto"/>
          <w:szCs w:val="21"/>
          <w:highlight w:val="none"/>
        </w:rPr>
        <w:t>与本次谈判有关的</w:t>
      </w:r>
      <w:r>
        <w:rPr>
          <w:rFonts w:hint="eastAsia"/>
          <w:color w:val="auto"/>
          <w:szCs w:val="21"/>
          <w:highlight w:val="none"/>
        </w:rPr>
        <w:t>一切</w:t>
      </w:r>
      <w:r>
        <w:rPr>
          <w:color w:val="auto"/>
          <w:szCs w:val="21"/>
          <w:highlight w:val="none"/>
        </w:rPr>
        <w:t>正式</w:t>
      </w:r>
      <w:r>
        <w:rPr>
          <w:rFonts w:hint="eastAsia"/>
          <w:color w:val="auto"/>
          <w:szCs w:val="21"/>
          <w:highlight w:val="none"/>
        </w:rPr>
        <w:t>来往</w:t>
      </w:r>
      <w:r>
        <w:rPr>
          <w:color w:val="auto"/>
          <w:szCs w:val="21"/>
          <w:highlight w:val="none"/>
        </w:rPr>
        <w:t>通讯请寄：</w:t>
      </w:r>
    </w:p>
    <w:p>
      <w:pPr>
        <w:ind w:left="720"/>
        <w:rPr>
          <w:color w:val="auto"/>
          <w:szCs w:val="21"/>
          <w:highlight w:val="none"/>
          <w:u w:val="single"/>
        </w:rPr>
      </w:pPr>
      <w:r>
        <w:rPr>
          <w:rFonts w:hint="eastAsia"/>
          <w:color w:val="auto"/>
          <w:szCs w:val="21"/>
          <w:highlight w:val="none"/>
        </w:rPr>
        <w:t>地址</w:t>
      </w:r>
      <w:r>
        <w:rPr>
          <w:color w:val="auto"/>
          <w:szCs w:val="21"/>
          <w:highlight w:val="none"/>
        </w:rPr>
        <w:t>：</w:t>
      </w:r>
      <w:r>
        <w:rPr>
          <w:rFonts w:hint="eastAsia"/>
          <w:color w:val="auto"/>
          <w:szCs w:val="21"/>
          <w:highlight w:val="none"/>
        </w:rPr>
        <w:t>邮编</w:t>
      </w:r>
      <w:r>
        <w:rPr>
          <w:color w:val="auto"/>
          <w:szCs w:val="21"/>
          <w:highlight w:val="none"/>
        </w:rPr>
        <w:t>：</w:t>
      </w:r>
    </w:p>
    <w:p>
      <w:pPr>
        <w:ind w:left="720"/>
        <w:rPr>
          <w:color w:val="auto"/>
          <w:szCs w:val="21"/>
          <w:highlight w:val="none"/>
          <w:u w:val="single"/>
        </w:rPr>
      </w:pPr>
      <w:r>
        <w:rPr>
          <w:rFonts w:hint="eastAsia"/>
          <w:color w:val="auto"/>
          <w:szCs w:val="21"/>
          <w:highlight w:val="none"/>
        </w:rPr>
        <w:t>电话</w:t>
      </w:r>
      <w:r>
        <w:rPr>
          <w:color w:val="auto"/>
          <w:szCs w:val="21"/>
          <w:highlight w:val="none"/>
        </w:rPr>
        <w:t>：</w:t>
      </w:r>
      <w:r>
        <w:rPr>
          <w:rFonts w:hint="eastAsia"/>
          <w:color w:val="auto"/>
          <w:szCs w:val="21"/>
          <w:highlight w:val="none"/>
        </w:rPr>
        <w:t>传真</w:t>
      </w:r>
      <w:r>
        <w:rPr>
          <w:color w:val="auto"/>
          <w:szCs w:val="21"/>
          <w:highlight w:val="none"/>
        </w:rPr>
        <w:t>：</w:t>
      </w:r>
    </w:p>
    <w:p>
      <w:pPr>
        <w:ind w:left="720"/>
        <w:rPr>
          <w:color w:val="auto"/>
          <w:szCs w:val="21"/>
          <w:highlight w:val="none"/>
          <w:u w:val="single"/>
        </w:rPr>
      </w:pPr>
    </w:p>
    <w:p>
      <w:pPr>
        <w:rPr>
          <w:rFonts w:ascii="Arial" w:hAnsi="Arial" w:eastAsia="宋体" w:cs="Arial"/>
          <w:b/>
          <w:bCs/>
          <w:color w:val="auto"/>
          <w:szCs w:val="21"/>
          <w:highlight w:val="none"/>
        </w:rPr>
      </w:pPr>
      <w:r>
        <w:rPr>
          <w:rFonts w:hint="eastAsia" w:ascii="Arial" w:hAnsi="Arial" w:eastAsia="宋体" w:cs="Arial"/>
          <w:b/>
          <w:bCs/>
          <w:color w:val="auto"/>
          <w:szCs w:val="21"/>
          <w:highlight w:val="none"/>
        </w:rPr>
        <w:t xml:space="preserve">       </w:t>
      </w:r>
    </w:p>
    <w:p>
      <w:pPr>
        <w:rPr>
          <w:rFonts w:ascii="Arial" w:hAnsi="Arial" w:eastAsia="宋体" w:cs="Arial"/>
          <w:b/>
          <w:bCs/>
          <w:color w:val="auto"/>
          <w:szCs w:val="21"/>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 xml:space="preserve"> 法定代表人或其授权代表</w:t>
      </w:r>
      <w:r>
        <w:rPr>
          <w:rFonts w:ascii="Arial" w:hAnsi="Arial" w:eastAsia="宋体" w:cs="Arial"/>
          <w:color w:val="auto"/>
          <w:szCs w:val="21"/>
          <w:highlight w:val="none"/>
        </w:rPr>
        <w:t>签字：____________________</w:t>
      </w:r>
    </w:p>
    <w:p>
      <w:pPr>
        <w:rPr>
          <w:rFonts w:ascii="Times New Roman" w:hAnsi="Times New Roman" w:eastAsia="宋体" w:cs="Times New Roman"/>
          <w:color w:val="auto"/>
          <w:szCs w:val="20"/>
          <w:highlight w:val="none"/>
        </w:rPr>
      </w:pPr>
      <w:r>
        <w:rPr>
          <w:rFonts w:hint="eastAsia" w:ascii="Arial" w:hAnsi="Arial" w:eastAsia="宋体" w:cs="Arial"/>
          <w:color w:val="auto"/>
          <w:szCs w:val="21"/>
          <w:highlight w:val="none"/>
        </w:rPr>
        <w:t xml:space="preserve"> 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rPr>
          <w:rFonts w:ascii="宋体" w:hAnsi="Courier New" w:eastAsia="宋体"/>
          <w:color w:val="auto"/>
          <w:szCs w:val="21"/>
          <w:highlight w:val="none"/>
        </w:rPr>
      </w:pPr>
      <w:r>
        <w:rPr>
          <w:rFonts w:hint="eastAsia" w:ascii="宋体" w:hAnsi="Courier New" w:eastAsia="宋体"/>
          <w:color w:val="auto"/>
          <w:szCs w:val="21"/>
          <w:highlight w:val="none"/>
        </w:rPr>
        <w:t xml:space="preserve">     年 月 日</w:t>
      </w:r>
    </w:p>
    <w:p>
      <w:pPr>
        <w:ind w:firstLine="3360" w:firstLineChars="1200"/>
        <w:rPr>
          <w:rFonts w:ascii="Times New Roman" w:hAnsi="Times New Roman" w:eastAsia="宋体" w:cs="Times New Roman"/>
          <w:color w:val="auto"/>
          <w:sz w:val="28"/>
          <w:szCs w:val="28"/>
          <w:highlight w:val="none"/>
        </w:rPr>
      </w:pPr>
    </w:p>
    <w:p>
      <w:pPr>
        <w:jc w:val="left"/>
        <w:rPr>
          <w:rFonts w:ascii="Arial" w:hAnsi="Arial" w:eastAsia="宋体" w:cs="Arial"/>
          <w:b/>
          <w:bCs/>
          <w:color w:val="auto"/>
          <w:sz w:val="24"/>
          <w:szCs w:val="20"/>
          <w:highlight w:val="none"/>
        </w:rPr>
      </w:pPr>
    </w:p>
    <w:p>
      <w:pPr>
        <w:jc w:val="left"/>
        <w:rPr>
          <w:rFonts w:ascii="Arial" w:hAnsi="Arial" w:eastAsia="宋体" w:cs="Arial"/>
          <w:b/>
          <w:bCs/>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p>
    <w:p>
      <w:pPr>
        <w:jc w:val="left"/>
        <w:rPr>
          <w:rFonts w:ascii="Arial" w:hAnsi="Arial" w:eastAsia="宋体" w:cs="Arial"/>
          <w:b/>
          <w:color w:val="auto"/>
          <w:sz w:val="24"/>
          <w:szCs w:val="20"/>
          <w:highlight w:val="none"/>
        </w:rPr>
      </w:pPr>
      <w:r>
        <w:rPr>
          <w:rFonts w:hint="eastAsia" w:ascii="Arial" w:hAnsi="Arial" w:eastAsia="宋体" w:cs="Arial"/>
          <w:b/>
          <w:color w:val="auto"/>
          <w:sz w:val="24"/>
          <w:szCs w:val="20"/>
          <w:highlight w:val="none"/>
        </w:rPr>
        <w:t>附件2 法定代表人证明书</w:t>
      </w:r>
      <w:r>
        <w:rPr>
          <w:rFonts w:ascii="Arial" w:hAnsi="Arial" w:eastAsia="宋体" w:cs="Arial"/>
          <w:b/>
          <w:color w:val="auto"/>
          <w:sz w:val="24"/>
          <w:szCs w:val="20"/>
          <w:highlight w:val="none"/>
        </w:rPr>
        <w:t xml:space="preserve"> (格式)</w:t>
      </w:r>
    </w:p>
    <w:p>
      <w:pPr>
        <w:jc w:val="left"/>
        <w:rPr>
          <w:rFonts w:ascii="Arial" w:hAnsi="Arial" w:eastAsia="宋体" w:cs="Arial"/>
          <w:b/>
          <w:color w:val="auto"/>
          <w:sz w:val="24"/>
          <w:szCs w:val="20"/>
          <w:highlight w:val="none"/>
        </w:rPr>
      </w:pPr>
    </w:p>
    <w:p>
      <w:pPr>
        <w:keepNext/>
        <w:keepLines/>
        <w:spacing w:before="120" w:after="120" w:line="416" w:lineRule="auto"/>
        <w:jc w:val="center"/>
        <w:outlineLvl w:val="2"/>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法定代表人证明书</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oftHyphen/>
      </w:r>
      <w:r>
        <w:rPr>
          <w:rFonts w:hint="eastAsia" w:ascii="Times New Roman" w:hAnsi="Times New Roman" w:eastAsia="宋体" w:cs="Times New Roman"/>
          <w:color w:val="auto"/>
          <w:szCs w:val="21"/>
          <w:highlight w:val="none"/>
        </w:rPr>
        <w:softHyphen/>
      </w:r>
      <w:r>
        <w:rPr>
          <w:rFonts w:hint="eastAsia" w:ascii="Times New Roman" w:hAnsi="Times New Roman" w:eastAsia="宋体" w:cs="Times New Roman"/>
          <w:color w:val="auto"/>
          <w:szCs w:val="21"/>
          <w:highlight w:val="none"/>
        </w:rPr>
        <w:softHyphen/>
      </w:r>
      <w:r>
        <w:rPr>
          <w:rFonts w:ascii="Times New Roman" w:hAnsi="Times New Roman" w:eastAsia="宋体" w:cs="Times New Roman"/>
          <w:color w:val="auto"/>
          <w:szCs w:val="21"/>
          <w:highlight w:val="none"/>
        </w:rPr>
        <w:t>XX</w:t>
      </w:r>
      <w:r>
        <w:rPr>
          <w:rFonts w:hint="eastAsia" w:ascii="Times New Roman" w:hAnsi="Times New Roman" w:eastAsia="宋体" w:cs="Times New Roman"/>
          <w:color w:val="auto"/>
          <w:szCs w:val="21"/>
          <w:highlight w:val="none"/>
        </w:rPr>
        <w:t>同志，现任我单位职务，为法定代表人，特此证明。</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有效日期：   签发日期：    单位：</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附：代表人性别：年龄：身份证号码：</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营业执照号码：经济性质：</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主营（产）：</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兼营（产）：</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进口物品经营许可证号码：</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主营：</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兼营：</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说明：1、法定代表人为企业事业单位、国家机关、社会团体的主要行政负责人。</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2、内容必须填写真实、清楚，涂改无效，不得转让、买卖.</w:t>
      </w:r>
    </w:p>
    <w:p>
      <w:pPr>
        <w:rPr>
          <w:rFonts w:ascii="Times New Roman" w:hAnsi="Times New Roman" w:eastAsia="宋体" w:cs="Times New Roman"/>
          <w:color w:val="auto"/>
          <w:szCs w:val="21"/>
          <w:highlight w:val="none"/>
        </w:rPr>
      </w:pPr>
    </w:p>
    <w:p>
      <w:pPr>
        <w:tabs>
          <w:tab w:val="left" w:pos="3780"/>
        </w:tabs>
        <w:spacing w:line="360" w:lineRule="auto"/>
        <w:ind w:left="441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公司（法人公章）：</w:t>
      </w:r>
    </w:p>
    <w:p>
      <w:pPr>
        <w:spacing w:line="360" w:lineRule="auto"/>
        <w:rPr>
          <w:rFonts w:ascii="宋体" w:hAnsi="宋体" w:eastAsia="宋体" w:cs="Times New Roman"/>
          <w:color w:val="auto"/>
          <w:szCs w:val="20"/>
          <w:highlight w:val="none"/>
        </w:rPr>
      </w:pPr>
    </w:p>
    <w:p>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 xml:space="preserve">                                          法定代表人（签字或盖章）：</w:t>
      </w:r>
    </w:p>
    <w:p>
      <w:pPr>
        <w:rPr>
          <w:rFonts w:ascii="宋体" w:hAnsi="宋体" w:eastAsia="宋体" w:cs="Times New Roman"/>
          <w:color w:val="auto"/>
          <w:szCs w:val="20"/>
          <w:highlight w:val="none"/>
        </w:rPr>
      </w:pPr>
    </w:p>
    <w:p>
      <w:pPr>
        <w:rPr>
          <w:rFonts w:ascii="宋体" w:hAnsi="宋体" w:eastAsia="宋体" w:cs="Times New Roman"/>
          <w:color w:val="auto"/>
          <w:szCs w:val="20"/>
          <w:highlight w:val="none"/>
        </w:rPr>
      </w:pPr>
    </w:p>
    <w:p>
      <w:pPr>
        <w:rPr>
          <w:rFonts w:ascii="宋体" w:hAnsi="宋体" w:eastAsia="宋体" w:cs="Times New Roman"/>
          <w:color w:val="auto"/>
          <w:szCs w:val="20"/>
          <w:highlight w:val="none"/>
        </w:rPr>
      </w:pPr>
    </w:p>
    <w:p>
      <w:pPr>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附身份证复印件（正反面）</w:t>
      </w: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附件3法定代表人授权书（格式）</w:t>
      </w:r>
    </w:p>
    <w:p>
      <w:pPr>
        <w:jc w:val="center"/>
        <w:rPr>
          <w:rFonts w:ascii="Arial" w:hAnsi="Arial" w:eastAsia="宋体" w:cs="Arial"/>
          <w:b/>
          <w:color w:val="auto"/>
          <w:sz w:val="24"/>
          <w:szCs w:val="20"/>
          <w:highlight w:val="none"/>
          <w:u w:val="single"/>
        </w:rPr>
      </w:pPr>
      <w:r>
        <w:rPr>
          <w:rFonts w:ascii="Arial" w:hAnsi="Arial" w:eastAsia="宋体" w:cs="Arial"/>
          <w:b/>
          <w:color w:val="auto"/>
          <w:sz w:val="24"/>
          <w:szCs w:val="20"/>
          <w:highlight w:val="none"/>
        </w:rPr>
        <w:t>法定代表人授权书</w:t>
      </w:r>
    </w:p>
    <w:p>
      <w:pPr>
        <w:tabs>
          <w:tab w:val="left" w:pos="5580"/>
        </w:tabs>
        <w:spacing w:line="360" w:lineRule="auto"/>
        <w:rPr>
          <w:rFonts w:ascii="Arial" w:hAnsi="Arial" w:eastAsia="宋体" w:cs="Arial"/>
          <w:color w:val="auto"/>
          <w:szCs w:val="21"/>
          <w:highlight w:val="none"/>
        </w:rPr>
      </w:pPr>
      <w:r>
        <w:rPr>
          <w:rFonts w:ascii="Arial" w:hAnsi="Arial" w:eastAsia="宋体" w:cs="Arial"/>
          <w:color w:val="auto"/>
          <w:sz w:val="24"/>
          <w:highlight w:val="none"/>
          <w:u w:val="single"/>
        </w:rPr>
        <w:cr/>
      </w:r>
      <w:r>
        <w:rPr>
          <w:rFonts w:ascii="Arial" w:hAnsi="Arial" w:eastAsia="宋体" w:cs="Arial"/>
          <w:color w:val="auto"/>
          <w:szCs w:val="21"/>
          <w:highlight w:val="none"/>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color w:val="auto"/>
          <w:szCs w:val="21"/>
          <w:highlight w:val="none"/>
        </w:rPr>
        <w:cr/>
      </w:r>
      <w:r>
        <w:rPr>
          <w:rFonts w:ascii="Arial" w:hAnsi="Arial" w:eastAsia="宋体" w:cs="Arial"/>
          <w:color w:val="auto"/>
          <w:szCs w:val="21"/>
          <w:highlight w:val="none"/>
        </w:rPr>
        <w:t>　　</w:t>
      </w:r>
    </w:p>
    <w:p>
      <w:pPr>
        <w:tabs>
          <w:tab w:val="left" w:pos="5580"/>
        </w:tabs>
        <w:spacing w:line="360" w:lineRule="auto"/>
        <w:ind w:firstLine="480"/>
        <w:rPr>
          <w:rFonts w:ascii="Arial" w:hAnsi="Arial" w:eastAsia="宋体" w:cs="Arial"/>
          <w:color w:val="auto"/>
          <w:szCs w:val="21"/>
          <w:highlight w:val="none"/>
        </w:rPr>
      </w:pPr>
      <w:r>
        <w:rPr>
          <w:rFonts w:ascii="Arial" w:hAnsi="Arial" w:eastAsia="宋体" w:cs="Arial"/>
          <w:color w:val="auto"/>
          <w:szCs w:val="21"/>
          <w:highlight w:val="none"/>
        </w:rPr>
        <w:t>本授权书于__________年_____月______日签字生效,特此声明。</w:t>
      </w:r>
      <w:r>
        <w:rPr>
          <w:rFonts w:ascii="Arial" w:hAnsi="Arial" w:eastAsia="宋体" w:cs="Arial"/>
          <w:color w:val="auto"/>
          <w:szCs w:val="21"/>
          <w:highlight w:val="none"/>
        </w:rPr>
        <w:cr/>
      </w:r>
      <w:r>
        <w:rPr>
          <w:rFonts w:ascii="Arial" w:hAnsi="Arial" w:eastAsia="宋体" w:cs="Arial"/>
          <w:color w:val="auto"/>
          <w:szCs w:val="21"/>
          <w:highlight w:val="none"/>
        </w:rPr>
        <w:cr/>
      </w:r>
      <w:r>
        <w:rPr>
          <w:rFonts w:ascii="Arial" w:hAnsi="Arial" w:eastAsia="宋体" w:cs="Arial"/>
          <w:color w:val="auto"/>
          <w:szCs w:val="21"/>
          <w:highlight w:val="none"/>
        </w:rPr>
        <w:cr/>
      </w:r>
      <w:r>
        <w:rPr>
          <w:rFonts w:ascii="Arial" w:hAnsi="Arial" w:eastAsia="宋体" w:cs="Arial"/>
          <w:color w:val="auto"/>
          <w:szCs w:val="21"/>
          <w:highlight w:val="none"/>
        </w:rPr>
        <w:t>法定代表人签字_______________________________</w:t>
      </w:r>
    </w:p>
    <w:p>
      <w:pPr>
        <w:tabs>
          <w:tab w:val="left" w:pos="5580"/>
        </w:tabs>
        <w:spacing w:line="360" w:lineRule="auto"/>
        <w:rPr>
          <w:rFonts w:ascii="Arial" w:hAnsi="Arial" w:eastAsia="宋体" w:cs="Arial"/>
          <w:color w:val="auto"/>
          <w:szCs w:val="21"/>
          <w:highlight w:val="none"/>
        </w:rPr>
      </w:pPr>
      <w:r>
        <w:rPr>
          <w:rFonts w:ascii="Arial" w:hAnsi="Arial" w:eastAsia="宋体" w:cs="Arial"/>
          <w:color w:val="auto"/>
          <w:szCs w:val="21"/>
          <w:highlight w:val="none"/>
        </w:rPr>
        <w:cr/>
      </w:r>
      <w:r>
        <w:rPr>
          <w:rFonts w:ascii="Arial" w:hAnsi="Arial" w:eastAsia="宋体" w:cs="Arial"/>
          <w:color w:val="auto"/>
          <w:szCs w:val="21"/>
          <w:highlight w:val="none"/>
        </w:rPr>
        <w:t>被授权人签字_______________________________</w:t>
      </w:r>
    </w:p>
    <w:p>
      <w:pPr>
        <w:tabs>
          <w:tab w:val="left" w:pos="5580"/>
        </w:tabs>
        <w:spacing w:line="360" w:lineRule="auto"/>
        <w:rPr>
          <w:rFonts w:ascii="Arial" w:hAnsi="Arial" w:eastAsia="宋体" w:cs="Arial"/>
          <w:color w:val="auto"/>
          <w:szCs w:val="21"/>
          <w:highlight w:val="none"/>
        </w:rPr>
      </w:pPr>
      <w:r>
        <w:rPr>
          <w:rFonts w:ascii="Arial" w:hAnsi="Arial" w:eastAsia="宋体" w:cs="Arial"/>
          <w:color w:val="auto"/>
          <w:szCs w:val="21"/>
          <w:highlight w:val="none"/>
        </w:rPr>
        <w:cr/>
      </w:r>
      <w:r>
        <w:rPr>
          <w:rFonts w:ascii="Arial" w:hAnsi="Arial" w:eastAsia="宋体" w:cs="Arial"/>
          <w:color w:val="auto"/>
          <w:szCs w:val="21"/>
          <w:highlight w:val="none"/>
        </w:rPr>
        <w:t>公司</w:t>
      </w:r>
      <w:r>
        <w:rPr>
          <w:rFonts w:hint="eastAsia" w:ascii="宋体" w:hAnsi="宋体" w:eastAsia="宋体"/>
          <w:color w:val="auto"/>
          <w:highlight w:val="none"/>
        </w:rPr>
        <w:t>（法人公章）</w:t>
      </w:r>
      <w:r>
        <w:rPr>
          <w:rFonts w:ascii="Arial" w:hAnsi="Arial" w:eastAsia="宋体" w:cs="Arial"/>
          <w:color w:val="auto"/>
          <w:szCs w:val="21"/>
          <w:highlight w:val="none"/>
        </w:rPr>
        <w:t>：</w:t>
      </w:r>
    </w:p>
    <w:p>
      <w:pPr>
        <w:tabs>
          <w:tab w:val="left" w:pos="5580"/>
        </w:tabs>
        <w:spacing w:line="360" w:lineRule="auto"/>
        <w:rPr>
          <w:rFonts w:ascii="Arial" w:hAnsi="Arial" w:eastAsia="宋体" w:cs="Arial"/>
          <w:color w:val="auto"/>
          <w:szCs w:val="21"/>
          <w:highlight w:val="none"/>
        </w:rPr>
      </w:pPr>
    </w:p>
    <w:p>
      <w:pPr>
        <w:tabs>
          <w:tab w:val="left" w:pos="5580"/>
        </w:tabs>
        <w:spacing w:line="360" w:lineRule="auto"/>
        <w:rPr>
          <w:rFonts w:ascii="Arial" w:hAnsi="Arial" w:eastAsia="宋体" w:cs="Arial"/>
          <w:color w:val="auto"/>
          <w:szCs w:val="21"/>
          <w:highlight w:val="none"/>
        </w:rPr>
      </w:pPr>
    </w:p>
    <w:p>
      <w:pPr>
        <w:tabs>
          <w:tab w:val="left" w:pos="5580"/>
        </w:tabs>
        <w:spacing w:line="360" w:lineRule="auto"/>
        <w:rPr>
          <w:rFonts w:ascii="Arial" w:hAnsi="Arial" w:eastAsia="宋体" w:cs="Arial"/>
          <w:b/>
          <w:color w:val="auto"/>
          <w:szCs w:val="21"/>
          <w:highlight w:val="none"/>
        </w:rPr>
      </w:pPr>
      <w:r>
        <w:rPr>
          <w:rFonts w:ascii="Arial" w:hAnsi="Arial" w:eastAsia="宋体" w:cs="Arial"/>
          <w:b/>
          <w:color w:val="auto"/>
          <w:szCs w:val="21"/>
          <w:highlight w:val="none"/>
        </w:rPr>
        <w:t>附：</w:t>
      </w:r>
    </w:p>
    <w:p>
      <w:pPr>
        <w:rPr>
          <w:rFonts w:ascii="宋体" w:hAnsi="宋体" w:eastAsia="宋体" w:cs="Times New Roman"/>
          <w:b/>
          <w:color w:val="auto"/>
          <w:sz w:val="24"/>
          <w:szCs w:val="32"/>
          <w:highlight w:val="none"/>
        </w:rPr>
      </w:pPr>
      <w:r>
        <w:rPr>
          <w:rFonts w:hint="eastAsia" w:ascii="宋体" w:hAnsi="宋体" w:eastAsia="宋体" w:cs="Times New Roman"/>
          <w:b/>
          <w:color w:val="auto"/>
          <w:sz w:val="24"/>
          <w:szCs w:val="32"/>
          <w:highlight w:val="none"/>
        </w:rPr>
        <w:t>附身份证复印件（正反面）</w:t>
      </w: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rPr>
          <w:rFonts w:ascii="宋体" w:hAnsi="宋体" w:eastAsia="宋体" w:cs="Times New Roman"/>
          <w:b/>
          <w:color w:val="auto"/>
          <w:sz w:val="24"/>
          <w:szCs w:val="32"/>
          <w:highlight w:val="none"/>
        </w:rPr>
      </w:pPr>
      <w:r>
        <w:rPr>
          <w:rFonts w:hint="eastAsia" w:ascii="宋体" w:hAnsi="宋体" w:eastAsia="宋体" w:cs="Times New Roman"/>
          <w:b/>
          <w:color w:val="auto"/>
          <w:sz w:val="24"/>
          <w:szCs w:val="32"/>
          <w:highlight w:val="none"/>
        </w:rPr>
        <w:t>附件</w:t>
      </w:r>
      <w:r>
        <w:rPr>
          <w:rFonts w:ascii="宋体" w:hAnsi="宋体" w:eastAsia="宋体" w:cs="Times New Roman"/>
          <w:b/>
          <w:color w:val="auto"/>
          <w:sz w:val="24"/>
          <w:szCs w:val="32"/>
          <w:highlight w:val="none"/>
        </w:rPr>
        <w:t>5</w:t>
      </w:r>
    </w:p>
    <w:p>
      <w:pPr>
        <w:rPr>
          <w:rFonts w:ascii="宋体" w:hAnsi="宋体" w:eastAsia="宋体" w:cs="Times New Roman"/>
          <w:b/>
          <w:color w:val="auto"/>
          <w:sz w:val="24"/>
          <w:szCs w:val="32"/>
          <w:highlight w:val="none"/>
        </w:rPr>
      </w:pPr>
    </w:p>
    <w:p>
      <w:pPr>
        <w:spacing w:before="120"/>
        <w:jc w:val="center"/>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技术规格偏离情况表</w:t>
      </w:r>
    </w:p>
    <w:p>
      <w:pPr>
        <w:spacing w:before="120" w:after="120"/>
        <w:rPr>
          <w:rFonts w:ascii="Times New Roman" w:hAnsi="Times New Roman" w:eastAsia="宋体" w:cs="Times New Roman"/>
          <w:color w:val="auto"/>
          <w:szCs w:val="20"/>
          <w:highlight w:val="none"/>
        </w:rPr>
      </w:pPr>
    </w:p>
    <w:p>
      <w:pPr>
        <w:spacing w:after="12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谈判人名称：</w:t>
      </w:r>
      <w:r>
        <w:rPr>
          <w:rFonts w:ascii="Times New Roman" w:hAnsi="Times New Roman" w:eastAsia="宋体" w:cs="Times New Roman"/>
          <w:color w:val="auto"/>
          <w:szCs w:val="20"/>
          <w:highlight w:val="none"/>
        </w:rPr>
        <w:t xml:space="preserve"> </w:t>
      </w:r>
    </w:p>
    <w:tbl>
      <w:tblPr>
        <w:tblStyle w:val="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序号</w:t>
            </w:r>
          </w:p>
        </w:tc>
        <w:tc>
          <w:tcPr>
            <w:tcW w:w="708"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货物名称</w:t>
            </w:r>
          </w:p>
        </w:tc>
        <w:tc>
          <w:tcPr>
            <w:tcW w:w="1163"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谈判文件条目号</w:t>
            </w:r>
          </w:p>
        </w:tc>
        <w:tc>
          <w:tcPr>
            <w:tcW w:w="2023"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谈判需求规格</w:t>
            </w:r>
          </w:p>
        </w:tc>
        <w:tc>
          <w:tcPr>
            <w:tcW w:w="2520"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谈判响应规格</w:t>
            </w:r>
          </w:p>
        </w:tc>
        <w:tc>
          <w:tcPr>
            <w:tcW w:w="957"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偏离</w:t>
            </w:r>
          </w:p>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情况</w:t>
            </w:r>
          </w:p>
        </w:tc>
        <w:tc>
          <w:tcPr>
            <w:tcW w:w="1134" w:type="dxa"/>
            <w:vAlign w:val="center"/>
          </w:tcPr>
          <w:p>
            <w:pPr>
              <w:spacing w:before="60" w:after="60"/>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adjustRightInd w:val="0"/>
              <w:snapToGrid w:val="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color w:val="auto"/>
                <w:szCs w:val="20"/>
                <w:highlight w:val="none"/>
              </w:rPr>
            </w:pPr>
          </w:p>
        </w:tc>
        <w:tc>
          <w:tcPr>
            <w:tcW w:w="708" w:type="dxa"/>
            <w:vAlign w:val="center"/>
          </w:tcPr>
          <w:p>
            <w:pPr>
              <w:spacing w:before="120" w:after="120"/>
              <w:rPr>
                <w:rFonts w:ascii="Times New Roman" w:hAnsi="Times New Roman" w:eastAsia="宋体" w:cs="Times New Roman"/>
                <w:color w:val="auto"/>
                <w:szCs w:val="20"/>
                <w:highlight w:val="none"/>
              </w:rPr>
            </w:pPr>
          </w:p>
        </w:tc>
        <w:tc>
          <w:tcPr>
            <w:tcW w:w="1163" w:type="dxa"/>
            <w:vAlign w:val="center"/>
          </w:tcPr>
          <w:p>
            <w:pPr>
              <w:spacing w:before="120" w:after="120"/>
              <w:rPr>
                <w:rFonts w:ascii="Times New Roman" w:hAnsi="Times New Roman" w:eastAsia="宋体" w:cs="Times New Roman"/>
                <w:color w:val="auto"/>
                <w:szCs w:val="20"/>
                <w:highlight w:val="none"/>
              </w:rPr>
            </w:pPr>
          </w:p>
        </w:tc>
        <w:tc>
          <w:tcPr>
            <w:tcW w:w="2023" w:type="dxa"/>
            <w:vAlign w:val="center"/>
          </w:tcPr>
          <w:p>
            <w:pPr>
              <w:spacing w:before="120" w:after="120"/>
              <w:rPr>
                <w:rFonts w:ascii="Times New Roman" w:hAnsi="Times New Roman" w:eastAsia="宋体" w:cs="Times New Roman"/>
                <w:color w:val="auto"/>
                <w:szCs w:val="20"/>
                <w:highlight w:val="none"/>
              </w:rPr>
            </w:pPr>
          </w:p>
        </w:tc>
        <w:tc>
          <w:tcPr>
            <w:tcW w:w="2520" w:type="dxa"/>
            <w:vAlign w:val="center"/>
          </w:tcPr>
          <w:p>
            <w:pPr>
              <w:spacing w:before="120" w:after="120"/>
              <w:rPr>
                <w:rFonts w:ascii="Times New Roman" w:hAnsi="Times New Roman" w:eastAsia="宋体" w:cs="Times New Roman"/>
                <w:color w:val="auto"/>
                <w:szCs w:val="20"/>
                <w:highlight w:val="none"/>
              </w:rPr>
            </w:pPr>
          </w:p>
        </w:tc>
        <w:tc>
          <w:tcPr>
            <w:tcW w:w="957" w:type="dxa"/>
            <w:vAlign w:val="center"/>
          </w:tcPr>
          <w:p>
            <w:pPr>
              <w:spacing w:before="120" w:after="120"/>
              <w:rPr>
                <w:rFonts w:ascii="Times New Roman" w:hAnsi="Times New Roman" w:eastAsia="宋体" w:cs="Times New Roman"/>
                <w:color w:val="auto"/>
                <w:szCs w:val="20"/>
                <w:highlight w:val="none"/>
              </w:rPr>
            </w:pPr>
          </w:p>
        </w:tc>
        <w:tc>
          <w:tcPr>
            <w:tcW w:w="1134" w:type="dxa"/>
            <w:vAlign w:val="center"/>
          </w:tcPr>
          <w:p>
            <w:pPr>
              <w:spacing w:before="120" w:after="120"/>
              <w:rPr>
                <w:rFonts w:ascii="Times New Roman" w:hAnsi="Times New Roman" w:eastAsia="宋体" w:cs="Times New Roman"/>
                <w:color w:val="auto"/>
                <w:szCs w:val="20"/>
                <w:highlight w:val="none"/>
              </w:rPr>
            </w:pPr>
          </w:p>
        </w:tc>
      </w:tr>
    </w:tbl>
    <w:p>
      <w:pPr>
        <w:spacing w:line="360" w:lineRule="auto"/>
        <w:ind w:left="630" w:hanging="630" w:hangingChars="3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注：1、本表必须对应谈判文件所有</w:t>
      </w:r>
      <w:r>
        <w:rPr>
          <w:rFonts w:ascii="宋体" w:hAnsi="宋体" w:eastAsia="宋体" w:cs="Times New Roman"/>
          <w:color w:val="auto"/>
          <w:szCs w:val="28"/>
          <w:highlight w:val="none"/>
        </w:rPr>
        <w:t>技术</w:t>
      </w:r>
      <w:r>
        <w:rPr>
          <w:rFonts w:hint="eastAsia" w:ascii="宋体" w:hAnsi="宋体" w:eastAsia="宋体" w:cs="Times New Roman"/>
          <w:color w:val="auto"/>
          <w:szCs w:val="28"/>
          <w:highlight w:val="none"/>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2、如有偏离，应在“偏离情况”栏内注明“有”，并在“说明”栏内予以说明；如无偏离，应在“偏离情况”栏内注明“无”。</w:t>
      </w:r>
    </w:p>
    <w:p>
      <w:pPr>
        <w:rPr>
          <w:rFonts w:ascii="Arial" w:hAnsi="Arial" w:eastAsia="宋体" w:cs="Arial"/>
          <w:color w:val="auto"/>
          <w:szCs w:val="21"/>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法定代表人或其授权代表</w:t>
      </w:r>
      <w:r>
        <w:rPr>
          <w:rFonts w:ascii="Arial" w:hAnsi="Arial" w:eastAsia="宋体" w:cs="Arial"/>
          <w:color w:val="auto"/>
          <w:szCs w:val="21"/>
          <w:highlight w:val="none"/>
        </w:rPr>
        <w:t>签字：____________________</w:t>
      </w:r>
    </w:p>
    <w:p>
      <w:pPr>
        <w:rPr>
          <w:rFonts w:ascii="Times New Roman" w:hAnsi="Times New Roman" w:eastAsia="宋体" w:cs="Times New Roman"/>
          <w:color w:val="auto"/>
          <w:szCs w:val="20"/>
          <w:highlight w:val="none"/>
        </w:rPr>
      </w:pPr>
      <w:r>
        <w:rPr>
          <w:rFonts w:hint="eastAsia" w:ascii="Arial" w:hAnsi="Arial" w:eastAsia="宋体" w:cs="Arial"/>
          <w:color w:val="auto"/>
          <w:szCs w:val="21"/>
          <w:highlight w:val="none"/>
        </w:rPr>
        <w:t>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rPr>
          <w:rFonts w:ascii="Times New Roman" w:hAnsi="Times New Roman" w:eastAsia="宋体" w:cs="Times New Roman"/>
          <w:color w:val="auto"/>
          <w:szCs w:val="20"/>
          <w:highlight w:val="none"/>
        </w:rPr>
      </w:pPr>
    </w:p>
    <w:p>
      <w:pPr>
        <w:spacing w:before="120"/>
        <w:jc w:val="center"/>
        <w:outlineLvl w:val="0"/>
        <w:rPr>
          <w:rFonts w:ascii="Times New Roman" w:hAnsi="Times New Roman" w:eastAsia="宋体" w:cs="Times New Roman"/>
          <w:b/>
          <w:color w:val="auto"/>
          <w:szCs w:val="20"/>
          <w:highlight w:val="none"/>
        </w:rPr>
      </w:pPr>
      <w:bookmarkStart w:id="0" w:name="_Toc233001761"/>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outlineLvl w:val="0"/>
        <w:rPr>
          <w:rFonts w:ascii="Times New Roman" w:hAnsi="Times New Roman" w:eastAsia="宋体" w:cs="Times New Roman"/>
          <w:b/>
          <w:color w:val="auto"/>
          <w:szCs w:val="20"/>
          <w:highlight w:val="none"/>
        </w:rPr>
      </w:pPr>
    </w:p>
    <w:p>
      <w:pPr>
        <w:spacing w:before="120"/>
        <w:jc w:val="center"/>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商务条款偏离情况表</w:t>
      </w:r>
      <w:bookmarkEnd w:id="0"/>
    </w:p>
    <w:p>
      <w:pPr>
        <w:jc w:val="center"/>
        <w:rPr>
          <w:rFonts w:ascii="Times New Roman" w:hAnsi="Times New Roman" w:eastAsia="宋体" w:cs="Times New Roman"/>
          <w:color w:val="auto"/>
          <w:szCs w:val="20"/>
          <w:highlight w:val="none"/>
        </w:rPr>
      </w:pPr>
    </w:p>
    <w:p>
      <w:pPr>
        <w:spacing w:after="120"/>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谈判人名称：</w:t>
      </w:r>
      <w:r>
        <w:rPr>
          <w:rFonts w:ascii="Times New Roman" w:hAnsi="Times New Roman" w:eastAsia="宋体" w:cs="Times New Roman"/>
          <w:color w:val="auto"/>
          <w:szCs w:val="20"/>
          <w:highlight w:val="none"/>
        </w:rPr>
        <w:t xml:space="preserve"> </w:t>
      </w:r>
    </w:p>
    <w:tbl>
      <w:tblPr>
        <w:tblStyle w:val="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序号</w:t>
            </w:r>
          </w:p>
        </w:tc>
        <w:tc>
          <w:tcPr>
            <w:tcW w:w="1609" w:type="dxa"/>
            <w:vAlign w:val="center"/>
          </w:tcPr>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谈判文件</w:t>
            </w:r>
          </w:p>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条目号</w:t>
            </w:r>
          </w:p>
        </w:tc>
        <w:tc>
          <w:tcPr>
            <w:tcW w:w="3240" w:type="dxa"/>
            <w:vAlign w:val="center"/>
          </w:tcPr>
          <w:p>
            <w:pPr>
              <w:ind w:firstLine="86" w:firstLineChars="41"/>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谈判需求商务条款</w:t>
            </w:r>
          </w:p>
        </w:tc>
        <w:tc>
          <w:tcPr>
            <w:tcW w:w="1980" w:type="dxa"/>
            <w:vAlign w:val="center"/>
          </w:tcPr>
          <w:p>
            <w:pP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谈判响应商务条款</w:t>
            </w:r>
          </w:p>
        </w:tc>
        <w:tc>
          <w:tcPr>
            <w:tcW w:w="849" w:type="dxa"/>
            <w:vAlign w:val="center"/>
          </w:tcPr>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偏离</w:t>
            </w:r>
          </w:p>
          <w:p>
            <w:pPr>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情况</w:t>
            </w:r>
          </w:p>
        </w:tc>
        <w:tc>
          <w:tcPr>
            <w:tcW w:w="849" w:type="dxa"/>
            <w:vAlign w:val="center"/>
          </w:tcPr>
          <w:p>
            <w:pP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Times New Roman" w:eastAsia="宋体" w:cs="Times New Roman"/>
                <w:color w:val="auto"/>
                <w:szCs w:val="20"/>
                <w:highlight w:val="none"/>
              </w:rPr>
            </w:pPr>
          </w:p>
        </w:tc>
        <w:tc>
          <w:tcPr>
            <w:tcW w:w="3240" w:type="dxa"/>
            <w:vAlign w:val="center"/>
          </w:tcPr>
          <w:p>
            <w:pPr>
              <w:rPr>
                <w:rFonts w:ascii="Times New Roman" w:hAnsi="Times New Roman" w:eastAsia="宋体" w:cs="Times New Roman"/>
                <w:color w:val="auto"/>
                <w:szCs w:val="20"/>
                <w:highlight w:val="none"/>
              </w:rPr>
            </w:pPr>
          </w:p>
        </w:tc>
        <w:tc>
          <w:tcPr>
            <w:tcW w:w="1980"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color w:val="auto"/>
                <w:szCs w:val="20"/>
                <w:highlight w:val="none"/>
              </w:rPr>
            </w:pPr>
          </w:p>
        </w:tc>
        <w:tc>
          <w:tcPr>
            <w:tcW w:w="1609" w:type="dxa"/>
            <w:vAlign w:val="center"/>
          </w:tcPr>
          <w:p>
            <w:pPr>
              <w:rPr>
                <w:rFonts w:ascii="Times New Roman" w:hAnsi="宋体" w:eastAsia="宋体" w:cs="Times New Roman"/>
                <w:color w:val="auto"/>
                <w:szCs w:val="21"/>
                <w:highlight w:val="none"/>
              </w:rPr>
            </w:pPr>
          </w:p>
        </w:tc>
        <w:tc>
          <w:tcPr>
            <w:tcW w:w="3240" w:type="dxa"/>
            <w:vAlign w:val="center"/>
          </w:tcPr>
          <w:p>
            <w:pPr>
              <w:spacing w:line="240" w:lineRule="atLeast"/>
              <w:ind w:firstLine="315" w:firstLineChars="150"/>
              <w:rPr>
                <w:rFonts w:ascii="Times New Roman" w:hAnsi="宋体" w:eastAsia="宋体" w:cs="Times New Roman"/>
                <w:color w:val="auto"/>
                <w:szCs w:val="21"/>
                <w:highlight w:val="none"/>
              </w:rPr>
            </w:pPr>
          </w:p>
        </w:tc>
        <w:tc>
          <w:tcPr>
            <w:tcW w:w="1980" w:type="dxa"/>
            <w:vAlign w:val="center"/>
          </w:tcPr>
          <w:p>
            <w:pPr>
              <w:rPr>
                <w:rFonts w:ascii="Times New Roman" w:hAnsi="宋体" w:eastAsia="宋体" w:cs="Times New Roman"/>
                <w:color w:val="auto"/>
                <w:szCs w:val="21"/>
                <w:highlight w:val="none"/>
              </w:rPr>
            </w:pPr>
          </w:p>
        </w:tc>
        <w:tc>
          <w:tcPr>
            <w:tcW w:w="849" w:type="dxa"/>
            <w:vAlign w:val="center"/>
          </w:tcPr>
          <w:p>
            <w:pPr>
              <w:rPr>
                <w:rFonts w:ascii="Times New Roman" w:hAnsi="Times New Roman" w:eastAsia="宋体" w:cs="Times New Roman"/>
                <w:color w:val="auto"/>
                <w:szCs w:val="20"/>
                <w:highlight w:val="none"/>
              </w:rPr>
            </w:pPr>
          </w:p>
        </w:tc>
        <w:tc>
          <w:tcPr>
            <w:tcW w:w="849" w:type="dxa"/>
            <w:vAlign w:val="center"/>
          </w:tcPr>
          <w:p>
            <w:pPr>
              <w:rPr>
                <w:rFonts w:ascii="Times New Roman" w:hAnsi="Times New Roman" w:eastAsia="宋体" w:cs="Times New Roman"/>
                <w:color w:val="auto"/>
                <w:szCs w:val="20"/>
                <w:highlight w:val="none"/>
              </w:rPr>
            </w:pPr>
          </w:p>
        </w:tc>
      </w:tr>
    </w:tbl>
    <w:p>
      <w:pPr>
        <w:spacing w:line="360" w:lineRule="auto"/>
        <w:ind w:left="630" w:hanging="630" w:hangingChars="3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注：1、本表必须对应谈判文件所有</w:t>
      </w:r>
      <w:r>
        <w:rPr>
          <w:rFonts w:ascii="宋体" w:hAnsi="宋体" w:eastAsia="宋体" w:cs="Times New Roman"/>
          <w:color w:val="auto"/>
          <w:szCs w:val="28"/>
          <w:highlight w:val="none"/>
        </w:rPr>
        <w:t>技术</w:t>
      </w:r>
      <w:r>
        <w:rPr>
          <w:rFonts w:hint="eastAsia" w:ascii="宋体" w:hAnsi="宋体" w:eastAsia="宋体" w:cs="Times New Roman"/>
          <w:color w:val="auto"/>
          <w:szCs w:val="28"/>
          <w:highlight w:val="none"/>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2、如有偏离，应在“偏离情况”栏内注明“有”，并在“说明”栏内予以说明；如无偏离，应在“偏离情况”栏内注明“无”。</w:t>
      </w:r>
    </w:p>
    <w:p>
      <w:pPr>
        <w:rPr>
          <w:rFonts w:ascii="Arial" w:hAnsi="Arial" w:eastAsia="宋体" w:cs="Arial"/>
          <w:color w:val="auto"/>
          <w:szCs w:val="21"/>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法定代表人或其授权代表</w:t>
      </w:r>
      <w:r>
        <w:rPr>
          <w:rFonts w:ascii="Arial" w:hAnsi="Arial" w:eastAsia="宋体" w:cs="Arial"/>
          <w:color w:val="auto"/>
          <w:szCs w:val="21"/>
          <w:highlight w:val="none"/>
        </w:rPr>
        <w:t>签字：____________________</w:t>
      </w:r>
    </w:p>
    <w:p>
      <w:pPr>
        <w:rPr>
          <w:rFonts w:ascii="Times New Roman" w:hAnsi="Times New Roman" w:eastAsia="宋体" w:cs="Times New Roman"/>
          <w:color w:val="auto"/>
          <w:szCs w:val="20"/>
          <w:highlight w:val="none"/>
        </w:rPr>
      </w:pPr>
      <w:r>
        <w:rPr>
          <w:rFonts w:hint="eastAsia" w:ascii="Arial" w:hAnsi="Arial" w:eastAsia="宋体" w:cs="Arial"/>
          <w:color w:val="auto"/>
          <w:szCs w:val="21"/>
          <w:highlight w:val="none"/>
        </w:rPr>
        <w:t>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rPr>
          <w:rFonts w:ascii="Times New Roman" w:hAnsi="Times New Roman" w:eastAsia="宋体" w:cs="Times New Roman"/>
          <w:color w:val="auto"/>
          <w:szCs w:val="20"/>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hint="eastAsia" w:ascii="Arial" w:hAnsi="Arial" w:eastAsia="宋体" w:cs="Arial"/>
          <w:b/>
          <w:color w:val="auto"/>
          <w:sz w:val="24"/>
          <w:szCs w:val="20"/>
          <w:highlight w:val="none"/>
        </w:rPr>
        <w:t>附件</w:t>
      </w:r>
      <w:r>
        <w:rPr>
          <w:rFonts w:ascii="Arial" w:hAnsi="Arial" w:eastAsia="宋体" w:cs="Arial"/>
          <w:b/>
          <w:color w:val="auto"/>
          <w:sz w:val="24"/>
          <w:szCs w:val="20"/>
          <w:highlight w:val="none"/>
        </w:rPr>
        <w:t>6</w:t>
      </w:r>
      <w:r>
        <w:rPr>
          <w:rFonts w:hint="eastAsia" w:ascii="Arial" w:hAnsi="Arial" w:eastAsia="宋体" w:cs="Arial"/>
          <w:b/>
          <w:color w:val="auto"/>
          <w:sz w:val="24"/>
          <w:szCs w:val="20"/>
          <w:highlight w:val="none"/>
        </w:rPr>
        <w:tab/>
      </w:r>
      <w:r>
        <w:rPr>
          <w:rFonts w:hint="eastAsia" w:ascii="Arial" w:hAnsi="Arial" w:eastAsia="宋体" w:cs="Arial"/>
          <w:b/>
          <w:color w:val="auto"/>
          <w:sz w:val="24"/>
          <w:szCs w:val="20"/>
          <w:highlight w:val="none"/>
        </w:rPr>
        <w:t>价格一览表及分项价格表</w:t>
      </w: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tbl>
      <w:tblPr>
        <w:tblStyle w:val="8"/>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序号</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货物名称</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数量</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型号（配置）</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总价</w:t>
            </w:r>
          </w:p>
        </w:tc>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备注</w:t>
            </w:r>
          </w:p>
        </w:tc>
      </w:tr>
    </w:tbl>
    <w:p>
      <w:pPr>
        <w:tabs>
          <w:tab w:val="left" w:pos="1480"/>
          <w:tab w:val="left" w:pos="5580"/>
        </w:tabs>
        <w:adjustRightInd w:val="0"/>
        <w:snapToGrid w:val="0"/>
        <w:spacing w:line="360" w:lineRule="auto"/>
        <w:rPr>
          <w:rFonts w:ascii="Arial" w:hAnsi="Arial" w:eastAsia="宋体" w:cs="Arial"/>
          <w:b/>
          <w:color w:val="auto"/>
          <w:sz w:val="24"/>
          <w:szCs w:val="20"/>
          <w:highlight w:val="none"/>
        </w:rPr>
      </w:pPr>
    </w:p>
    <w:tbl>
      <w:tblPr>
        <w:tblStyle w:val="8"/>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序号</w:t>
            </w:r>
          </w:p>
        </w:tc>
        <w:tc>
          <w:tcPr>
            <w:tcW w:w="1493"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货物名称</w:t>
            </w: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数量</w:t>
            </w:r>
          </w:p>
        </w:tc>
        <w:tc>
          <w:tcPr>
            <w:tcW w:w="1496"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型号（配置）</w:t>
            </w: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单价</w:t>
            </w:r>
          </w:p>
        </w:tc>
        <w:tc>
          <w:tcPr>
            <w:tcW w:w="1491"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ascii="Arial" w:hAnsi="Arial" w:eastAsia="宋体" w:cs="Arial"/>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3"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6"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511" w:type="dxa"/>
            <w:gridSpan w:val="2"/>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3"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6"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495" w:type="dxa"/>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c>
          <w:tcPr>
            <w:tcW w:w="1511" w:type="dxa"/>
            <w:gridSpan w:val="2"/>
          </w:tcPr>
          <w:p>
            <w:pPr>
              <w:tabs>
                <w:tab w:val="left" w:pos="1480"/>
                <w:tab w:val="left" w:pos="5580"/>
              </w:tabs>
              <w:adjustRightInd w:val="0"/>
              <w:snapToGrid w:val="0"/>
              <w:spacing w:line="360" w:lineRule="auto"/>
              <w:rPr>
                <w:rFonts w:ascii="Arial" w:hAnsi="Arial" w:eastAsia="宋体" w:cs="Arial"/>
                <w:b/>
                <w:color w:val="auto"/>
                <w:sz w:val="24"/>
                <w:szCs w:val="20"/>
                <w:highlight w:val="none"/>
              </w:rPr>
            </w:pPr>
          </w:p>
        </w:tc>
      </w:tr>
    </w:tbl>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rPr>
          <w:rFonts w:ascii="Arial" w:hAnsi="Arial" w:eastAsia="宋体" w:cs="Arial"/>
          <w:color w:val="auto"/>
          <w:szCs w:val="21"/>
          <w:highlight w:val="none"/>
        </w:rPr>
      </w:pPr>
      <w:r>
        <w:rPr>
          <w:rFonts w:hint="eastAsia" w:ascii="Arial" w:hAnsi="Arial" w:eastAsia="宋体" w:cs="Arial"/>
          <w:b/>
          <w:bCs/>
          <w:color w:val="auto"/>
          <w:szCs w:val="21"/>
          <w:highlight w:val="none"/>
        </w:rPr>
        <w:t>法定代表人或其授权代表</w:t>
      </w:r>
      <w:r>
        <w:rPr>
          <w:rFonts w:ascii="Arial" w:hAnsi="Arial" w:eastAsia="宋体" w:cs="Arial"/>
          <w:color w:val="auto"/>
          <w:szCs w:val="21"/>
          <w:highlight w:val="none"/>
        </w:rPr>
        <w:t>签字：____________________</w:t>
      </w:r>
    </w:p>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hint="eastAsia" w:ascii="Arial" w:hAnsi="Arial" w:eastAsia="宋体" w:cs="Arial"/>
          <w:color w:val="auto"/>
          <w:szCs w:val="21"/>
          <w:highlight w:val="none"/>
        </w:rPr>
        <w:t>供应商</w:t>
      </w:r>
      <w:r>
        <w:rPr>
          <w:rFonts w:ascii="Arial" w:hAnsi="Arial" w:eastAsia="宋体" w:cs="Arial"/>
          <w:color w:val="auto"/>
          <w:szCs w:val="21"/>
          <w:highlight w:val="none"/>
        </w:rPr>
        <w:t>(盖章):</w:t>
      </w:r>
      <w:r>
        <w:rPr>
          <w:rFonts w:ascii="Arial" w:hAnsi="Arial" w:eastAsia="宋体" w:cs="Arial"/>
          <w:color w:val="auto"/>
          <w:szCs w:val="21"/>
          <w:highlight w:val="none"/>
          <w:u w:val="single"/>
        </w:rPr>
        <w:tab/>
      </w:r>
      <w:r>
        <w:rPr>
          <w:rFonts w:ascii="Arial" w:hAnsi="Arial" w:eastAsia="宋体" w:cs="Arial"/>
          <w:color w:val="auto"/>
          <w:szCs w:val="21"/>
          <w:highlight w:val="none"/>
          <w:u w:val="single"/>
        </w:rPr>
        <w:tab/>
      </w: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5580"/>
        </w:tabs>
        <w:jc w:val="left"/>
        <w:rPr>
          <w:rFonts w:ascii="Arial" w:hAnsi="Arial" w:cs="Arial"/>
          <w:b/>
          <w:color w:val="auto"/>
          <w:sz w:val="24"/>
          <w:highlight w:val="none"/>
        </w:rPr>
      </w:pPr>
    </w:p>
    <w:p>
      <w:pPr>
        <w:tabs>
          <w:tab w:val="left" w:pos="5580"/>
        </w:tabs>
        <w:jc w:val="left"/>
        <w:rPr>
          <w:rFonts w:ascii="Arial" w:hAnsi="Arial" w:cs="Arial"/>
          <w:b/>
          <w:color w:val="auto"/>
          <w:sz w:val="24"/>
          <w:highlight w:val="none"/>
        </w:rPr>
      </w:pPr>
    </w:p>
    <w:p>
      <w:pPr>
        <w:tabs>
          <w:tab w:val="left" w:pos="5580"/>
        </w:tabs>
        <w:jc w:val="left"/>
        <w:rPr>
          <w:rFonts w:ascii="Arial" w:hAnsi="Arial" w:cs="Arial"/>
          <w:b/>
          <w:color w:val="auto"/>
          <w:sz w:val="24"/>
          <w:highlight w:val="none"/>
        </w:rPr>
      </w:pPr>
    </w:p>
    <w:p>
      <w:pPr>
        <w:tabs>
          <w:tab w:val="left" w:pos="5580"/>
        </w:tabs>
        <w:jc w:val="left"/>
        <w:rPr>
          <w:rFonts w:ascii="Arial" w:hAnsi="Arial" w:cs="Arial"/>
          <w:b/>
          <w:bCs/>
          <w:color w:val="auto"/>
          <w:sz w:val="24"/>
          <w:highlight w:val="none"/>
        </w:rPr>
      </w:pPr>
      <w:r>
        <w:rPr>
          <w:rFonts w:ascii="Arial" w:hAnsi="Arial" w:cs="Arial"/>
          <w:b/>
          <w:color w:val="auto"/>
          <w:sz w:val="24"/>
          <w:highlight w:val="none"/>
        </w:rPr>
        <w:t>制造厂家的授权书</w:t>
      </w:r>
      <w:r>
        <w:rPr>
          <w:rFonts w:ascii="Arial" w:hAnsi="Arial" w:cs="Arial"/>
          <w:b/>
          <w:bCs/>
          <w:color w:val="auto"/>
          <w:sz w:val="24"/>
          <w:highlight w:val="none"/>
        </w:rPr>
        <w:t>（格式）</w:t>
      </w:r>
    </w:p>
    <w:p>
      <w:pPr>
        <w:tabs>
          <w:tab w:val="left" w:pos="5580"/>
        </w:tabs>
        <w:jc w:val="left"/>
        <w:rPr>
          <w:rFonts w:ascii="Arial" w:hAnsi="Arial" w:cs="Arial"/>
          <w:b/>
          <w:bCs/>
          <w:color w:val="auto"/>
          <w:sz w:val="24"/>
          <w:highlight w:val="none"/>
        </w:rPr>
      </w:pPr>
    </w:p>
    <w:p>
      <w:pPr>
        <w:tabs>
          <w:tab w:val="left" w:pos="5580"/>
        </w:tabs>
        <w:jc w:val="left"/>
        <w:rPr>
          <w:rFonts w:ascii="Arial" w:hAnsi="Arial" w:cs="Arial"/>
          <w:b/>
          <w:bCs/>
          <w:color w:val="auto"/>
          <w:sz w:val="24"/>
          <w:highlight w:val="none"/>
        </w:rPr>
      </w:pPr>
    </w:p>
    <w:p>
      <w:pPr>
        <w:tabs>
          <w:tab w:val="left" w:pos="5580"/>
        </w:tabs>
        <w:jc w:val="left"/>
        <w:rPr>
          <w:rFonts w:ascii="Arial" w:hAnsi="Arial" w:cs="Arial"/>
          <w:b/>
          <w:bCs/>
          <w:color w:val="auto"/>
          <w:sz w:val="24"/>
          <w:highlight w:val="none"/>
        </w:rPr>
      </w:pPr>
    </w:p>
    <w:p>
      <w:pPr>
        <w:tabs>
          <w:tab w:val="left" w:pos="5580"/>
        </w:tabs>
        <w:jc w:val="left"/>
        <w:rPr>
          <w:rFonts w:ascii="Arial" w:hAnsi="Arial" w:cs="Arial"/>
          <w:b/>
          <w:bCs/>
          <w:color w:val="auto"/>
          <w:sz w:val="24"/>
          <w:highlight w:val="none"/>
        </w:rPr>
      </w:pPr>
      <w:r>
        <w:rPr>
          <w:rFonts w:hint="eastAsia" w:ascii="Arial" w:hAnsi="Arial" w:cs="Arial"/>
          <w:b/>
          <w:bCs/>
          <w:color w:val="auto"/>
          <w:sz w:val="24"/>
          <w:highlight w:val="none"/>
        </w:rPr>
        <w:t>附件</w:t>
      </w:r>
      <w:r>
        <w:rPr>
          <w:rFonts w:ascii="Arial" w:hAnsi="Arial" w:cs="Arial"/>
          <w:b/>
          <w:bCs/>
          <w:color w:val="auto"/>
          <w:sz w:val="24"/>
          <w:highlight w:val="none"/>
        </w:rPr>
        <w:t>7</w:t>
      </w:r>
    </w:p>
    <w:p>
      <w:pPr>
        <w:tabs>
          <w:tab w:val="left" w:pos="5580"/>
        </w:tabs>
        <w:spacing w:before="312" w:beforeLines="100" w:after="312" w:afterLines="100"/>
        <w:jc w:val="center"/>
        <w:rPr>
          <w:rFonts w:ascii="Arial" w:hAnsi="Arial" w:cs="Arial"/>
          <w:b/>
          <w:bCs/>
          <w:color w:val="auto"/>
          <w:sz w:val="32"/>
          <w:szCs w:val="32"/>
          <w:highlight w:val="none"/>
        </w:rPr>
      </w:pPr>
      <w:r>
        <w:rPr>
          <w:rFonts w:ascii="Arial" w:hAnsi="Arial" w:cs="Arial"/>
          <w:b/>
          <w:color w:val="auto"/>
          <w:sz w:val="32"/>
          <w:szCs w:val="32"/>
          <w:highlight w:val="none"/>
        </w:rPr>
        <w:t>制造厂家的授权书</w:t>
      </w:r>
    </w:p>
    <w:p>
      <w:pPr>
        <w:tabs>
          <w:tab w:val="left" w:pos="5580"/>
        </w:tabs>
        <w:spacing w:before="120" w:line="360" w:lineRule="auto"/>
        <w:rPr>
          <w:rFonts w:ascii="Arial" w:hAnsi="Arial" w:cs="Arial"/>
          <w:color w:val="auto"/>
          <w:szCs w:val="21"/>
          <w:highlight w:val="none"/>
          <w:u w:val="single"/>
        </w:rPr>
      </w:pPr>
      <w:r>
        <w:rPr>
          <w:rFonts w:ascii="Arial" w:hAnsi="Arial" w:cs="Arial"/>
          <w:color w:val="auto"/>
          <w:szCs w:val="21"/>
          <w:highlight w:val="none"/>
        </w:rPr>
        <w:t>致：</w:t>
      </w:r>
      <w:r>
        <w:rPr>
          <w:rFonts w:hint="eastAsia" w:ascii="Arial" w:hAnsi="Arial" w:cs="Arial"/>
          <w:color w:val="auto"/>
          <w:szCs w:val="21"/>
          <w:highlight w:val="none"/>
          <w:u w:val="single"/>
        </w:rPr>
        <w:t>清华大学深圳国际研究生院</w:t>
      </w:r>
    </w:p>
    <w:p>
      <w:pPr>
        <w:tabs>
          <w:tab w:val="left" w:pos="5580"/>
        </w:tabs>
        <w:spacing w:before="120" w:line="360" w:lineRule="auto"/>
        <w:rPr>
          <w:rFonts w:ascii="Arial" w:hAnsi="Arial" w:cs="Arial"/>
          <w:color w:val="auto"/>
          <w:szCs w:val="21"/>
          <w:highlight w:val="none"/>
        </w:rPr>
      </w:pPr>
    </w:p>
    <w:p>
      <w:pPr>
        <w:pStyle w:val="4"/>
        <w:tabs>
          <w:tab w:val="left" w:pos="5580"/>
        </w:tabs>
        <w:spacing w:line="360" w:lineRule="auto"/>
        <w:ind w:firstLine="420"/>
        <w:rPr>
          <w:rFonts w:ascii="Arial" w:hAnsi="Arial" w:cs="Arial"/>
          <w:color w:val="auto"/>
          <w:szCs w:val="21"/>
          <w:highlight w:val="none"/>
        </w:rPr>
      </w:pPr>
      <w:r>
        <w:rPr>
          <w:rFonts w:ascii="Arial" w:hAnsi="Arial" w:cs="Arial"/>
          <w:color w:val="auto"/>
          <w:szCs w:val="21"/>
          <w:highlight w:val="none"/>
        </w:rPr>
        <w:t>我们（</w:t>
      </w:r>
      <w:r>
        <w:rPr>
          <w:rFonts w:ascii="Arial" w:hAnsi="Arial" w:cs="Arial"/>
          <w:i/>
          <w:color w:val="auto"/>
          <w:szCs w:val="21"/>
          <w:highlight w:val="none"/>
          <w:u w:val="single"/>
        </w:rPr>
        <w:t>制造商名称</w:t>
      </w:r>
      <w:r>
        <w:rPr>
          <w:rFonts w:ascii="Arial" w:hAnsi="Arial" w:cs="Arial"/>
          <w:color w:val="auto"/>
          <w:szCs w:val="21"/>
          <w:highlight w:val="none"/>
        </w:rPr>
        <w:t>）是按（</w:t>
      </w:r>
      <w:r>
        <w:rPr>
          <w:rFonts w:ascii="Arial" w:hAnsi="Arial" w:cs="Arial"/>
          <w:i/>
          <w:color w:val="auto"/>
          <w:szCs w:val="21"/>
          <w:highlight w:val="none"/>
          <w:u w:val="single"/>
        </w:rPr>
        <w:t>国家名称</w:t>
      </w:r>
      <w:r>
        <w:rPr>
          <w:rFonts w:ascii="Arial" w:hAnsi="Arial" w:cs="Arial"/>
          <w:color w:val="auto"/>
          <w:szCs w:val="21"/>
          <w:highlight w:val="none"/>
        </w:rPr>
        <w:t>）法律成立的一家制造商，主要营业地点设在（</w:t>
      </w:r>
      <w:r>
        <w:rPr>
          <w:rFonts w:ascii="Arial" w:hAnsi="Arial" w:cs="Arial"/>
          <w:i/>
          <w:color w:val="auto"/>
          <w:szCs w:val="21"/>
          <w:highlight w:val="none"/>
          <w:u w:val="single"/>
        </w:rPr>
        <w:t>地址</w:t>
      </w:r>
      <w:r>
        <w:rPr>
          <w:rFonts w:ascii="Arial" w:hAnsi="Arial" w:cs="Arial"/>
          <w:color w:val="auto"/>
          <w:szCs w:val="21"/>
          <w:highlight w:val="none"/>
        </w:rPr>
        <w:t>）。兹指派按中国法律正式成立的，主要营业地点设在（</w:t>
      </w:r>
      <w:r>
        <w:rPr>
          <w:rFonts w:ascii="Arial" w:hAnsi="Arial" w:cs="Arial"/>
          <w:i/>
          <w:color w:val="auto"/>
          <w:szCs w:val="21"/>
          <w:highlight w:val="none"/>
          <w:u w:val="single"/>
        </w:rPr>
        <w:t>经销商地址</w:t>
      </w:r>
      <w:r>
        <w:rPr>
          <w:rFonts w:ascii="Arial" w:hAnsi="Arial" w:cs="Arial"/>
          <w:color w:val="auto"/>
          <w:szCs w:val="21"/>
          <w:highlight w:val="none"/>
        </w:rPr>
        <w:t>）的（</w:t>
      </w:r>
      <w:r>
        <w:rPr>
          <w:rFonts w:ascii="Arial" w:hAnsi="Arial" w:cs="Arial"/>
          <w:i/>
          <w:color w:val="auto"/>
          <w:szCs w:val="21"/>
          <w:highlight w:val="none"/>
          <w:u w:val="single"/>
        </w:rPr>
        <w:t>经销商名称</w:t>
      </w:r>
      <w:r>
        <w:rPr>
          <w:rFonts w:ascii="Arial" w:hAnsi="Arial" w:cs="Arial"/>
          <w:color w:val="auto"/>
          <w:szCs w:val="21"/>
          <w:highlight w:val="none"/>
        </w:rPr>
        <w:t>）作为我方真正的合法的代理人进行下列有效的活动：</w:t>
      </w:r>
    </w:p>
    <w:p>
      <w:pPr>
        <w:pStyle w:val="4"/>
        <w:numPr>
          <w:ilvl w:val="0"/>
          <w:numId w:val="3"/>
        </w:numPr>
        <w:tabs>
          <w:tab w:val="left" w:pos="5580"/>
        </w:tabs>
        <w:spacing w:line="360" w:lineRule="auto"/>
        <w:rPr>
          <w:rFonts w:ascii="Arial" w:hAnsi="Arial" w:cs="Arial"/>
          <w:color w:val="auto"/>
          <w:szCs w:val="21"/>
          <w:highlight w:val="none"/>
        </w:rPr>
      </w:pPr>
      <w:r>
        <w:rPr>
          <w:rFonts w:ascii="Arial" w:hAnsi="Arial" w:cs="Arial"/>
          <w:color w:val="auto"/>
          <w:szCs w:val="21"/>
          <w:highlight w:val="none"/>
        </w:rPr>
        <w:t>代表我方办理贵方谈判要求提供的由我方制造的货物的有关事宜，并对我方具有约束力。</w:t>
      </w:r>
    </w:p>
    <w:p>
      <w:pPr>
        <w:pStyle w:val="4"/>
        <w:tabs>
          <w:tab w:val="left" w:pos="5580"/>
        </w:tabs>
        <w:spacing w:line="360" w:lineRule="auto"/>
        <w:ind w:left="1261" w:firstLine="420"/>
        <w:rPr>
          <w:rFonts w:ascii="Arial" w:hAnsi="Arial" w:cs="Arial"/>
          <w:color w:val="auto"/>
          <w:szCs w:val="21"/>
          <w:highlight w:val="none"/>
        </w:rPr>
      </w:pPr>
      <w:r>
        <w:rPr>
          <w:rFonts w:ascii="Arial" w:hAnsi="Arial" w:cs="Arial"/>
          <w:color w:val="auto"/>
          <w:szCs w:val="21"/>
          <w:highlight w:val="none"/>
        </w:rPr>
        <w:t>（2） 作为制造商，我方保证以谈判合作者来约束自己，并对该谈判共同和分别承担谈判文件中所规定的义务。</w:t>
      </w:r>
    </w:p>
    <w:p>
      <w:pPr>
        <w:pStyle w:val="4"/>
        <w:tabs>
          <w:tab w:val="left" w:pos="5580"/>
        </w:tabs>
        <w:spacing w:line="360" w:lineRule="auto"/>
        <w:ind w:left="1261" w:firstLine="420"/>
        <w:rPr>
          <w:rFonts w:ascii="Arial" w:hAnsi="Arial" w:cs="Arial"/>
          <w:color w:val="auto"/>
          <w:szCs w:val="21"/>
          <w:highlight w:val="none"/>
        </w:rPr>
      </w:pPr>
      <w:r>
        <w:rPr>
          <w:rFonts w:ascii="Arial" w:hAnsi="Arial" w:cs="Arial"/>
          <w:color w:val="auto"/>
          <w:szCs w:val="21"/>
          <w:highlight w:val="none"/>
        </w:rPr>
        <w:t>（3） 我方兹授予</w:t>
      </w:r>
      <w:r>
        <w:rPr>
          <w:rFonts w:ascii="Arial" w:hAnsi="Arial" w:cs="Arial"/>
          <w:color w:val="auto"/>
          <w:szCs w:val="21"/>
          <w:highlight w:val="none"/>
          <w:u w:val="single"/>
        </w:rPr>
        <w:t>　　（经销商名称）　　</w:t>
      </w:r>
      <w:r>
        <w:rPr>
          <w:rFonts w:hint="eastAsia" w:ascii="Arial" w:hAnsi="Arial" w:cs="Arial"/>
          <w:color w:val="auto"/>
          <w:szCs w:val="21"/>
          <w:highlight w:val="none"/>
          <w:u w:val="single"/>
        </w:rPr>
        <w:t>在本项目本包中作为唯一的代理</w:t>
      </w:r>
      <w:r>
        <w:rPr>
          <w:rFonts w:ascii="Arial" w:hAnsi="Arial" w:cs="Arial"/>
          <w:color w:val="auto"/>
          <w:szCs w:val="21"/>
          <w:highlight w:val="none"/>
        </w:rPr>
        <w:t>全权办理和履行上述我方为完成上述各点所必须的事宜，具有替换或撤销的全权。兹确认</w:t>
      </w:r>
      <w:r>
        <w:rPr>
          <w:rFonts w:ascii="Arial" w:hAnsi="Arial" w:cs="Arial"/>
          <w:color w:val="auto"/>
          <w:szCs w:val="21"/>
          <w:highlight w:val="none"/>
          <w:u w:val="single"/>
        </w:rPr>
        <w:t>　　（经销商名称）　　</w:t>
      </w:r>
      <w:r>
        <w:rPr>
          <w:rFonts w:ascii="Arial" w:hAnsi="Arial" w:cs="Arial"/>
          <w:color w:val="auto"/>
          <w:szCs w:val="21"/>
          <w:highlight w:val="none"/>
        </w:rPr>
        <w:t>或其正式授权代表依此合法地办理一切事宜。</w:t>
      </w:r>
    </w:p>
    <w:p>
      <w:pPr>
        <w:pStyle w:val="4"/>
        <w:tabs>
          <w:tab w:val="left" w:pos="5580"/>
        </w:tabs>
        <w:spacing w:line="360" w:lineRule="auto"/>
        <w:ind w:left="1261" w:firstLine="420"/>
        <w:rPr>
          <w:rFonts w:ascii="Arial" w:hAnsi="Arial" w:cs="Arial"/>
          <w:color w:val="auto"/>
          <w:szCs w:val="21"/>
          <w:highlight w:val="none"/>
        </w:rPr>
      </w:pPr>
      <w:r>
        <w:rPr>
          <w:rFonts w:ascii="Arial" w:hAnsi="Arial" w:cs="Arial"/>
          <w:color w:val="auto"/>
          <w:szCs w:val="21"/>
          <w:highlight w:val="none"/>
        </w:rPr>
        <w:t>（4）　我方于</w:t>
      </w:r>
      <w:r>
        <w:rPr>
          <w:rFonts w:ascii="Arial" w:hAnsi="Arial" w:cs="Arial"/>
          <w:color w:val="auto"/>
          <w:szCs w:val="21"/>
          <w:highlight w:val="none"/>
          <w:u w:val="single"/>
        </w:rPr>
        <w:t>　　　</w:t>
      </w:r>
      <w:r>
        <w:rPr>
          <w:rFonts w:ascii="Arial" w:hAnsi="Arial" w:cs="Arial"/>
          <w:color w:val="auto"/>
          <w:szCs w:val="21"/>
          <w:highlight w:val="none"/>
        </w:rPr>
        <w:t>年</w:t>
      </w:r>
      <w:r>
        <w:rPr>
          <w:rFonts w:ascii="Arial" w:hAnsi="Arial" w:cs="Arial"/>
          <w:color w:val="auto"/>
          <w:szCs w:val="21"/>
          <w:highlight w:val="none"/>
          <w:u w:val="single"/>
        </w:rPr>
        <w:t>　　　</w:t>
      </w:r>
      <w:r>
        <w:rPr>
          <w:rFonts w:ascii="Arial" w:hAnsi="Arial" w:cs="Arial"/>
          <w:color w:val="auto"/>
          <w:szCs w:val="21"/>
          <w:highlight w:val="none"/>
        </w:rPr>
        <w:t>月</w:t>
      </w:r>
      <w:r>
        <w:rPr>
          <w:rFonts w:ascii="Arial" w:hAnsi="Arial" w:cs="Arial"/>
          <w:color w:val="auto"/>
          <w:szCs w:val="21"/>
          <w:highlight w:val="none"/>
          <w:u w:val="single"/>
        </w:rPr>
        <w:t>　　　</w:t>
      </w:r>
      <w:r>
        <w:rPr>
          <w:rFonts w:ascii="Arial" w:hAnsi="Arial" w:cs="Arial"/>
          <w:color w:val="auto"/>
          <w:szCs w:val="21"/>
          <w:highlight w:val="none"/>
        </w:rPr>
        <w:t>日签署本文件。</w:t>
      </w:r>
    </w:p>
    <w:p>
      <w:pPr>
        <w:pStyle w:val="4"/>
        <w:tabs>
          <w:tab w:val="left" w:pos="5580"/>
        </w:tabs>
        <w:spacing w:line="360" w:lineRule="auto"/>
        <w:ind w:firstLine="420"/>
        <w:rPr>
          <w:rFonts w:ascii="Arial" w:hAnsi="Arial" w:cs="Arial"/>
          <w:color w:val="auto"/>
          <w:szCs w:val="21"/>
          <w:highlight w:val="none"/>
        </w:rPr>
      </w:pPr>
    </w:p>
    <w:p>
      <w:pPr>
        <w:pStyle w:val="4"/>
        <w:tabs>
          <w:tab w:val="left" w:pos="5580"/>
        </w:tabs>
        <w:spacing w:line="360" w:lineRule="auto"/>
        <w:ind w:firstLine="420"/>
        <w:rPr>
          <w:rFonts w:ascii="Arial" w:hAnsi="Arial" w:cs="Arial"/>
          <w:color w:val="auto"/>
          <w:szCs w:val="21"/>
          <w:highlight w:val="none"/>
        </w:rPr>
      </w:pPr>
    </w:p>
    <w:p>
      <w:pPr>
        <w:pStyle w:val="4"/>
        <w:tabs>
          <w:tab w:val="left" w:pos="5580"/>
        </w:tabs>
        <w:spacing w:line="360" w:lineRule="auto"/>
        <w:ind w:firstLine="420"/>
        <w:rPr>
          <w:rFonts w:ascii="Arial" w:hAnsi="Arial" w:cs="Arial"/>
          <w:color w:val="auto"/>
          <w:szCs w:val="21"/>
          <w:highlight w:val="none"/>
        </w:rPr>
      </w:pPr>
    </w:p>
    <w:p>
      <w:pPr>
        <w:pStyle w:val="4"/>
        <w:tabs>
          <w:tab w:val="left" w:pos="5580"/>
        </w:tabs>
        <w:spacing w:line="360" w:lineRule="auto"/>
        <w:ind w:left="424" w:firstLine="420"/>
        <w:jc w:val="center"/>
        <w:rPr>
          <w:rFonts w:ascii="Arial" w:hAnsi="Arial" w:cs="Arial"/>
          <w:color w:val="auto"/>
          <w:szCs w:val="21"/>
          <w:highlight w:val="none"/>
        </w:rPr>
      </w:pPr>
      <w:r>
        <w:rPr>
          <w:rFonts w:ascii="Arial" w:hAnsi="Arial" w:cs="Arial"/>
          <w:color w:val="auto"/>
          <w:szCs w:val="21"/>
          <w:highlight w:val="none"/>
        </w:rPr>
        <w:t>制造商（盖章）______________</w:t>
      </w:r>
      <w:r>
        <w:rPr>
          <w:rFonts w:hint="eastAsia" w:ascii="Arial" w:hAnsi="Arial" w:cs="Arial"/>
          <w:color w:val="auto"/>
          <w:szCs w:val="21"/>
          <w:highlight w:val="none"/>
        </w:rPr>
        <w:t xml:space="preserve">  </w:t>
      </w:r>
    </w:p>
    <w:p>
      <w:pPr>
        <w:pStyle w:val="4"/>
        <w:tabs>
          <w:tab w:val="left" w:pos="5580"/>
        </w:tabs>
        <w:spacing w:line="360" w:lineRule="auto"/>
        <w:ind w:left="424" w:firstLine="420"/>
        <w:jc w:val="center"/>
        <w:rPr>
          <w:rFonts w:ascii="Arial" w:hAnsi="Arial" w:cs="Arial"/>
          <w:color w:val="auto"/>
          <w:szCs w:val="21"/>
          <w:highlight w:val="none"/>
        </w:rPr>
      </w:pPr>
    </w:p>
    <w:p>
      <w:pPr>
        <w:rPr>
          <w:color w:val="auto"/>
          <w:highlight w:val="none"/>
        </w:rPr>
      </w:pPr>
      <w:r>
        <w:rPr>
          <w:rFonts w:hint="eastAsia" w:ascii="Arial" w:hAnsi="Arial" w:cs="Arial"/>
          <w:color w:val="auto"/>
          <w:szCs w:val="21"/>
          <w:highlight w:val="none"/>
        </w:rPr>
        <w:t xml:space="preserve">      </w:t>
      </w:r>
      <w:r>
        <w:rPr>
          <w:rFonts w:hint="eastAsia" w:ascii="Arial" w:hAnsi="Arial" w:cs="Arial"/>
          <w:b/>
          <w:bCs/>
          <w:color w:val="auto"/>
          <w:szCs w:val="21"/>
          <w:highlight w:val="none"/>
        </w:rPr>
        <w:t>法定代表人或其授权代表</w:t>
      </w:r>
      <w:r>
        <w:rPr>
          <w:rFonts w:ascii="Arial" w:hAnsi="Arial" w:cs="Arial"/>
          <w:color w:val="auto"/>
          <w:szCs w:val="21"/>
          <w:highlight w:val="none"/>
        </w:rPr>
        <w:t>签字______________________</w:t>
      </w: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附件</w:t>
      </w:r>
      <w:r>
        <w:rPr>
          <w:rFonts w:ascii="宋体" w:hAnsi="宋体" w:eastAsia="宋体" w:cs="Times New Roman"/>
          <w:b/>
          <w:bCs/>
          <w:color w:val="auto"/>
          <w:sz w:val="24"/>
          <w:szCs w:val="20"/>
          <w:highlight w:val="none"/>
        </w:rPr>
        <w:t>8</w:t>
      </w:r>
    </w:p>
    <w:p>
      <w:pPr>
        <w:jc w:val="center"/>
        <w:rPr>
          <w:rFonts w:ascii="黑体" w:hAnsi="黑体" w:eastAsia="黑体"/>
          <w:b/>
          <w:color w:val="auto"/>
          <w:sz w:val="36"/>
          <w:szCs w:val="36"/>
          <w:highlight w:val="none"/>
        </w:rPr>
      </w:pPr>
      <w:bookmarkStart w:id="1" w:name="_Hlk517017036"/>
      <w:r>
        <w:rPr>
          <w:rFonts w:hint="eastAsia" w:ascii="黑体" w:hAnsi="黑体" w:eastAsia="黑体"/>
          <w:b/>
          <w:color w:val="auto"/>
          <w:sz w:val="36"/>
          <w:szCs w:val="36"/>
          <w:highlight w:val="none"/>
        </w:rPr>
        <w:t>《谈判响应文件》真实性承诺函</w:t>
      </w:r>
    </w:p>
    <w:bookmarkEnd w:id="1"/>
    <w:p>
      <w:pPr>
        <w:jc w:val="center"/>
        <w:rPr>
          <w:rFonts w:ascii="黑体" w:hAnsi="黑体" w:eastAsia="黑体"/>
          <w:b/>
          <w:color w:val="auto"/>
          <w:sz w:val="36"/>
          <w:szCs w:val="36"/>
          <w:highlight w:val="none"/>
        </w:rPr>
      </w:pPr>
    </w:p>
    <w:p>
      <w:pPr>
        <w:jc w:val="left"/>
        <w:rPr>
          <w:b/>
          <w:color w:val="auto"/>
          <w:sz w:val="28"/>
          <w:szCs w:val="28"/>
          <w:highlight w:val="none"/>
        </w:rPr>
      </w:pPr>
      <w:r>
        <w:rPr>
          <w:rFonts w:hint="eastAsia"/>
          <w:b/>
          <w:color w:val="auto"/>
          <w:sz w:val="28"/>
          <w:szCs w:val="28"/>
          <w:highlight w:val="none"/>
        </w:rPr>
        <w:t>致：清华大学深圳国际研究生院</w:t>
      </w:r>
    </w:p>
    <w:p>
      <w:pPr>
        <w:spacing w:line="480" w:lineRule="auto"/>
        <w:ind w:firstLine="495" w:firstLineChars="236"/>
        <w:rPr>
          <w:color w:val="auto"/>
          <w:highlight w:val="none"/>
        </w:rPr>
      </w:pPr>
      <w:r>
        <w:rPr>
          <w:rFonts w:hint="eastAsia"/>
          <w:color w:val="auto"/>
          <w:highlight w:val="none"/>
          <w:u w:val="single"/>
        </w:rPr>
        <w:t xml:space="preserve"> （ 供应商名称）    </w:t>
      </w:r>
      <w:r>
        <w:rPr>
          <w:rFonts w:hint="eastAsia"/>
          <w:color w:val="auto"/>
          <w:highlight w:val="none"/>
        </w:rPr>
        <w:t xml:space="preserve"> 参与了</w:t>
      </w:r>
      <w:r>
        <w:rPr>
          <w:rFonts w:hint="eastAsia"/>
          <w:color w:val="auto"/>
          <w:highlight w:val="none"/>
          <w:u w:val="single"/>
        </w:rPr>
        <w:t xml:space="preserve"> （采购项目名称） </w:t>
      </w:r>
      <w:r>
        <w:rPr>
          <w:rFonts w:hint="eastAsia"/>
          <w:color w:val="auto"/>
          <w:highlight w:val="none"/>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color w:val="auto"/>
          <w:highlight w:val="none"/>
        </w:rPr>
      </w:pPr>
      <w:r>
        <w:rPr>
          <w:rFonts w:hint="eastAsia" w:ascii="宋体" w:hAnsi="宋体"/>
          <w:color w:val="auto"/>
          <w:highlight w:val="none"/>
        </w:rPr>
        <w:t>特此承诺！</w:t>
      </w:r>
    </w:p>
    <w:p>
      <w:pPr>
        <w:ind w:left="420"/>
        <w:rPr>
          <w:rFonts w:ascii="宋体" w:hAnsi="宋体"/>
          <w:color w:val="auto"/>
          <w:highlight w:val="none"/>
        </w:rPr>
      </w:pPr>
    </w:p>
    <w:p>
      <w:pPr>
        <w:ind w:left="420"/>
        <w:rPr>
          <w:rFonts w:ascii="宋体" w:hAnsi="宋体"/>
          <w:color w:val="auto"/>
          <w:highlight w:val="none"/>
        </w:rPr>
      </w:pPr>
    </w:p>
    <w:p>
      <w:pPr>
        <w:ind w:left="420"/>
        <w:rPr>
          <w:rFonts w:ascii="宋体" w:hAnsi="宋体"/>
          <w:color w:val="auto"/>
          <w:highlight w:val="none"/>
        </w:rPr>
      </w:pPr>
    </w:p>
    <w:p>
      <w:pPr>
        <w:ind w:left="420"/>
        <w:rPr>
          <w:rFonts w:ascii="宋体" w:hAnsi="宋体"/>
          <w:color w:val="auto"/>
          <w:highlight w:val="none"/>
        </w:rPr>
      </w:pPr>
    </w:p>
    <w:p>
      <w:pPr>
        <w:pStyle w:val="4"/>
        <w:spacing w:line="300" w:lineRule="auto"/>
        <w:ind w:firstLine="482"/>
        <w:jc w:val="center"/>
        <w:rPr>
          <w:rFonts w:hAnsi="宋体"/>
          <w:b/>
          <w:color w:val="auto"/>
          <w:sz w:val="24"/>
          <w:highlight w:val="none"/>
        </w:rPr>
      </w:pPr>
      <w:r>
        <w:rPr>
          <w:rFonts w:hint="eastAsia" w:hAnsi="宋体"/>
          <w:b/>
          <w:color w:val="auto"/>
          <w:sz w:val="24"/>
          <w:highlight w:val="none"/>
        </w:rPr>
        <w:t xml:space="preserve">                             </w:t>
      </w:r>
      <w:r>
        <w:rPr>
          <w:rFonts w:hAnsi="宋体"/>
          <w:b/>
          <w:color w:val="auto"/>
          <w:sz w:val="24"/>
          <w:highlight w:val="none"/>
        </w:rPr>
        <w:t xml:space="preserve">   供应商</w:t>
      </w:r>
      <w:r>
        <w:rPr>
          <w:rFonts w:hint="eastAsia" w:hAnsi="宋体"/>
          <w:b/>
          <w:color w:val="auto"/>
          <w:sz w:val="24"/>
          <w:highlight w:val="none"/>
        </w:rPr>
        <w:t>名称：——————（法人公章）</w:t>
      </w:r>
    </w:p>
    <w:p>
      <w:pPr>
        <w:pStyle w:val="4"/>
        <w:spacing w:line="300" w:lineRule="auto"/>
        <w:ind w:firstLine="482"/>
        <w:jc w:val="center"/>
        <w:rPr>
          <w:rFonts w:hAnsi="宋体"/>
          <w:b/>
          <w:color w:val="auto"/>
          <w:sz w:val="24"/>
          <w:highlight w:val="none"/>
        </w:rPr>
      </w:pPr>
      <w:r>
        <w:rPr>
          <w:rFonts w:hint="eastAsia" w:hAnsi="宋体"/>
          <w:b/>
          <w:color w:val="auto"/>
          <w:sz w:val="24"/>
          <w:highlight w:val="none"/>
        </w:rPr>
        <w:t xml:space="preserve">                </w:t>
      </w:r>
      <w:r>
        <w:rPr>
          <w:rFonts w:hAnsi="宋体"/>
          <w:b/>
          <w:color w:val="auto"/>
          <w:sz w:val="24"/>
          <w:highlight w:val="none"/>
        </w:rPr>
        <w:t xml:space="preserve">      </w:t>
      </w:r>
      <w:r>
        <w:rPr>
          <w:rFonts w:hint="eastAsia" w:hAnsi="宋体"/>
          <w:b/>
          <w:color w:val="auto"/>
          <w:sz w:val="24"/>
          <w:highlight w:val="none"/>
        </w:rPr>
        <w:t xml:space="preserve"> 承诺日期：年     月     日</w:t>
      </w:r>
    </w:p>
    <w:p>
      <w:pPr>
        <w:spacing w:before="100" w:beforeAutospacing="1" w:after="100" w:afterAutospacing="1"/>
        <w:rPr>
          <w:rFonts w:ascii="宋体" w:hAnsi="宋体"/>
          <w:color w:val="auto"/>
          <w:highlight w:val="none"/>
        </w:rPr>
      </w:pPr>
    </w:p>
    <w:p>
      <w:pPr>
        <w:spacing w:before="100" w:beforeAutospacing="1" w:after="100" w:afterAutospacing="1"/>
        <w:rPr>
          <w:rFonts w:ascii="宋体" w:hAnsi="宋体"/>
          <w:color w:val="auto"/>
          <w:highlight w:val="none"/>
        </w:rPr>
      </w:pPr>
    </w:p>
    <w:p>
      <w:pPr>
        <w:rPr>
          <w:rFonts w:ascii="微软雅黑" w:hAnsi="微软雅黑" w:eastAsia="微软雅黑"/>
          <w:color w:val="auto"/>
          <w:sz w:val="28"/>
          <w:szCs w:val="28"/>
          <w:highlight w:val="none"/>
        </w:rPr>
      </w:pPr>
      <w:r>
        <w:rPr>
          <w:rFonts w:hint="eastAsia" w:ascii="宋体" w:hAnsi="宋体"/>
          <w:b/>
          <w:color w:val="auto"/>
          <w:kern w:val="0"/>
          <w:szCs w:val="21"/>
          <w:highlight w:val="none"/>
        </w:rPr>
        <w:t>(特别说明：若供应商在谈判时未提供《谈判响应文件真实性承诺函》或修改《谈判响应文件真实性承诺函》格式内容，将作谈判无效处理。)</w:t>
      </w:r>
    </w:p>
    <w:p>
      <w:pPr>
        <w:rPr>
          <w:color w:val="auto"/>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r>
        <w:rPr>
          <w:rFonts w:hint="eastAsia" w:ascii="宋体" w:hAnsi="宋体" w:eastAsia="宋体" w:cs="Times New Roman"/>
          <w:b/>
          <w:bCs/>
          <w:color w:val="auto"/>
          <w:sz w:val="24"/>
          <w:szCs w:val="20"/>
          <w:highlight w:val="none"/>
        </w:rPr>
        <w:t>附件</w:t>
      </w:r>
      <w:r>
        <w:rPr>
          <w:rFonts w:ascii="宋体" w:hAnsi="宋体" w:eastAsia="宋体" w:cs="Times New Roman"/>
          <w:b/>
          <w:bCs/>
          <w:color w:val="auto"/>
          <w:sz w:val="24"/>
          <w:szCs w:val="20"/>
          <w:highlight w:val="none"/>
        </w:rPr>
        <w:t xml:space="preserve">9 </w:t>
      </w:r>
      <w:r>
        <w:rPr>
          <w:rFonts w:hint="eastAsia" w:ascii="宋体" w:hAnsi="宋体" w:eastAsia="宋体" w:cs="Times New Roman"/>
          <w:b/>
          <w:bCs/>
          <w:color w:val="auto"/>
          <w:sz w:val="24"/>
          <w:szCs w:val="20"/>
          <w:highlight w:val="none"/>
        </w:rPr>
        <w:t>企业诚信声明与承诺</w:t>
      </w:r>
    </w:p>
    <w:p>
      <w:pPr>
        <w:spacing w:line="480" w:lineRule="auto"/>
        <w:jc w:val="center"/>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企业诚信声明与承诺</w:t>
      </w:r>
    </w:p>
    <w:p>
      <w:pPr>
        <w:spacing w:line="48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清华大学深圳国际研究生院：</w:t>
      </w:r>
    </w:p>
    <w:p>
      <w:pPr>
        <w:spacing w:line="360" w:lineRule="auto"/>
        <w:ind w:left="1" w:firstLine="319" w:firstLineChars="15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我</w:t>
      </w:r>
      <w:r>
        <w:rPr>
          <w:rFonts w:hint="eastAsia" w:ascii="宋体" w:hAnsi="宋体" w:eastAsia="宋体" w:cs="Times New Roman"/>
          <w:color w:val="auto"/>
          <w:szCs w:val="21"/>
          <w:highlight w:val="none"/>
          <w:u w:val="single"/>
        </w:rPr>
        <w:t xml:space="preserve">公司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参与</w:t>
      </w:r>
      <w:r>
        <w:rPr>
          <w:rFonts w:hint="eastAsia" w:ascii="宋体" w:hAnsi="宋体" w:eastAsia="宋体" w:cs="Times New Roman"/>
          <w:color w:val="auto"/>
          <w:szCs w:val="21"/>
          <w:highlight w:val="none"/>
          <w:u w:val="single"/>
        </w:rPr>
        <w:t xml:space="preserve">         采购项目谈判</w:t>
      </w:r>
      <w:r>
        <w:rPr>
          <w:rFonts w:hint="eastAsia" w:ascii="宋体" w:hAnsi="宋体" w:eastAsia="宋体" w:cs="Times New Roman"/>
          <w:color w:val="auto"/>
          <w:szCs w:val="21"/>
          <w:highlight w:val="none"/>
        </w:rPr>
        <w:t>，现就企业诚信作如下声明与承诺：</w:t>
      </w:r>
    </w:p>
    <w:p>
      <w:pPr>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color w:val="auto"/>
          <w:szCs w:val="21"/>
          <w:highlight w:val="none"/>
        </w:rPr>
        <w:t>截止X年月日X17：00（北京时间）止，</w:t>
      </w:r>
      <w:r>
        <w:rPr>
          <w:rFonts w:hint="eastAsia" w:ascii="宋体" w:hAnsi="宋体" w:eastAsia="宋体" w:cs="Times New Roman"/>
          <w:color w:val="auto"/>
          <w:szCs w:val="21"/>
          <w:highlight w:val="none"/>
        </w:rPr>
        <w:t>我司未有任何仍处于受惩罚和禁止期内的违法违规、不良信用等记录。</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2、我司</w:t>
      </w:r>
      <w:r>
        <w:rPr>
          <w:rFonts w:hint="eastAsia" w:ascii="宋体" w:hAnsi="宋体" w:eastAsia="宋体" w:cs="Times New Roman"/>
          <w:color w:val="auto"/>
          <w:szCs w:val="21"/>
          <w:highlight w:val="none"/>
        </w:rPr>
        <w:t>承诺：未有《</w:t>
      </w:r>
      <w:r>
        <w:rPr>
          <w:rFonts w:hint="eastAsia" w:ascii="宋体" w:hAnsi="宋体" w:eastAsia="宋体" w:cs="宋体"/>
          <w:color w:val="auto"/>
          <w:szCs w:val="21"/>
          <w:highlight w:val="none"/>
        </w:rPr>
        <w:t>深财购〔2013〕27号》和《深财购函〔2016〕315号》等文件中规定</w:t>
      </w:r>
      <w:r>
        <w:rPr>
          <w:rFonts w:hint="eastAsia" w:ascii="宋体" w:hAnsi="宋体" w:eastAsia="宋体" w:cs="Times New Roman"/>
          <w:color w:val="auto"/>
          <w:szCs w:val="21"/>
          <w:highlight w:val="none"/>
        </w:rPr>
        <w:t>的予以扣分的情形。</w:t>
      </w:r>
    </w:p>
    <w:p>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我司对上述内容的真实性负责。如有虚假，将依法承担相应责任。</w:t>
      </w:r>
    </w:p>
    <w:p>
      <w:pPr>
        <w:spacing w:line="360" w:lineRule="auto"/>
        <w:ind w:firstLine="315" w:firstLineChars="1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特此声明与承诺！</w:t>
      </w:r>
    </w:p>
    <w:p>
      <w:pPr>
        <w:jc w:val="left"/>
        <w:rPr>
          <w:rFonts w:ascii="宋体" w:hAnsi="宋体" w:eastAsia="宋体" w:cs="Times New Roman"/>
          <w:color w:val="auto"/>
          <w:szCs w:val="21"/>
          <w:highlight w:val="none"/>
        </w:rPr>
      </w:pPr>
    </w:p>
    <w:p>
      <w:pPr>
        <w:jc w:val="left"/>
        <w:rPr>
          <w:rFonts w:ascii="宋体" w:hAnsi="宋体" w:eastAsia="宋体" w:cs="Times New Roman"/>
          <w:color w:val="auto"/>
          <w:szCs w:val="21"/>
          <w:highlight w:val="none"/>
        </w:rPr>
      </w:pPr>
    </w:p>
    <w:p>
      <w:pPr>
        <w:widowControl/>
        <w:autoSpaceDE w:val="0"/>
        <w:autoSpaceDN w:val="0"/>
        <w:spacing w:line="360" w:lineRule="auto"/>
        <w:ind w:right="893"/>
        <w:jc w:val="left"/>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公司名称：（法人公章）</w:t>
      </w:r>
    </w:p>
    <w:p>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 xml:space="preserve">                                     承诺日期：    年  月  日</w:t>
      </w:r>
    </w:p>
    <w:p>
      <w:pPr>
        <w:spacing w:line="300" w:lineRule="auto"/>
        <w:jc w:val="left"/>
        <w:rPr>
          <w:rFonts w:ascii="宋体" w:hAnsi="宋体" w:eastAsia="宋体"/>
          <w:color w:val="auto"/>
          <w:szCs w:val="21"/>
          <w:highlight w:val="none"/>
        </w:rPr>
      </w:pPr>
    </w:p>
    <w:p>
      <w:pPr>
        <w:spacing w:line="300" w:lineRule="auto"/>
        <w:jc w:val="left"/>
        <w:rPr>
          <w:rFonts w:ascii="宋体" w:hAnsi="宋体" w:eastAsia="宋体"/>
          <w:color w:val="auto"/>
          <w:szCs w:val="21"/>
          <w:highlight w:val="none"/>
        </w:rPr>
      </w:pPr>
    </w:p>
    <w:p>
      <w:pPr>
        <w:rPr>
          <w:rFonts w:ascii="Times New Roman" w:hAnsi="宋体" w:eastAsia="宋体" w:cs="Times New Roman"/>
          <w:b/>
          <w:bCs/>
          <w:color w:val="auto"/>
          <w:sz w:val="24"/>
          <w:szCs w:val="20"/>
          <w:highlight w:val="none"/>
        </w:rPr>
      </w:pPr>
      <w:r>
        <w:rPr>
          <w:rFonts w:ascii="Times New Roman" w:hAnsi="宋体" w:eastAsia="宋体" w:cs="Times New Roman"/>
          <w:b/>
          <w:bCs/>
          <w:color w:val="auto"/>
          <w:szCs w:val="21"/>
          <w:highlight w:val="none"/>
        </w:rPr>
        <w:t>注</w:t>
      </w:r>
      <w:r>
        <w:rPr>
          <w:rFonts w:hint="eastAsia" w:ascii="Times New Roman" w:hAnsi="宋体" w:eastAsia="宋体" w:cs="Times New Roman"/>
          <w:b/>
          <w:bCs/>
          <w:color w:val="auto"/>
          <w:szCs w:val="21"/>
          <w:highlight w:val="none"/>
        </w:rPr>
        <w:t>：近三年内，</w:t>
      </w:r>
      <w:r>
        <w:rPr>
          <w:rFonts w:ascii="Times New Roman" w:hAnsi="宋体" w:eastAsia="宋体" w:cs="Times New Roman"/>
          <w:b/>
          <w:bCs/>
          <w:color w:val="auto"/>
          <w:szCs w:val="21"/>
          <w:highlight w:val="none"/>
        </w:rPr>
        <w:t>如公司有</w:t>
      </w:r>
      <w:r>
        <w:rPr>
          <w:rFonts w:hint="eastAsia" w:ascii="Times New Roman" w:hAnsi="宋体" w:eastAsia="宋体" w:cs="Times New Roman"/>
          <w:b/>
          <w:bCs/>
          <w:color w:val="auto"/>
          <w:szCs w:val="21"/>
          <w:highlight w:val="none"/>
        </w:rPr>
        <w:t>任何违法违规、受惩罚和禁止、不良信用等记录，必须列明记载，并附网络截图（加盖公章）。</w:t>
      </w: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Arial" w:hAnsi="Arial" w:eastAsia="宋体" w:cs="Arial"/>
          <w:b/>
          <w:bCs/>
          <w:color w:val="auto"/>
          <w:szCs w:val="21"/>
          <w:highlight w:val="none"/>
        </w:rPr>
      </w:pPr>
      <w:r>
        <w:rPr>
          <w:rFonts w:hint="eastAsia" w:ascii="Arial" w:hAnsi="Arial" w:eastAsia="宋体" w:cs="Arial"/>
          <w:b/>
          <w:color w:val="auto"/>
          <w:sz w:val="24"/>
          <w:szCs w:val="20"/>
          <w:highlight w:val="none"/>
        </w:rPr>
        <w:t>附件</w:t>
      </w:r>
      <w:r>
        <w:rPr>
          <w:rFonts w:ascii="Arial" w:hAnsi="Arial" w:eastAsia="宋体" w:cs="Arial"/>
          <w:b/>
          <w:color w:val="auto"/>
          <w:sz w:val="24"/>
          <w:szCs w:val="20"/>
          <w:highlight w:val="none"/>
        </w:rPr>
        <w:t xml:space="preserve">11 </w:t>
      </w:r>
      <w:r>
        <w:rPr>
          <w:rFonts w:hint="eastAsia" w:ascii="Arial" w:hAnsi="Arial" w:eastAsia="宋体" w:cs="Arial"/>
          <w:b/>
          <w:bCs/>
          <w:color w:val="auto"/>
          <w:szCs w:val="21"/>
          <w:highlight w:val="none"/>
        </w:rPr>
        <w:t>近三年内在经营活动中没有重大违法记录</w:t>
      </w:r>
      <w:r>
        <w:rPr>
          <w:rFonts w:hint="eastAsia" w:ascii="Arial" w:hAnsi="Arial" w:eastAsia="宋体" w:cs="Arial"/>
          <w:b/>
          <w:color w:val="auto"/>
          <w:szCs w:val="21"/>
          <w:highlight w:val="none"/>
        </w:rPr>
        <w:t>以及被禁止参与政府采购活动的声明与</w:t>
      </w:r>
      <w:r>
        <w:rPr>
          <w:rFonts w:hint="eastAsia" w:ascii="Arial" w:hAnsi="Arial" w:eastAsia="宋体" w:cs="Arial"/>
          <w:b/>
          <w:bCs/>
          <w:color w:val="auto"/>
          <w:szCs w:val="21"/>
          <w:highlight w:val="none"/>
        </w:rPr>
        <w:t>承诺</w:t>
      </w:r>
    </w:p>
    <w:p>
      <w:pPr>
        <w:spacing w:line="480" w:lineRule="auto"/>
        <w:rPr>
          <w:rFonts w:ascii="Times New Roman" w:hAnsi="Times New Roman" w:eastAsia="宋体" w:cs="Times New Roman"/>
          <w:b/>
          <w:bCs/>
          <w:color w:val="auto"/>
          <w:sz w:val="30"/>
          <w:szCs w:val="30"/>
          <w:highlight w:val="none"/>
        </w:rPr>
      </w:pPr>
    </w:p>
    <w:p>
      <w:pPr>
        <w:spacing w:line="480" w:lineRule="auto"/>
        <w:jc w:val="center"/>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近三年内在经营活动中没有重大违法记录</w:t>
      </w:r>
      <w:r>
        <w:rPr>
          <w:rFonts w:hint="eastAsia" w:ascii="宋体" w:hAnsi="宋体" w:eastAsia="宋体" w:cs="Times New Roman"/>
          <w:b/>
          <w:color w:val="auto"/>
          <w:sz w:val="24"/>
          <w:highlight w:val="none"/>
        </w:rPr>
        <w:t>以及被禁止参与政府采购活动的声明与</w:t>
      </w:r>
      <w:r>
        <w:rPr>
          <w:rFonts w:hint="eastAsia" w:ascii="Times New Roman" w:hAnsi="Times New Roman" w:eastAsia="宋体" w:cs="Times New Roman"/>
          <w:b/>
          <w:bCs/>
          <w:color w:val="auto"/>
          <w:sz w:val="24"/>
          <w:highlight w:val="none"/>
        </w:rPr>
        <w:t>承诺</w:t>
      </w:r>
    </w:p>
    <w:p>
      <w:pPr>
        <w:spacing w:line="480" w:lineRule="auto"/>
        <w:jc w:val="center"/>
        <w:rPr>
          <w:rFonts w:ascii="Times New Roman" w:hAnsi="Times New Roman" w:eastAsia="宋体" w:cs="Times New Roman"/>
          <w:b/>
          <w:bCs/>
          <w:color w:val="auto"/>
          <w:sz w:val="30"/>
          <w:szCs w:val="30"/>
          <w:highlight w:val="none"/>
        </w:rPr>
      </w:pPr>
    </w:p>
    <w:p>
      <w:pPr>
        <w:spacing w:line="480" w:lineRule="auto"/>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清华大学深圳国际研究生院：</w:t>
      </w:r>
    </w:p>
    <w:p>
      <w:pPr>
        <w:spacing w:line="480" w:lineRule="auto"/>
        <w:ind w:firstLine="367" w:firstLineChars="175"/>
        <w:rPr>
          <w:rFonts w:ascii="Times New Roman" w:hAnsi="Times New Roman" w:eastAsia="宋体" w:cs="Times New Roman"/>
          <w:color w:val="auto"/>
          <w:szCs w:val="21"/>
          <w:highlight w:val="none"/>
        </w:rPr>
      </w:pPr>
      <w:r>
        <w:rPr>
          <w:rFonts w:hint="eastAsia" w:ascii="宋体" w:hAnsi="宋体" w:eastAsia="宋体" w:cs="Times New Roman"/>
          <w:color w:val="auto"/>
          <w:szCs w:val="21"/>
          <w:highlight w:val="none"/>
        </w:rPr>
        <w:t>我单位 参与</w:t>
      </w:r>
      <w:r>
        <w:rPr>
          <w:rFonts w:hint="eastAsia" w:ascii="宋体" w:hAnsi="宋体" w:eastAsia="宋体" w:cs="Times New Roman"/>
          <w:color w:val="auto"/>
          <w:szCs w:val="21"/>
          <w:highlight w:val="none"/>
          <w:u w:val="single"/>
        </w:rPr>
        <w:t xml:space="preserve">                 采购项目谈判</w:t>
      </w:r>
      <w:r>
        <w:rPr>
          <w:rFonts w:hint="eastAsia" w:ascii="Times New Roman" w:hAnsi="Times New Roman" w:eastAsia="宋体" w:cs="Times New Roman"/>
          <w:color w:val="auto"/>
          <w:szCs w:val="21"/>
          <w:highlight w:val="none"/>
        </w:rPr>
        <w:t>，现承诺：</w:t>
      </w:r>
    </w:p>
    <w:p>
      <w:pPr>
        <w:spacing w:line="48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特此承诺！</w:t>
      </w: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widowControl/>
        <w:autoSpaceDE w:val="0"/>
        <w:autoSpaceDN w:val="0"/>
        <w:spacing w:line="360" w:lineRule="auto"/>
        <w:ind w:right="893"/>
        <w:jc w:val="center"/>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公司名称：—————（法人公章）</w:t>
      </w:r>
    </w:p>
    <w:p>
      <w:pPr>
        <w:spacing w:line="300" w:lineRule="auto"/>
        <w:jc w:val="center"/>
        <w:rPr>
          <w:rFonts w:ascii="宋体" w:hAnsi="宋体" w:eastAsia="宋体"/>
          <w:color w:val="auto"/>
          <w:highlight w:val="none"/>
        </w:rPr>
      </w:pPr>
      <w:r>
        <w:rPr>
          <w:rFonts w:hint="eastAsia" w:ascii="宋体" w:hAnsi="宋体" w:eastAsia="宋体"/>
          <w:color w:val="auto"/>
          <w:szCs w:val="21"/>
          <w:highlight w:val="none"/>
        </w:rPr>
        <w:t xml:space="preserve">                承诺日期：年     月     日</w:t>
      </w:r>
    </w:p>
    <w:p>
      <w:pPr>
        <w:rPr>
          <w:rFonts w:ascii="Arial" w:hAnsi="Arial" w:eastAsia="宋体" w:cs="Arial"/>
          <w:b/>
          <w:bCs/>
          <w:color w:val="auto"/>
          <w:szCs w:val="21"/>
          <w:highlight w:val="none"/>
        </w:rPr>
      </w:pPr>
      <w:r>
        <w:rPr>
          <w:rFonts w:hint="eastAsia" w:ascii="Arial" w:hAnsi="Arial" w:eastAsia="宋体" w:cs="Arial"/>
          <w:b/>
          <w:bCs/>
          <w:color w:val="auto"/>
          <w:szCs w:val="21"/>
          <w:highlight w:val="none"/>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rPr>
          <w:rFonts w:ascii="Arial" w:hAnsi="Arial" w:eastAsia="宋体" w:cs="Arial"/>
          <w:b/>
          <w:bCs/>
          <w:color w:val="auto"/>
          <w:szCs w:val="21"/>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rPr>
          <w:rFonts w:ascii="Arial" w:hAnsi="Arial" w:eastAsia="宋体" w:cs="Arial"/>
          <w:b/>
          <w:color w:val="auto"/>
          <w:sz w:val="24"/>
          <w:szCs w:val="20"/>
          <w:highlight w:val="none"/>
        </w:rPr>
      </w:pPr>
    </w:p>
    <w:p>
      <w:pPr>
        <w:tabs>
          <w:tab w:val="left" w:pos="1480"/>
          <w:tab w:val="left" w:pos="5580"/>
        </w:tabs>
        <w:adjustRightInd w:val="0"/>
        <w:snapToGrid w:val="0"/>
        <w:spacing w:line="360" w:lineRule="auto"/>
        <w:jc w:val="left"/>
        <w:rPr>
          <w:rFonts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附件</w:t>
      </w:r>
      <w:r>
        <w:rPr>
          <w:rFonts w:ascii="宋体" w:hAnsi="宋体" w:eastAsia="宋体" w:cs="Times New Roman"/>
          <w:b/>
          <w:bCs/>
          <w:color w:val="auto"/>
          <w:sz w:val="24"/>
          <w:szCs w:val="20"/>
          <w:highlight w:val="none"/>
        </w:rPr>
        <w:t>12公司</w:t>
      </w:r>
      <w:r>
        <w:rPr>
          <w:rFonts w:hint="eastAsia" w:ascii="宋体" w:hAnsi="宋体" w:eastAsia="宋体" w:cs="Times New Roman"/>
          <w:b/>
          <w:bCs/>
          <w:color w:val="auto"/>
          <w:sz w:val="24"/>
          <w:szCs w:val="20"/>
          <w:highlight w:val="none"/>
        </w:rPr>
        <w:t>近三年无行贿犯罪记录承诺</w:t>
      </w:r>
    </w:p>
    <w:p>
      <w:pPr>
        <w:jc w:val="center"/>
        <w:rPr>
          <w:rFonts w:ascii="Cambria" w:hAnsi="Cambria" w:eastAsia="宋体" w:cs="Times New Roman"/>
          <w:b/>
          <w:bCs/>
          <w:color w:val="auto"/>
          <w:sz w:val="36"/>
          <w:szCs w:val="20"/>
          <w:highlight w:val="none"/>
        </w:rPr>
      </w:pPr>
    </w:p>
    <w:p>
      <w:pPr>
        <w:jc w:val="center"/>
        <w:rPr>
          <w:rFonts w:ascii="Cambria" w:hAnsi="Cambria" w:eastAsia="宋体" w:cs="Times New Roman"/>
          <w:b/>
          <w:bCs/>
          <w:color w:val="auto"/>
          <w:sz w:val="24"/>
          <w:highlight w:val="none"/>
        </w:rPr>
      </w:pPr>
      <w:r>
        <w:rPr>
          <w:rFonts w:hint="eastAsia" w:ascii="Cambria" w:hAnsi="Cambria" w:eastAsia="宋体" w:cs="Times New Roman"/>
          <w:b/>
          <w:bCs/>
          <w:color w:val="auto"/>
          <w:sz w:val="24"/>
          <w:highlight w:val="none"/>
        </w:rPr>
        <w:t>公司近三年无行贿犯罪记录承诺</w:t>
      </w:r>
    </w:p>
    <w:p>
      <w:pPr>
        <w:spacing w:line="480" w:lineRule="auto"/>
        <w:rPr>
          <w:rFonts w:ascii="Cambria" w:hAnsi="Cambria" w:eastAsia="宋体" w:cs="Times New Roman"/>
          <w:color w:val="auto"/>
          <w:sz w:val="24"/>
          <w:szCs w:val="20"/>
          <w:highlight w:val="none"/>
        </w:rPr>
      </w:pPr>
    </w:p>
    <w:p>
      <w:pPr>
        <w:spacing w:line="480" w:lineRule="auto"/>
        <w:rPr>
          <w:rFonts w:ascii="Cambria" w:hAnsi="Cambria" w:eastAsia="宋体" w:cs="Times New Roman"/>
          <w:b/>
          <w:bCs/>
          <w:color w:val="auto"/>
          <w:szCs w:val="21"/>
          <w:highlight w:val="none"/>
        </w:rPr>
      </w:pPr>
      <w:r>
        <w:rPr>
          <w:rFonts w:hint="eastAsia" w:ascii="Cambria" w:hAnsi="Cambria" w:eastAsia="宋体" w:cs="Times New Roman"/>
          <w:b/>
          <w:bCs/>
          <w:color w:val="auto"/>
          <w:szCs w:val="21"/>
          <w:highlight w:val="none"/>
        </w:rPr>
        <w:t>清华大学深圳国际研究生院：</w:t>
      </w:r>
    </w:p>
    <w:p>
      <w:pPr>
        <w:spacing w:line="480" w:lineRule="auto"/>
        <w:ind w:firstLine="367" w:firstLineChars="17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我单位 参与</w:t>
      </w:r>
      <w:r>
        <w:rPr>
          <w:rFonts w:hint="eastAsia" w:ascii="宋体" w:hAnsi="宋体" w:eastAsia="宋体" w:cs="Times New Roman"/>
          <w:color w:val="auto"/>
          <w:szCs w:val="21"/>
          <w:highlight w:val="none"/>
          <w:u w:val="single"/>
        </w:rPr>
        <w:t xml:space="preserve">                  采购项目</w:t>
      </w:r>
      <w:r>
        <w:rPr>
          <w:rFonts w:hint="eastAsia" w:ascii="Cambria" w:hAnsi="Cambria" w:eastAsia="宋体" w:cs="Times New Roman"/>
          <w:color w:val="auto"/>
          <w:szCs w:val="21"/>
          <w:highlight w:val="none"/>
        </w:rPr>
        <w:t>，现承诺近三年内无行贿犯罪记录</w:t>
      </w:r>
      <w:r>
        <w:rPr>
          <w:rFonts w:hint="eastAsia" w:ascii="宋体" w:hAnsi="宋体" w:eastAsia="宋体" w:cs="Times New Roman"/>
          <w:color w:val="auto"/>
          <w:szCs w:val="21"/>
          <w:highlight w:val="none"/>
        </w:rPr>
        <w:t>，如我司作虚假承诺，将承担由此引发的全部责任。</w:t>
      </w:r>
    </w:p>
    <w:p>
      <w:pPr>
        <w:spacing w:line="480" w:lineRule="auto"/>
        <w:ind w:left="42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特此承诺！</w:t>
      </w: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widowControl/>
        <w:autoSpaceDE w:val="0"/>
        <w:autoSpaceDN w:val="0"/>
        <w:spacing w:line="360" w:lineRule="auto"/>
        <w:ind w:right="893"/>
        <w:jc w:val="center"/>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公司名称：—————（法人公章）</w:t>
      </w:r>
    </w:p>
    <w:p>
      <w:pPr>
        <w:spacing w:line="300" w:lineRule="auto"/>
        <w:jc w:val="center"/>
        <w:rPr>
          <w:rFonts w:ascii="宋体" w:hAnsi="宋体" w:eastAsia="宋体"/>
          <w:color w:val="auto"/>
          <w:highlight w:val="none"/>
        </w:rPr>
      </w:pPr>
      <w:r>
        <w:rPr>
          <w:rFonts w:hint="eastAsia" w:ascii="宋体" w:hAnsi="宋体" w:eastAsia="宋体"/>
          <w:color w:val="auto"/>
          <w:szCs w:val="21"/>
          <w:highlight w:val="none"/>
        </w:rPr>
        <w:t xml:space="preserve">                承诺日期：年     月     日</w:t>
      </w: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tabs>
          <w:tab w:val="left" w:pos="1480"/>
          <w:tab w:val="left" w:pos="5580"/>
        </w:tabs>
        <w:adjustRightInd w:val="0"/>
        <w:snapToGrid w:val="0"/>
        <w:spacing w:line="360" w:lineRule="auto"/>
        <w:ind w:firstLine="565" w:firstLineChars="268"/>
        <w:rPr>
          <w:rFonts w:ascii="宋体" w:hAnsi="宋体" w:eastAsia="宋体" w:cs="Times New Roman"/>
          <w:b/>
          <w:bCs/>
          <w:color w:val="auto"/>
          <w:sz w:val="24"/>
          <w:szCs w:val="20"/>
          <w:highlight w:val="none"/>
        </w:rPr>
      </w:pPr>
      <w:r>
        <w:rPr>
          <w:rFonts w:hint="eastAsia" w:ascii="Arial" w:hAnsi="Arial" w:eastAsia="宋体" w:cs="Arial"/>
          <w:b/>
          <w:color w:val="auto"/>
          <w:szCs w:val="21"/>
          <w:highlight w:val="none"/>
        </w:rPr>
        <w:t>(注：若公司有</w:t>
      </w:r>
      <w:r>
        <w:rPr>
          <w:rFonts w:hint="eastAsia" w:ascii="Arial" w:hAnsi="Arial" w:eastAsia="宋体" w:cs="Arial"/>
          <w:b/>
          <w:bCs/>
          <w:color w:val="auto"/>
          <w:szCs w:val="21"/>
          <w:highlight w:val="none"/>
        </w:rPr>
        <w:t>行贿犯罪记录，</w:t>
      </w:r>
      <w:r>
        <w:rPr>
          <w:rFonts w:hint="eastAsia" w:ascii="Arial" w:hAnsi="Arial" w:eastAsia="宋体" w:cs="Arial"/>
          <w:b/>
          <w:color w:val="auto"/>
          <w:szCs w:val="21"/>
          <w:highlight w:val="none"/>
        </w:rPr>
        <w:t>不可提供该承诺函，否则按相关规定处理；若没有</w:t>
      </w:r>
      <w:r>
        <w:rPr>
          <w:rFonts w:hint="eastAsia" w:ascii="Arial" w:hAnsi="Arial" w:eastAsia="宋体" w:cs="Arial"/>
          <w:b/>
          <w:bCs/>
          <w:color w:val="auto"/>
          <w:szCs w:val="21"/>
          <w:highlight w:val="none"/>
        </w:rPr>
        <w:t>行贿犯罪记录，</w:t>
      </w:r>
      <w:r>
        <w:rPr>
          <w:rFonts w:hint="eastAsia" w:ascii="Arial" w:hAnsi="Arial" w:eastAsia="宋体" w:cs="Arial"/>
          <w:b/>
          <w:color w:val="auto"/>
          <w:szCs w:val="21"/>
          <w:highlight w:val="none"/>
        </w:rPr>
        <w:t>按要求填写，不得更改承诺内容。)</w:t>
      </w:r>
    </w:p>
    <w:p>
      <w:pPr>
        <w:keepNext/>
        <w:keepLines/>
        <w:spacing w:before="260" w:after="260" w:line="416" w:lineRule="auto"/>
        <w:outlineLvl w:val="2"/>
        <w:rPr>
          <w:rFonts w:ascii="Arial" w:hAnsi="Arial" w:eastAsia="宋体" w:cs="Arial"/>
          <w:b/>
          <w:color w:val="auto"/>
          <w:kern w:val="0"/>
          <w:sz w:val="24"/>
          <w:highlight w:val="none"/>
          <w:lang w:val="zh-CN"/>
        </w:rPr>
      </w:pPr>
      <w:r>
        <w:rPr>
          <w:rFonts w:ascii="Arial" w:hAnsi="Arial" w:eastAsia="宋体" w:cs="Arial"/>
          <w:bCs/>
          <w:color w:val="auto"/>
          <w:sz w:val="24"/>
          <w:szCs w:val="32"/>
          <w:highlight w:val="none"/>
        </w:rPr>
        <w:br w:type="page"/>
      </w:r>
      <w:r>
        <w:rPr>
          <w:rFonts w:hint="eastAsia" w:ascii="Arial" w:hAnsi="Arial" w:eastAsia="宋体" w:cs="Arial"/>
          <w:b/>
          <w:bCs/>
          <w:color w:val="auto"/>
          <w:sz w:val="24"/>
          <w:highlight w:val="none"/>
        </w:rPr>
        <w:t>附件</w:t>
      </w:r>
      <w:r>
        <w:rPr>
          <w:rFonts w:ascii="Arial" w:hAnsi="Arial" w:eastAsia="宋体" w:cs="Arial"/>
          <w:b/>
          <w:bCs/>
          <w:color w:val="auto"/>
          <w:sz w:val="24"/>
          <w:highlight w:val="none"/>
        </w:rPr>
        <w:t>13</w:t>
      </w:r>
      <w:r>
        <w:rPr>
          <w:rFonts w:hint="eastAsia" w:ascii="Arial" w:hAnsi="Arial" w:eastAsia="宋体" w:cs="Arial"/>
          <w:b/>
          <w:color w:val="auto"/>
          <w:kern w:val="0"/>
          <w:sz w:val="24"/>
          <w:highlight w:val="none"/>
          <w:lang w:val="zh-CN"/>
        </w:rPr>
        <w:t>信用信息查询记录网络截图件</w:t>
      </w:r>
    </w:p>
    <w:p>
      <w:pPr>
        <w:jc w:val="center"/>
        <w:rPr>
          <w:rFonts w:ascii="仿宋" w:hAnsi="仿宋" w:eastAsia="仿宋" w:cs="宋体"/>
          <w:b/>
          <w:color w:val="auto"/>
          <w:kern w:val="0"/>
          <w:sz w:val="29"/>
          <w:szCs w:val="29"/>
          <w:highlight w:val="none"/>
        </w:rPr>
      </w:pPr>
      <w:r>
        <w:rPr>
          <w:rFonts w:hint="eastAsia" w:ascii="仿宋" w:hAnsi="仿宋" w:eastAsia="仿宋" w:cs="宋体"/>
          <w:b/>
          <w:color w:val="auto"/>
          <w:kern w:val="0"/>
          <w:sz w:val="29"/>
          <w:szCs w:val="29"/>
          <w:highlight w:val="none"/>
        </w:rPr>
        <w:t>信用信息查询记录网络截图件（参考件）</w:t>
      </w:r>
    </w:p>
    <w:p>
      <w:pPr>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Cs w:val="20"/>
          <w:highlight w:val="none"/>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color w:val="auto"/>
          <w:sz w:val="28"/>
          <w:szCs w:val="28"/>
          <w:highlight w:val="none"/>
        </w:rPr>
      </w:pPr>
    </w:p>
    <w:p>
      <w:pP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查询截图时间：  年  月  日  时  分（北京时间）</w:t>
      </w:r>
    </w:p>
    <w:p>
      <w:pPr>
        <w:rPr>
          <w:rFonts w:ascii="宋体" w:hAnsi="宋体" w:eastAsia="宋体" w:cs="Times New Roman"/>
          <w:b/>
          <w:color w:val="auto"/>
          <w:sz w:val="28"/>
          <w:szCs w:val="28"/>
          <w:highlight w:val="none"/>
        </w:rPr>
      </w:pPr>
    </w:p>
    <w:p>
      <w:pPr>
        <w:rPr>
          <w:rFonts w:ascii="宋体" w:hAnsi="宋体" w:eastAsia="宋体" w:cs="Times New Roman"/>
          <w:b/>
          <w:color w:val="auto"/>
          <w:sz w:val="28"/>
          <w:szCs w:val="28"/>
          <w:highlight w:val="none"/>
        </w:rPr>
      </w:pPr>
    </w:p>
    <w:p>
      <w:pPr>
        <w:rPr>
          <w:rFonts w:cs="Times New Roman" w:asciiTheme="minorEastAsia" w:hAnsiTheme="minorEastAsia"/>
          <w:b/>
          <w:color w:val="auto"/>
          <w:sz w:val="24"/>
          <w:highlight w:val="none"/>
        </w:rPr>
      </w:pPr>
    </w:p>
    <w:p>
      <w:pPr>
        <w:spacing w:line="579" w:lineRule="exact"/>
        <w:rPr>
          <w:rFonts w:ascii="仿宋_GB2312" w:hAnsi="仿宋_GB2312" w:eastAsia="仿宋_GB2312" w:cs="仿宋_GB2312"/>
          <w:color w:val="auto"/>
          <w:sz w:val="32"/>
          <w:szCs w:val="32"/>
          <w:highlight w:val="none"/>
        </w:rPr>
      </w:pPr>
      <w:r>
        <w:rPr>
          <w:rFonts w:hint="eastAsia" w:ascii="Arial" w:hAnsi="Arial" w:eastAsia="宋体" w:cs="Arial"/>
          <w:b/>
          <w:bCs/>
          <w:color w:val="auto"/>
          <w:sz w:val="24"/>
          <w:highlight w:val="none"/>
        </w:rPr>
        <w:t>附件1</w:t>
      </w:r>
      <w:r>
        <w:rPr>
          <w:rFonts w:ascii="Arial" w:hAnsi="Arial" w:eastAsia="宋体" w:cs="Arial"/>
          <w:b/>
          <w:bCs/>
          <w:color w:val="auto"/>
          <w:sz w:val="24"/>
          <w:highlight w:val="none"/>
        </w:rPr>
        <w:t>4</w:t>
      </w:r>
      <w:r>
        <w:rPr>
          <w:rFonts w:hint="eastAsia" w:ascii="Arial" w:hAnsi="Arial" w:eastAsia="宋体" w:cs="Arial"/>
          <w:b/>
          <w:bCs/>
          <w:color w:val="auto"/>
          <w:sz w:val="24"/>
          <w:highlight w:val="none"/>
        </w:rPr>
        <w:t>：</w:t>
      </w:r>
      <w:r>
        <w:rPr>
          <w:rFonts w:ascii="仿宋_GB2312" w:hAnsi="仿宋_GB2312" w:eastAsia="仿宋_GB2312" w:cs="仿宋_GB2312"/>
          <w:color w:val="auto"/>
          <w:sz w:val="32"/>
          <w:szCs w:val="32"/>
          <w:highlight w:val="none"/>
        </w:rPr>
        <w:t xml:space="preserve"> </w:t>
      </w:r>
    </w:p>
    <w:p>
      <w:pPr>
        <w:spacing w:line="579" w:lineRule="exact"/>
        <w:rPr>
          <w:rFonts w:ascii="仿宋_GB2312" w:hAnsi="仿宋_GB2312" w:eastAsia="仿宋_GB2312" w:cs="仿宋_GB2312"/>
          <w:color w:val="auto"/>
          <w:sz w:val="32"/>
          <w:szCs w:val="32"/>
          <w:highlight w:val="none"/>
        </w:rPr>
      </w:pPr>
    </w:p>
    <w:p>
      <w:pPr>
        <w:autoSpaceDE w:val="0"/>
        <w:autoSpaceDN w:val="0"/>
        <w:adjustRightInd w:val="0"/>
        <w:spacing w:line="579" w:lineRule="exact"/>
        <w:jc w:val="center"/>
        <w:rPr>
          <w:rFonts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政府采购违法行为风险知悉确认书</w:t>
      </w:r>
    </w:p>
    <w:p>
      <w:pPr>
        <w:spacing w:line="579" w:lineRule="exact"/>
        <w:ind w:firstLine="640" w:firstLineChars="200"/>
        <w:rPr>
          <w:rFonts w:ascii="仿宋_GB2312" w:hAnsi="仿宋_GB2312" w:eastAsia="仿宋_GB2312" w:cs="仿宋_GB2312"/>
          <w:color w:val="auto"/>
          <w:sz w:val="32"/>
          <w:szCs w:val="32"/>
          <w:highlight w:val="none"/>
        </w:rPr>
      </w:pPr>
    </w:p>
    <w:p>
      <w:pPr>
        <w:spacing w:line="579"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auto"/>
          <w:sz w:val="32"/>
          <w:szCs w:val="32"/>
          <w:highlight w:val="none"/>
        </w:rPr>
        <w:t>：</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（一）对于</w:t>
      </w:r>
      <w:r>
        <w:rPr>
          <w:rFonts w:hint="eastAsia" w:ascii="仿宋_GB2312" w:eastAsia="仿宋_GB2312"/>
          <w:color w:val="auto"/>
          <w:sz w:val="32"/>
          <w:szCs w:val="32"/>
          <w:highlight w:val="none"/>
        </w:rPr>
        <w:t>从</w:t>
      </w:r>
      <w:r>
        <w:rPr>
          <w:rFonts w:hint="eastAsia" w:ascii="仿宋_GB2312" w:hAnsi="仿宋_GB2312" w:eastAsia="仿宋_GB2312" w:cs="仿宋_GB2312"/>
          <w:color w:val="auto"/>
          <w:sz w:val="32"/>
          <w:szCs w:val="32"/>
          <w:highlight w:val="none"/>
        </w:rPr>
        <w:t>其他主体</w:t>
      </w:r>
      <w:r>
        <w:rPr>
          <w:rFonts w:hint="eastAsia" w:ascii="仿宋_GB2312" w:eastAsia="仿宋_GB2312"/>
          <w:color w:val="auto"/>
          <w:sz w:val="32"/>
          <w:szCs w:val="32"/>
          <w:highlight w:val="none"/>
        </w:rPr>
        <w:t>获取</w:t>
      </w:r>
      <w:r>
        <w:rPr>
          <w:rFonts w:hint="eastAsia" w:ascii="仿宋_GB2312" w:hAnsi="仿宋_GB2312" w:eastAsia="仿宋_GB2312" w:cs="仿宋_GB2312"/>
          <w:color w:val="auto"/>
          <w:sz w:val="32"/>
          <w:szCs w:val="32"/>
          <w:highlight w:val="none"/>
        </w:rPr>
        <w:t>的投标资料，供应商应审慎核查，确保投标资料的真实性。</w:t>
      </w:r>
      <w:r>
        <w:rPr>
          <w:rFonts w:hint="eastAsia" w:ascii="仿宋_GB2312" w:hAnsi="仿宋_GB2312" w:eastAsia="仿宋_GB2312" w:cs="仿宋_GB2312"/>
          <w:b/>
          <w:bCs/>
          <w:color w:val="auto"/>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（四）供应商应严格规范项目授权代表、员工参与招标投标的行为，加强对投标文件的审核。项目授权代表、员工</w:t>
      </w:r>
      <w:r>
        <w:rPr>
          <w:rFonts w:hint="eastAsia" w:ascii="仿宋_GB2312" w:eastAsia="仿宋_GB2312"/>
          <w:color w:val="auto"/>
          <w:sz w:val="32"/>
          <w:szCs w:val="32"/>
          <w:highlight w:val="none"/>
        </w:rPr>
        <w:t>编制、上传</w:t>
      </w:r>
      <w:r>
        <w:rPr>
          <w:rFonts w:hint="eastAsia" w:ascii="仿宋_GB2312" w:hAnsi="仿宋_GB2312" w:eastAsia="仿宋_GB2312" w:cs="仿宋_GB2312"/>
          <w:color w:val="auto"/>
          <w:sz w:val="32"/>
          <w:szCs w:val="32"/>
          <w:highlight w:val="none"/>
        </w:rPr>
        <w:t>投标文件</w:t>
      </w:r>
      <w:r>
        <w:rPr>
          <w:rFonts w:hint="eastAsia" w:ascii="仿宋_GB2312" w:eastAsia="仿宋_GB2312"/>
          <w:color w:val="auto"/>
          <w:sz w:val="32"/>
          <w:szCs w:val="32"/>
          <w:highlight w:val="none"/>
        </w:rPr>
        <w:t>等行为</w:t>
      </w:r>
      <w:r>
        <w:rPr>
          <w:rFonts w:hint="eastAsia" w:ascii="仿宋_GB2312" w:hAnsi="仿宋_GB2312" w:eastAsia="仿宋_GB2312" w:cs="仿宋_GB2312"/>
          <w:color w:val="auto"/>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auto"/>
          <w:sz w:val="32"/>
          <w:szCs w:val="32"/>
          <w:highlight w:val="none"/>
        </w:rPr>
        <w:t>如</w:t>
      </w:r>
      <w:r>
        <w:rPr>
          <w:rFonts w:hint="eastAsia" w:ascii="仿宋_GB2312" w:hAnsi="仿宋_GB2312" w:eastAsia="仿宋_GB2312" w:cs="仿宋_GB2312"/>
          <w:color w:val="auto"/>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四、本公司已充分知悉政府采购违法、违规行为的法律后果。</w:t>
      </w:r>
      <w:r>
        <w:rPr>
          <w:rFonts w:hint="eastAsia" w:ascii="仿宋_GB2312" w:hAnsi="仿宋_GB2312" w:eastAsia="仿宋_GB2312" w:cs="仿宋_GB2312"/>
          <w:color w:val="auto"/>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32"/>
          <w:szCs w:val="32"/>
          <w:highlight w:val="none"/>
          <w:u w:val="single"/>
        </w:rPr>
        <w:t xml:space="preserve">                                                    </w:t>
      </w:r>
    </w:p>
    <w:p>
      <w:pPr>
        <w:spacing w:line="579" w:lineRule="exact"/>
        <w:rPr>
          <w:rFonts w:ascii="仿宋_GB2312" w:hAnsi="仿宋_GB2312" w:eastAsia="仿宋_GB2312" w:cs="仿宋_GB2312"/>
          <w:color w:val="auto"/>
          <w:sz w:val="32"/>
          <w:szCs w:val="32"/>
          <w:highlight w:val="none"/>
        </w:rPr>
      </w:pPr>
    </w:p>
    <w:p>
      <w:pPr>
        <w:spacing w:line="579"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负责人/投标授权代表签名：</w:t>
      </w:r>
    </w:p>
    <w:p>
      <w:pPr>
        <w:spacing w:line="579" w:lineRule="exact"/>
        <w:ind w:firstLine="3200" w:firstLineChars="10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知悉人（公章）：</w:t>
      </w:r>
    </w:p>
    <w:p>
      <w:pPr>
        <w:spacing w:line="579" w:lineRule="exact"/>
        <w:rPr>
          <w:color w:val="auto"/>
          <w:sz w:val="32"/>
          <w:szCs w:val="32"/>
          <w:highlight w:val="none"/>
        </w:rPr>
      </w:pPr>
      <w:r>
        <w:rPr>
          <w:rFonts w:hint="eastAsia" w:ascii="仿宋_GB2312" w:hAnsi="仿宋_GB2312" w:eastAsia="仿宋_GB2312" w:cs="仿宋_GB2312"/>
          <w:color w:val="auto"/>
          <w:sz w:val="32"/>
          <w:szCs w:val="32"/>
          <w:highlight w:val="none"/>
        </w:rPr>
        <w:t xml:space="preserve">                    日期：</w:t>
      </w:r>
    </w:p>
    <w:p>
      <w:pPr>
        <w:spacing w:line="600" w:lineRule="exact"/>
        <w:rPr>
          <w:rFonts w:ascii="仿宋_GB2312" w:hAnsi="仿宋_GB2312" w:eastAsia="仿宋_GB2312" w:cs="仿宋_GB2312"/>
          <w:b/>
          <w:color w:val="auto"/>
          <w:sz w:val="32"/>
          <w:szCs w:val="32"/>
          <w:highlight w:val="none"/>
          <w:lang w:bidi="ar"/>
        </w:rPr>
      </w:pPr>
    </w:p>
    <w:p>
      <w:pPr>
        <w:spacing w:line="600" w:lineRule="exact"/>
        <w:rPr>
          <w:rFonts w:ascii="仿宋_GB2312" w:hAnsi="仿宋_GB2312" w:eastAsia="仿宋_GB2312" w:cs="仿宋_GB2312"/>
          <w:b/>
          <w:color w:val="auto"/>
          <w:sz w:val="32"/>
          <w:szCs w:val="32"/>
          <w:highlight w:val="none"/>
          <w:lang w:bidi="ar"/>
        </w:rPr>
      </w:pPr>
    </w:p>
    <w:p>
      <w:pPr>
        <w:spacing w:line="600" w:lineRule="exact"/>
        <w:rPr>
          <w:b/>
          <w:color w:val="auto"/>
          <w:sz w:val="30"/>
          <w:szCs w:val="30"/>
          <w:highlight w:val="none"/>
        </w:rPr>
      </w:pPr>
      <w:r>
        <w:rPr>
          <w:rFonts w:hint="eastAsia" w:ascii="仿宋_GB2312" w:hAnsi="仿宋_GB2312" w:eastAsia="仿宋_GB2312" w:cs="仿宋_GB2312"/>
          <w:b/>
          <w:color w:val="auto"/>
          <w:sz w:val="32"/>
          <w:szCs w:val="32"/>
          <w:highlight w:val="none"/>
          <w:lang w:bidi="ar"/>
        </w:rPr>
        <w:t>上述《政府采购违法行为风险知悉确认书》请各供应商</w:t>
      </w:r>
      <w:r>
        <w:rPr>
          <w:rFonts w:hint="eastAsia" w:ascii="仿宋_GB2312" w:hAnsi="仿宋_GB2312" w:eastAsia="仿宋_GB2312" w:cs="仿宋_GB2312"/>
          <w:b/>
          <w:color w:val="auto"/>
          <w:sz w:val="32"/>
          <w:szCs w:val="32"/>
          <w:highlight w:val="none"/>
        </w:rPr>
        <w:t>负责人或投标授权代表签字并加盖单位公章后随竞争性谈判</w:t>
      </w:r>
      <w:r>
        <w:rPr>
          <w:rFonts w:ascii="仿宋_GB2312" w:hAnsi="仿宋_GB2312" w:eastAsia="仿宋_GB2312" w:cs="仿宋_GB2312"/>
          <w:b/>
          <w:color w:val="auto"/>
          <w:sz w:val="32"/>
          <w:szCs w:val="32"/>
          <w:highlight w:val="none"/>
        </w:rPr>
        <w:t>响应</w:t>
      </w:r>
      <w:r>
        <w:rPr>
          <w:rFonts w:hint="eastAsia" w:ascii="仿宋_GB2312" w:hAnsi="仿宋_GB2312" w:eastAsia="仿宋_GB2312" w:cs="仿宋_GB2312"/>
          <w:b/>
          <w:color w:val="auto"/>
          <w:sz w:val="32"/>
          <w:szCs w:val="32"/>
          <w:highlight w:val="none"/>
        </w:rPr>
        <w:t>文件一并提交。</w:t>
      </w:r>
    </w:p>
    <w:p>
      <w:pPr>
        <w:spacing w:line="600" w:lineRule="exact"/>
        <w:rPr>
          <w:color w:val="auto"/>
          <w:sz w:val="30"/>
          <w:szCs w:val="30"/>
          <w:highlight w:val="none"/>
        </w:rPr>
      </w:pPr>
    </w:p>
    <w:p>
      <w:pPr>
        <w:spacing w:line="600" w:lineRule="exact"/>
        <w:rPr>
          <w:color w:val="auto"/>
          <w:sz w:val="30"/>
          <w:szCs w:val="30"/>
          <w:highlight w:val="none"/>
        </w:rPr>
      </w:pPr>
    </w:p>
    <w:p>
      <w:pPr>
        <w:spacing w:line="600" w:lineRule="exact"/>
        <w:rPr>
          <w:color w:val="auto"/>
          <w:sz w:val="30"/>
          <w:szCs w:val="30"/>
          <w:highlight w:val="none"/>
        </w:rPr>
      </w:pPr>
    </w:p>
    <w:p>
      <w:pPr>
        <w:spacing w:line="600" w:lineRule="exact"/>
        <w:rPr>
          <w:color w:val="auto"/>
          <w:sz w:val="30"/>
          <w:szCs w:val="30"/>
          <w:highlight w:val="none"/>
        </w:rPr>
      </w:pPr>
    </w:p>
    <w:p>
      <w:pPr>
        <w:spacing w:line="600" w:lineRule="exact"/>
        <w:rPr>
          <w:color w:val="auto"/>
          <w:sz w:val="30"/>
          <w:szCs w:val="30"/>
          <w:highlight w:val="none"/>
        </w:rPr>
      </w:pPr>
    </w:p>
    <w:p>
      <w:pPr>
        <w:spacing w:line="600" w:lineRule="exact"/>
        <w:rPr>
          <w:color w:val="auto"/>
          <w:sz w:val="30"/>
          <w:szCs w:val="30"/>
          <w:highlight w:val="none"/>
        </w:rPr>
      </w:pPr>
    </w:p>
    <w:p>
      <w:pPr>
        <w:spacing w:line="600" w:lineRule="exact"/>
        <w:rPr>
          <w:color w:val="auto"/>
          <w:sz w:val="30"/>
          <w:szCs w:val="30"/>
          <w:highlight w:val="none"/>
        </w:rPr>
      </w:pPr>
    </w:p>
    <w:p>
      <w:pPr>
        <w:spacing w:line="600" w:lineRule="exact"/>
        <w:rPr>
          <w:color w:val="auto"/>
          <w:sz w:val="30"/>
          <w:szCs w:val="30"/>
          <w:highlight w:val="none"/>
        </w:rPr>
      </w:pPr>
    </w:p>
    <w:p>
      <w:pPr>
        <w:rPr>
          <w:color w:val="auto"/>
          <w:highlight w:val="none"/>
        </w:rPr>
      </w:pPr>
    </w:p>
    <w:p>
      <w:pPr>
        <w:adjustRightInd w:val="0"/>
        <w:snapToGrid w:val="0"/>
        <w:spacing w:line="360" w:lineRule="auto"/>
        <w:rPr>
          <w:b/>
          <w:color w:val="auto"/>
          <w:kern w:val="0"/>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23288D"/>
    <w:rsid w:val="00084269"/>
    <w:rsid w:val="000A13F7"/>
    <w:rsid w:val="001600EA"/>
    <w:rsid w:val="001D06E4"/>
    <w:rsid w:val="001E45F6"/>
    <w:rsid w:val="00200BF8"/>
    <w:rsid w:val="0023288D"/>
    <w:rsid w:val="00233277"/>
    <w:rsid w:val="00234707"/>
    <w:rsid w:val="00240016"/>
    <w:rsid w:val="0029798F"/>
    <w:rsid w:val="00365D50"/>
    <w:rsid w:val="00377AAC"/>
    <w:rsid w:val="00394D24"/>
    <w:rsid w:val="003B419E"/>
    <w:rsid w:val="003F7E90"/>
    <w:rsid w:val="004221BD"/>
    <w:rsid w:val="00425EC7"/>
    <w:rsid w:val="004F729E"/>
    <w:rsid w:val="00537377"/>
    <w:rsid w:val="00591084"/>
    <w:rsid w:val="006279E4"/>
    <w:rsid w:val="00631547"/>
    <w:rsid w:val="006D2879"/>
    <w:rsid w:val="006D5A60"/>
    <w:rsid w:val="00723D35"/>
    <w:rsid w:val="0075502B"/>
    <w:rsid w:val="009725B2"/>
    <w:rsid w:val="00992A97"/>
    <w:rsid w:val="00993602"/>
    <w:rsid w:val="009972AC"/>
    <w:rsid w:val="009A0187"/>
    <w:rsid w:val="009A7C77"/>
    <w:rsid w:val="009C58F5"/>
    <w:rsid w:val="009D2E20"/>
    <w:rsid w:val="00A0203F"/>
    <w:rsid w:val="00A34C4F"/>
    <w:rsid w:val="00A90991"/>
    <w:rsid w:val="00AA02C4"/>
    <w:rsid w:val="00AA0FC0"/>
    <w:rsid w:val="00AA4230"/>
    <w:rsid w:val="00AA6E71"/>
    <w:rsid w:val="00AF35BC"/>
    <w:rsid w:val="00B57B93"/>
    <w:rsid w:val="00BB370E"/>
    <w:rsid w:val="00C430A6"/>
    <w:rsid w:val="00C53D01"/>
    <w:rsid w:val="00CE2672"/>
    <w:rsid w:val="00D9790E"/>
    <w:rsid w:val="00DE5B24"/>
    <w:rsid w:val="00E02A4F"/>
    <w:rsid w:val="00EC5734"/>
    <w:rsid w:val="00EC6360"/>
    <w:rsid w:val="00F63230"/>
    <w:rsid w:val="020135D2"/>
    <w:rsid w:val="03201D45"/>
    <w:rsid w:val="1FE81CE3"/>
    <w:rsid w:val="473C62ED"/>
    <w:rsid w:val="4AFC5706"/>
    <w:rsid w:val="62190E70"/>
    <w:rsid w:val="7397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pPr>
      <w:widowControl/>
      <w:spacing w:before="240" w:after="200"/>
      <w:jc w:val="center"/>
    </w:pPr>
    <w:rPr>
      <w:rFonts w:ascii="Times New Roman" w:hAnsi="Times New Roman" w:eastAsia="Times New Roman" w:cs="宋体"/>
      <w:i/>
      <w:iCs/>
      <w:color w:val="000000" w:themeColor="text1"/>
      <w:kern w:val="0"/>
      <w:sz w:val="24"/>
      <w:szCs w:val="18"/>
      <w:lang w:val="fr-FR" w:eastAsia="en-US"/>
      <w14:textFill>
        <w14:solidFill>
          <w14:schemeClr w14:val="tx1"/>
        </w14:solidFill>
      </w14:textFill>
    </w:rPr>
  </w:style>
  <w:style w:type="paragraph" w:styleId="3">
    <w:name w:val="annotation text"/>
    <w:basedOn w:val="1"/>
    <w:link w:val="15"/>
    <w:semiHidden/>
    <w:unhideWhenUsed/>
    <w:uiPriority w:val="99"/>
    <w:pPr>
      <w:jc w:val="left"/>
    </w:pPr>
  </w:style>
  <w:style w:type="paragraph" w:styleId="4">
    <w:name w:val="Plain Text"/>
    <w:basedOn w:val="1"/>
    <w:link w:val="16"/>
    <w:uiPriority w:val="0"/>
    <w:rPr>
      <w:rFonts w:ascii="宋体" w:hAnsi="Courier New" w:eastAsia="宋体"/>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Header Char"/>
    <w:basedOn w:val="9"/>
    <w:link w:val="6"/>
    <w:uiPriority w:val="99"/>
    <w:rPr>
      <w:sz w:val="18"/>
      <w:szCs w:val="18"/>
    </w:rPr>
  </w:style>
  <w:style w:type="character" w:customStyle="1" w:styleId="13">
    <w:name w:val="Footer Char"/>
    <w:basedOn w:val="9"/>
    <w:link w:val="5"/>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Comment Text Char"/>
    <w:basedOn w:val="9"/>
    <w:link w:val="3"/>
    <w:semiHidden/>
    <w:qFormat/>
    <w:uiPriority w:val="99"/>
  </w:style>
  <w:style w:type="character" w:customStyle="1" w:styleId="16">
    <w:name w:val="Plain Text Char"/>
    <w:link w:val="4"/>
    <w:locked/>
    <w:uiPriority w:val="0"/>
    <w:rPr>
      <w:rFonts w:ascii="宋体" w:hAnsi="Courier New" w:eastAsia="宋体"/>
    </w:rPr>
  </w:style>
  <w:style w:type="character" w:customStyle="1" w:styleId="17">
    <w:name w:val="Plain Text Char1"/>
    <w:basedOn w:val="9"/>
    <w:semiHidden/>
    <w:uiPriority w:val="99"/>
    <w:rPr>
      <w:rFonts w:hAnsi="Courier New" w:cs="Courier New" w:ascii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1278</Words>
  <Characters>7287</Characters>
  <Lines>60</Lines>
  <Paragraphs>17</Paragraphs>
  <TotalTime>0</TotalTime>
  <ScaleCrop>false</ScaleCrop>
  <LinksUpToDate>false</LinksUpToDate>
  <CharactersWithSpaces>8548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2023-07-26T04:30:00Z</dcterms:created>
  <dc:creator>黄 鱼</dc:creator>
  <cp:lastModifiedBy>admin</cp:lastModifiedBy>
  <dcterms:modified xsi:type="dcterms:W3CDTF">2023-08-15T05:53:43Z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D31DE8FFA6DF4A1FB52A9DF2FD2E2BBB_12</vt:lpwstr>
  </property>
</Properties>
</file>