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5AB3D053" w:rsidR="00A448F3" w:rsidRPr="004A2399" w:rsidRDefault="00CA6D00" w:rsidP="00A448F3">
      <w:pPr>
        <w:jc w:val="center"/>
        <w:rPr>
          <w:rFonts w:ascii="Times New Roman" w:eastAsia="宋体" w:hAnsi="Times New Roman" w:cs="Times New Roman"/>
          <w:b/>
          <w:sz w:val="56"/>
          <w:szCs w:val="28"/>
        </w:rPr>
      </w:pPr>
      <w:r w:rsidRPr="004A2399">
        <w:rPr>
          <w:rFonts w:ascii="Times New Roman" w:eastAsia="宋体" w:hAnsi="Times New Roman" w:cs="Times New Roman" w:hint="eastAsia"/>
          <w:b/>
          <w:sz w:val="56"/>
          <w:szCs w:val="28"/>
        </w:rPr>
        <w:t>液相色谱仪</w:t>
      </w:r>
      <w:r w:rsidR="00A448F3" w:rsidRPr="004A2399">
        <w:rPr>
          <w:rFonts w:ascii="Times New Roman" w:eastAsia="宋体" w:hAnsi="Times New Roman" w:cs="Times New Roman" w:hint="eastAsia"/>
          <w:b/>
          <w:sz w:val="56"/>
          <w:szCs w:val="28"/>
        </w:rPr>
        <w:t>设备采购项目</w:t>
      </w:r>
    </w:p>
    <w:p w14:paraId="4E950D83" w14:textId="77777777" w:rsidR="00A448F3" w:rsidRPr="004A2399" w:rsidRDefault="00A448F3" w:rsidP="00A448F3">
      <w:pPr>
        <w:jc w:val="center"/>
        <w:rPr>
          <w:rFonts w:ascii="Times New Roman" w:eastAsia="宋体" w:hAnsi="Times New Roman" w:cs="Times New Roman"/>
          <w:b/>
          <w:sz w:val="56"/>
          <w:szCs w:val="28"/>
        </w:rPr>
      </w:pPr>
      <w:r w:rsidRPr="004A2399">
        <w:rPr>
          <w:rFonts w:ascii="Times New Roman" w:eastAsia="宋体" w:hAnsi="Times New Roman" w:cs="Times New Roman" w:hint="eastAsia"/>
          <w:b/>
          <w:sz w:val="56"/>
          <w:szCs w:val="28"/>
        </w:rPr>
        <w:t>竞争性谈判文件</w:t>
      </w:r>
    </w:p>
    <w:p w14:paraId="4734442A" w14:textId="77777777" w:rsidR="00A448F3" w:rsidRPr="004A2399" w:rsidRDefault="00A448F3" w:rsidP="00A448F3">
      <w:pPr>
        <w:jc w:val="center"/>
        <w:rPr>
          <w:rFonts w:ascii="Times New Roman" w:eastAsia="宋体" w:hAnsi="Times New Roman" w:cs="Times New Roman"/>
          <w:b/>
          <w:sz w:val="40"/>
          <w:szCs w:val="28"/>
        </w:rPr>
      </w:pPr>
    </w:p>
    <w:p w14:paraId="3B27D67A" w14:textId="77777777" w:rsidR="00A448F3" w:rsidRPr="004A2399" w:rsidRDefault="00A448F3" w:rsidP="00A448F3">
      <w:pPr>
        <w:jc w:val="center"/>
        <w:rPr>
          <w:rFonts w:ascii="Times New Roman" w:eastAsia="宋体" w:hAnsi="Times New Roman" w:cs="Times New Roman"/>
          <w:b/>
          <w:sz w:val="32"/>
          <w:szCs w:val="28"/>
        </w:rPr>
      </w:pPr>
      <w:r w:rsidRPr="004A2399">
        <w:rPr>
          <w:rFonts w:ascii="Times New Roman" w:eastAsia="宋体" w:hAnsi="Times New Roman" w:cs="Times New Roman" w:hint="eastAsia"/>
          <w:b/>
          <w:sz w:val="32"/>
          <w:szCs w:val="28"/>
        </w:rPr>
        <w:t>清华大学深圳国际研究生院</w:t>
      </w:r>
    </w:p>
    <w:p w14:paraId="025BCA49" w14:textId="5978E5BC" w:rsidR="00A448F3" w:rsidRDefault="00A448F3" w:rsidP="00A448F3">
      <w:pPr>
        <w:jc w:val="center"/>
        <w:rPr>
          <w:rFonts w:ascii="Times New Roman" w:eastAsia="宋体" w:hAnsi="Times New Roman" w:cs="Times New Roman"/>
          <w:b/>
          <w:sz w:val="32"/>
          <w:szCs w:val="28"/>
        </w:rPr>
      </w:pPr>
      <w:r w:rsidRPr="004A2399">
        <w:rPr>
          <w:rFonts w:ascii="Times New Roman" w:eastAsia="宋体" w:hAnsi="Times New Roman" w:cs="Times New Roman" w:hint="eastAsia"/>
          <w:b/>
          <w:sz w:val="32"/>
          <w:szCs w:val="28"/>
        </w:rPr>
        <w:t>2</w:t>
      </w:r>
      <w:r w:rsidRPr="004A2399">
        <w:rPr>
          <w:rFonts w:ascii="Times New Roman" w:eastAsia="宋体" w:hAnsi="Times New Roman" w:cs="Times New Roman"/>
          <w:b/>
          <w:sz w:val="32"/>
          <w:szCs w:val="28"/>
        </w:rPr>
        <w:t>02</w:t>
      </w:r>
      <w:r w:rsidR="007A0F2A" w:rsidRPr="004A2399">
        <w:rPr>
          <w:rFonts w:ascii="Times New Roman" w:eastAsia="宋体" w:hAnsi="Times New Roman" w:cs="Times New Roman"/>
          <w:b/>
          <w:sz w:val="32"/>
          <w:szCs w:val="28"/>
        </w:rPr>
        <w:t>4</w:t>
      </w:r>
      <w:r w:rsidRPr="004A2399">
        <w:rPr>
          <w:rFonts w:ascii="Times New Roman" w:eastAsia="宋体" w:hAnsi="Times New Roman" w:cs="Times New Roman" w:hint="eastAsia"/>
          <w:b/>
          <w:sz w:val="32"/>
          <w:szCs w:val="28"/>
        </w:rPr>
        <w:t>年</w:t>
      </w:r>
      <w:r w:rsidR="007C7F9F">
        <w:rPr>
          <w:rFonts w:ascii="Times New Roman" w:eastAsia="宋体" w:hAnsi="Times New Roman" w:cs="Times New Roman" w:hint="eastAsia"/>
          <w:b/>
          <w:sz w:val="32"/>
          <w:szCs w:val="28"/>
        </w:rPr>
        <w:t>12</w:t>
      </w:r>
      <w:r w:rsidRPr="004A2399">
        <w:rPr>
          <w:rFonts w:ascii="Times New Roman" w:eastAsia="宋体" w:hAnsi="Times New Roman" w:cs="Times New Roman" w:hint="eastAsia"/>
          <w:b/>
          <w:sz w:val="32"/>
          <w:szCs w:val="28"/>
        </w:rPr>
        <w:t>月</w:t>
      </w:r>
      <w:r w:rsidRPr="004A2399">
        <w:rPr>
          <w:rFonts w:ascii="Times New Roman" w:eastAsia="宋体" w:hAnsi="Times New Roman" w:cs="Times New Roman"/>
          <w:b/>
          <w:sz w:val="32"/>
          <w:szCs w:val="28"/>
        </w:rPr>
        <w:t>1</w:t>
      </w:r>
      <w:r w:rsidR="007C7F9F">
        <w:rPr>
          <w:rFonts w:ascii="Times New Roman" w:eastAsia="宋体" w:hAnsi="Times New Roman" w:cs="Times New Roman" w:hint="eastAsia"/>
          <w:b/>
          <w:sz w:val="32"/>
          <w:szCs w:val="28"/>
        </w:rPr>
        <w:t>9</w:t>
      </w:r>
      <w:r w:rsidRPr="004A2399">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ADADA07"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lastRenderedPageBreak/>
        <w:t>附件1：购置需求</w:t>
      </w:r>
    </w:p>
    <w:p w14:paraId="68EB23C5" w14:textId="2E7CCDE7" w:rsidR="00CB6F65" w:rsidRPr="00DB6A10" w:rsidRDefault="00CA6D00" w:rsidP="00CB6F65">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hint="eastAsia"/>
          <w:b/>
          <w:kern w:val="0"/>
          <w:sz w:val="24"/>
        </w:rPr>
        <w:t>液相色谱仪</w:t>
      </w:r>
    </w:p>
    <w:p w14:paraId="1C0EF757" w14:textId="77777777" w:rsidR="009318FD" w:rsidRPr="009318FD" w:rsidRDefault="009318FD" w:rsidP="009318FD">
      <w:pPr>
        <w:adjustRightInd w:val="0"/>
        <w:snapToGrid w:val="0"/>
        <w:spacing w:line="360" w:lineRule="auto"/>
        <w:rPr>
          <w:rFonts w:ascii="宋体" w:eastAsia="宋体" w:hAnsi="宋体" w:cs="Times New Roman" w:hint="eastAsia"/>
          <w:b/>
          <w:kern w:val="0"/>
          <w:sz w:val="24"/>
        </w:rPr>
      </w:pPr>
      <w:r w:rsidRPr="009318FD">
        <w:rPr>
          <w:rFonts w:ascii="宋体" w:eastAsia="宋体" w:hAnsi="宋体" w:cs="Times New Roman"/>
          <w:b/>
          <w:kern w:val="0"/>
          <w:sz w:val="24"/>
        </w:rPr>
        <w:t>一、应用背景</w:t>
      </w:r>
    </w:p>
    <w:p w14:paraId="05339130" w14:textId="77777777" w:rsidR="009318FD" w:rsidRPr="009318FD" w:rsidRDefault="009318FD" w:rsidP="009318FD">
      <w:pPr>
        <w:adjustRightInd w:val="0"/>
        <w:snapToGrid w:val="0"/>
        <w:spacing w:line="360" w:lineRule="auto"/>
        <w:ind w:firstLineChars="200" w:firstLine="480"/>
        <w:rPr>
          <w:rFonts w:ascii="宋体" w:eastAsia="宋体" w:hAnsi="宋体" w:cs="Times New Roman" w:hint="eastAsia"/>
          <w:kern w:val="0"/>
          <w:sz w:val="24"/>
        </w:rPr>
      </w:pPr>
      <w:r w:rsidRPr="009318FD">
        <w:rPr>
          <w:rFonts w:ascii="宋体" w:eastAsia="宋体" w:hAnsi="宋体" w:cs="Times New Roman" w:hint="eastAsia"/>
          <w:kern w:val="0"/>
          <w:sz w:val="24"/>
        </w:rPr>
        <w:t>液相色谱仪在开发创新生物催化策略中具有不可或缺的作用，其高效分离和定量分析功能能够精确表征反应中间体、产物和副产物，为优化催化条件和提高转化效率提供关键数据支持。在合成、催化和生物分子工程领域，液相色谱仪可以帮助筛选高效酶、分析反应动力学及验证催化机理，同时满足复杂分子体系的分离需求，是推动绿色化学和高效合成发展的重要工具。这一仪器的采购对于加速研究进程和提高科研成果的精准性具有重要战略意义。</w:t>
      </w:r>
    </w:p>
    <w:p w14:paraId="265583FA" w14:textId="77777777" w:rsidR="009318FD" w:rsidRPr="009318FD" w:rsidRDefault="009318FD" w:rsidP="009318FD">
      <w:pPr>
        <w:adjustRightInd w:val="0"/>
        <w:snapToGrid w:val="0"/>
        <w:spacing w:line="360" w:lineRule="auto"/>
        <w:rPr>
          <w:rFonts w:ascii="宋体" w:eastAsia="宋体" w:hAnsi="宋体" w:cs="Times New Roman" w:hint="eastAsia"/>
          <w:b/>
          <w:kern w:val="0"/>
          <w:sz w:val="24"/>
        </w:rPr>
      </w:pPr>
      <w:r w:rsidRPr="009318FD">
        <w:rPr>
          <w:rFonts w:ascii="宋体" w:eastAsia="宋体" w:hAnsi="宋体" w:cs="Times New Roman"/>
          <w:b/>
          <w:kern w:val="0"/>
          <w:sz w:val="24"/>
        </w:rPr>
        <w:t>二、基本配置</w:t>
      </w:r>
    </w:p>
    <w:p w14:paraId="39B4E7BC" w14:textId="41D6310F" w:rsidR="009318FD" w:rsidRPr="009318FD" w:rsidRDefault="009318FD" w:rsidP="009318FD">
      <w:pPr>
        <w:adjustRightInd w:val="0"/>
        <w:snapToGrid w:val="0"/>
        <w:spacing w:line="360" w:lineRule="auto"/>
        <w:rPr>
          <w:rFonts w:ascii="宋体" w:eastAsia="宋体" w:hAnsi="宋体" w:cs="Times New Roman" w:hint="eastAsia"/>
          <w:kern w:val="0"/>
          <w:sz w:val="24"/>
        </w:rPr>
      </w:pPr>
      <w:r w:rsidRPr="009318FD">
        <w:rPr>
          <w:rFonts w:ascii="宋体" w:eastAsia="宋体" w:hAnsi="宋体" w:cs="Times New Roman"/>
          <w:kern w:val="0"/>
          <w:sz w:val="24"/>
        </w:rPr>
        <w:t>2.1二元</w:t>
      </w:r>
      <w:r w:rsidR="00A9099C" w:rsidRPr="009318FD">
        <w:rPr>
          <w:rFonts w:ascii="宋体" w:eastAsia="宋体" w:hAnsi="宋体" w:cs="Times New Roman"/>
          <w:kern w:val="0"/>
          <w:sz w:val="24"/>
        </w:rPr>
        <w:t>高压</w:t>
      </w:r>
      <w:r w:rsidRPr="009318FD">
        <w:rPr>
          <w:rFonts w:ascii="宋体" w:eastAsia="宋体" w:hAnsi="宋体" w:cs="Times New Roman"/>
          <w:kern w:val="0"/>
          <w:sz w:val="24"/>
        </w:rPr>
        <w:t>梯度泵</w:t>
      </w:r>
    </w:p>
    <w:p w14:paraId="6C2AEFEF" w14:textId="77777777" w:rsidR="009318FD" w:rsidRPr="009318FD" w:rsidRDefault="009318FD" w:rsidP="009318FD">
      <w:pPr>
        <w:adjustRightInd w:val="0"/>
        <w:snapToGrid w:val="0"/>
        <w:spacing w:line="360" w:lineRule="auto"/>
        <w:rPr>
          <w:rFonts w:ascii="宋体" w:eastAsia="宋体" w:hAnsi="宋体" w:cs="Times New Roman" w:hint="eastAsia"/>
          <w:kern w:val="0"/>
          <w:sz w:val="24"/>
        </w:rPr>
      </w:pPr>
      <w:r w:rsidRPr="009318FD">
        <w:rPr>
          <w:rFonts w:ascii="宋体" w:eastAsia="宋体" w:hAnsi="宋体" w:cs="Times New Roman"/>
          <w:kern w:val="0"/>
          <w:sz w:val="24"/>
        </w:rPr>
        <w:t>2.2 多功能自动进样器</w:t>
      </w:r>
    </w:p>
    <w:p w14:paraId="46439F75" w14:textId="77777777" w:rsidR="009318FD" w:rsidRPr="009318FD" w:rsidRDefault="009318FD" w:rsidP="009318FD">
      <w:pPr>
        <w:adjustRightInd w:val="0"/>
        <w:snapToGrid w:val="0"/>
        <w:spacing w:line="360" w:lineRule="auto"/>
        <w:rPr>
          <w:rFonts w:ascii="宋体" w:eastAsia="宋体" w:hAnsi="宋体" w:cs="Times New Roman" w:hint="eastAsia"/>
          <w:kern w:val="0"/>
          <w:sz w:val="24"/>
        </w:rPr>
      </w:pPr>
      <w:r w:rsidRPr="009318FD">
        <w:rPr>
          <w:rFonts w:ascii="宋体" w:eastAsia="宋体" w:hAnsi="宋体" w:cs="Times New Roman"/>
          <w:kern w:val="0"/>
          <w:sz w:val="24"/>
        </w:rPr>
        <w:t xml:space="preserve">2.3 </w:t>
      </w:r>
      <w:r w:rsidRPr="009318FD">
        <w:rPr>
          <w:rFonts w:ascii="宋体" w:eastAsia="宋体" w:hAnsi="宋体" w:cs="Times New Roman" w:hint="eastAsia"/>
          <w:kern w:val="0"/>
          <w:sz w:val="24"/>
        </w:rPr>
        <w:t>高容量柱温箱</w:t>
      </w:r>
    </w:p>
    <w:p w14:paraId="2B491A41" w14:textId="77777777" w:rsidR="009318FD" w:rsidRPr="009318FD" w:rsidRDefault="009318FD" w:rsidP="009318FD">
      <w:pPr>
        <w:adjustRightInd w:val="0"/>
        <w:snapToGrid w:val="0"/>
        <w:spacing w:line="360" w:lineRule="auto"/>
        <w:rPr>
          <w:rFonts w:ascii="宋体" w:eastAsia="宋体" w:hAnsi="宋体" w:cs="Times New Roman" w:hint="eastAsia"/>
          <w:kern w:val="0"/>
          <w:sz w:val="24"/>
        </w:rPr>
      </w:pPr>
      <w:r w:rsidRPr="009318FD">
        <w:rPr>
          <w:rFonts w:ascii="宋体" w:eastAsia="宋体" w:hAnsi="宋体" w:cs="Times New Roman"/>
          <w:kern w:val="0"/>
          <w:sz w:val="24"/>
        </w:rPr>
        <w:t>2.4 二极管阵列检测器</w:t>
      </w:r>
    </w:p>
    <w:p w14:paraId="2E8105C8" w14:textId="77777777" w:rsidR="009318FD" w:rsidRPr="009318FD" w:rsidRDefault="009318FD" w:rsidP="009318FD">
      <w:pPr>
        <w:adjustRightInd w:val="0"/>
        <w:snapToGrid w:val="0"/>
        <w:spacing w:line="360" w:lineRule="auto"/>
        <w:rPr>
          <w:rFonts w:ascii="宋体" w:eastAsia="宋体" w:hAnsi="宋体" w:cs="Times New Roman" w:hint="eastAsia"/>
          <w:kern w:val="0"/>
          <w:sz w:val="24"/>
        </w:rPr>
      </w:pPr>
      <w:r w:rsidRPr="009318FD">
        <w:rPr>
          <w:rFonts w:ascii="宋体" w:eastAsia="宋体" w:hAnsi="宋体" w:cs="Times New Roman"/>
          <w:kern w:val="0"/>
          <w:sz w:val="24"/>
        </w:rPr>
        <w:t>2.5 软件</w:t>
      </w:r>
    </w:p>
    <w:p w14:paraId="26C79F27" w14:textId="77777777" w:rsidR="009318FD" w:rsidRPr="009318FD" w:rsidRDefault="009318FD" w:rsidP="009318FD">
      <w:pPr>
        <w:adjustRightInd w:val="0"/>
        <w:snapToGrid w:val="0"/>
        <w:spacing w:line="360" w:lineRule="auto"/>
        <w:rPr>
          <w:rFonts w:ascii="宋体" w:eastAsia="宋体" w:hAnsi="宋体" w:cs="Times New Roman" w:hint="eastAsia"/>
          <w:b/>
          <w:kern w:val="0"/>
          <w:sz w:val="24"/>
        </w:rPr>
      </w:pPr>
      <w:r w:rsidRPr="009318FD">
        <w:rPr>
          <w:rFonts w:ascii="宋体" w:eastAsia="宋体" w:hAnsi="宋体" w:cs="Times New Roman"/>
          <w:b/>
          <w:kern w:val="0"/>
          <w:sz w:val="24"/>
        </w:rPr>
        <w:t>三、主要性能指标</w:t>
      </w:r>
    </w:p>
    <w:p w14:paraId="5331584F" w14:textId="2FD9B9B7" w:rsidR="009318FD" w:rsidRPr="009318FD" w:rsidRDefault="008D1330"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1  工作条件：</w:t>
      </w:r>
    </w:p>
    <w:p w14:paraId="2715B0EF" w14:textId="477263CF" w:rsidR="009318FD" w:rsidRPr="009318FD" w:rsidRDefault="008D1330"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1.1工作电压：220 ± 5% V</w:t>
      </w:r>
    </w:p>
    <w:p w14:paraId="06317953" w14:textId="663E4C75" w:rsidR="009318FD" w:rsidRPr="009318FD" w:rsidRDefault="008D1330"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1.2操作温度：15 – 30 ℃</w:t>
      </w:r>
    </w:p>
    <w:p w14:paraId="330816FB" w14:textId="744D1E41" w:rsidR="009318FD" w:rsidRPr="009318FD" w:rsidRDefault="008D1330"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 xml:space="preserve">1.3湿度：＜85 % </w:t>
      </w:r>
    </w:p>
    <w:p w14:paraId="58666D01" w14:textId="71FBF405" w:rsidR="009318FD" w:rsidRPr="009318FD" w:rsidRDefault="008D1330"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 二元高压梯度泵</w:t>
      </w:r>
    </w:p>
    <w:p w14:paraId="6C70A6B0" w14:textId="5124EA09"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2.1双柱塞串联泵设计，具有伺服控制可变冲程驱动，通过齿轮和滚珠螺杆传输能量，浮动柱塞</w:t>
      </w:r>
    </w:p>
    <w:p w14:paraId="38B79A49" w14:textId="1AAF82AA"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2.2流量范围：0.001 mL/min – 5 mL/min，递增率0.001 mL/min</w:t>
      </w:r>
    </w:p>
    <w:p w14:paraId="76A6AF2B" w14:textId="27BF7697"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2.3流量精度：≤0.07%RSD</w:t>
      </w:r>
    </w:p>
    <w:p w14:paraId="739AFDDA" w14:textId="533F85DB"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2.4压力范围：包含0–600bar</w:t>
      </w:r>
    </w:p>
    <w:p w14:paraId="1C099081" w14:textId="10333017"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2.5梯度混合范围：1-99%</w:t>
      </w:r>
    </w:p>
    <w:p w14:paraId="35F96587" w14:textId="78870D6C"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2.6混合准确度：≤±0.35%</w:t>
      </w:r>
    </w:p>
    <w:p w14:paraId="3BB8BC84" w14:textId="5422D91F"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2.7含真空在线脱气装置</w:t>
      </w:r>
    </w:p>
    <w:p w14:paraId="3924F0F1" w14:textId="3C5B1E26"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3 多功能自动进样器</w:t>
      </w:r>
    </w:p>
    <w:p w14:paraId="593C10FC" w14:textId="16C8AD83"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lastRenderedPageBreak/>
        <w:t>3.</w:t>
      </w:r>
      <w:r w:rsidR="009318FD" w:rsidRPr="009318FD">
        <w:rPr>
          <w:rFonts w:ascii="宋体" w:eastAsia="宋体" w:hAnsi="宋体" w:cs="Times New Roman" w:hint="eastAsia"/>
          <w:kern w:val="0"/>
          <w:sz w:val="24"/>
        </w:rPr>
        <w:t>3.1 样品容量：≥432位2ml样品盘, 兼容96孔板</w:t>
      </w:r>
    </w:p>
    <w:p w14:paraId="70647FAA" w14:textId="61C3741E"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3.2 进样范围：包含0.1-100uL；</w:t>
      </w:r>
    </w:p>
    <w:p w14:paraId="5A82A114" w14:textId="1F526851"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3.3 进样精度：＜0.15% RSD</w:t>
      </w:r>
    </w:p>
    <w:p w14:paraId="606A7413" w14:textId="2B57BFDD"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3.4 交叉污染：＜0.003%。</w:t>
      </w:r>
    </w:p>
    <w:p w14:paraId="6EF3E7BF" w14:textId="64DDF9DE"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 xml:space="preserve">4  </w:t>
      </w:r>
      <w:r w:rsidR="001421EE" w:rsidRPr="001421EE">
        <w:rPr>
          <w:rFonts w:ascii="宋体" w:eastAsia="宋体" w:hAnsi="宋体" w:cs="Times New Roman" w:hint="eastAsia"/>
          <w:kern w:val="0"/>
          <w:sz w:val="24"/>
        </w:rPr>
        <w:t>高容量</w:t>
      </w:r>
      <w:r w:rsidR="009318FD" w:rsidRPr="009318FD">
        <w:rPr>
          <w:rFonts w:ascii="宋体" w:eastAsia="宋体" w:hAnsi="宋体" w:cs="Times New Roman" w:hint="eastAsia"/>
          <w:kern w:val="0"/>
          <w:sz w:val="24"/>
        </w:rPr>
        <w:t>柱温箱</w:t>
      </w:r>
    </w:p>
    <w:p w14:paraId="1E0E8B57" w14:textId="25655A98"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4.1温度范围：包含室温4-85°C</w:t>
      </w:r>
    </w:p>
    <w:p w14:paraId="2F04534F" w14:textId="167C1D2B"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4.2温度精度：≤0.05℃</w:t>
      </w:r>
    </w:p>
    <w:p w14:paraId="53FCDB35" w14:textId="35645AFC"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4.3柱箱容积：可同时放入≥4根300mm；</w:t>
      </w:r>
    </w:p>
    <w:p w14:paraId="26727478" w14:textId="2942AC8B"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  二极管阵列检测器</w:t>
      </w:r>
    </w:p>
    <w:p w14:paraId="0FEAEEDF" w14:textId="645A46A2"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5.1二极管数量：1024 对二极管；</w:t>
      </w:r>
    </w:p>
    <w:p w14:paraId="42DA9B3B" w14:textId="28908455"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5.2波长范围: 190–640nm；</w:t>
      </w:r>
    </w:p>
    <w:p w14:paraId="57820571" w14:textId="2BB5352F"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5.3 最大采样速率：120 Hz；</w:t>
      </w:r>
    </w:p>
    <w:p w14:paraId="3217A62E" w14:textId="005C32BF"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5.4 光源：氘灯</w:t>
      </w:r>
    </w:p>
    <w:p w14:paraId="504EFC4A" w14:textId="4220022B"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5.5 狭缝宽度：1、2、4、8、16nm 可编程调节；</w:t>
      </w:r>
    </w:p>
    <w:p w14:paraId="01318AF6" w14:textId="561B315A"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5.6 实时信号：同时输出 8 个实时信号；</w:t>
      </w:r>
    </w:p>
    <w:p w14:paraId="64ACBE4E" w14:textId="1C5E7507"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5.7 基线噪音：＜3×10</w:t>
      </w:r>
      <w:r w:rsidR="009318FD" w:rsidRPr="009318FD">
        <w:rPr>
          <w:rFonts w:ascii="宋体" w:eastAsia="宋体" w:hAnsi="宋体" w:cs="Times New Roman" w:hint="eastAsia"/>
          <w:kern w:val="0"/>
          <w:sz w:val="24"/>
          <w:vertAlign w:val="superscript"/>
        </w:rPr>
        <w:t>-6</w:t>
      </w:r>
      <w:r w:rsidR="009318FD" w:rsidRPr="009318FD">
        <w:rPr>
          <w:rFonts w:ascii="宋体" w:eastAsia="宋体" w:hAnsi="宋体" w:cs="Times New Roman" w:hint="eastAsia"/>
          <w:kern w:val="0"/>
          <w:sz w:val="24"/>
        </w:rPr>
        <w:t xml:space="preserve">AU </w:t>
      </w:r>
    </w:p>
    <w:p w14:paraId="520DA65B" w14:textId="48592001"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5.8 基线漂移：0.5×10</w:t>
      </w:r>
      <w:r w:rsidR="009318FD" w:rsidRPr="009318FD">
        <w:rPr>
          <w:rFonts w:ascii="宋体" w:eastAsia="宋体" w:hAnsi="宋体" w:cs="Times New Roman" w:hint="eastAsia"/>
          <w:kern w:val="0"/>
          <w:sz w:val="24"/>
          <w:vertAlign w:val="superscript"/>
        </w:rPr>
        <w:t>-3</w:t>
      </w:r>
      <w:r w:rsidR="009318FD" w:rsidRPr="009318FD">
        <w:rPr>
          <w:rFonts w:ascii="宋体" w:eastAsia="宋体" w:hAnsi="宋体" w:cs="Times New Roman" w:hint="eastAsia"/>
          <w:kern w:val="0"/>
          <w:sz w:val="24"/>
        </w:rPr>
        <w:t xml:space="preserve">AU </w:t>
      </w:r>
    </w:p>
    <w:p w14:paraId="70B3C533" w14:textId="572E3F26"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5.9 波长准确度：±1nm。</w:t>
      </w:r>
    </w:p>
    <w:p w14:paraId="3BA1350E" w14:textId="4B1FB88F"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6. 软件</w:t>
      </w:r>
    </w:p>
    <w:p w14:paraId="327D39EC" w14:textId="3E9A3B04"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6.1自动分析功能，可自动采样、数据处理和生成报告。</w:t>
      </w:r>
    </w:p>
    <w:p w14:paraId="0923D26D" w14:textId="61C6278F"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6.2 安全及自我检测功能：具有诊断功能、错误检查和显示功能、漏液检查功能、安全泄漏检测功能、检漏后自动停泵功能、预防溶剂抽干功能。在主要维护处均设置低压状态。</w:t>
      </w:r>
    </w:p>
    <w:p w14:paraId="3E4C6236" w14:textId="519474A2" w:rsidR="009318FD" w:rsidRPr="009318FD" w:rsidRDefault="00EF0E45" w:rsidP="009318F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w:t>
      </w:r>
      <w:r w:rsidR="009318FD" w:rsidRPr="009318FD">
        <w:rPr>
          <w:rFonts w:ascii="宋体" w:eastAsia="宋体" w:hAnsi="宋体" w:cs="Times New Roman" w:hint="eastAsia"/>
          <w:kern w:val="0"/>
          <w:sz w:val="24"/>
        </w:rPr>
        <w:t>6.3 早期维护预报功能，能持续跟踪溶剂消耗情况、光源灯使用寿命信息，并将这些信息用图形化直观地显示。仪器故障和维护情况可由内置电子跟踪系统自动记录。</w:t>
      </w:r>
    </w:p>
    <w:p w14:paraId="08A8CAC1" w14:textId="77777777" w:rsidR="00CB6F65" w:rsidRPr="009318FD" w:rsidRDefault="00CB6F65" w:rsidP="00CB6F65">
      <w:pPr>
        <w:adjustRightInd w:val="0"/>
        <w:snapToGrid w:val="0"/>
        <w:spacing w:line="360" w:lineRule="auto"/>
        <w:rPr>
          <w:rFonts w:ascii="宋体" w:eastAsia="宋体" w:hAnsi="宋体" w:cs="Times New Roman" w:hint="eastAsia"/>
          <w:kern w:val="0"/>
          <w:sz w:val="24"/>
        </w:rPr>
      </w:pPr>
    </w:p>
    <w:p w14:paraId="4E771692" w14:textId="77777777" w:rsidR="00CB6F65" w:rsidRDefault="00CB6F65" w:rsidP="00CB6F65">
      <w:pPr>
        <w:adjustRightInd w:val="0"/>
        <w:snapToGrid w:val="0"/>
        <w:spacing w:line="360" w:lineRule="auto"/>
        <w:rPr>
          <w:rFonts w:ascii="宋体" w:eastAsia="宋体" w:hAnsi="宋体" w:cs="Times New Roman" w:hint="eastAsia"/>
          <w:kern w:val="0"/>
          <w:sz w:val="24"/>
        </w:rPr>
      </w:pPr>
    </w:p>
    <w:p w14:paraId="1C952014" w14:textId="77777777" w:rsidR="008F53BA" w:rsidRDefault="008F53BA" w:rsidP="00CB6F65">
      <w:pPr>
        <w:adjustRightInd w:val="0"/>
        <w:snapToGrid w:val="0"/>
        <w:spacing w:line="360" w:lineRule="auto"/>
        <w:rPr>
          <w:rFonts w:ascii="宋体" w:eastAsia="宋体" w:hAnsi="宋体" w:cs="Times New Roman" w:hint="eastAsia"/>
          <w:kern w:val="0"/>
          <w:sz w:val="24"/>
        </w:rPr>
      </w:pPr>
    </w:p>
    <w:p w14:paraId="2F18C806" w14:textId="77777777" w:rsidR="008F53BA" w:rsidRPr="008F53BA" w:rsidRDefault="008F53BA" w:rsidP="00CB6F65">
      <w:pPr>
        <w:adjustRightInd w:val="0"/>
        <w:snapToGrid w:val="0"/>
        <w:spacing w:line="360" w:lineRule="auto"/>
        <w:rPr>
          <w:rFonts w:ascii="宋体" w:eastAsia="宋体" w:hAnsi="宋体" w:cs="Times New Roman" w:hint="eastAsia"/>
          <w:kern w:val="0"/>
          <w:sz w:val="24"/>
        </w:rPr>
      </w:pPr>
    </w:p>
    <w:p w14:paraId="49A9AB51"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lastRenderedPageBreak/>
        <w:t>附件2：谈判报价须知</w:t>
      </w:r>
    </w:p>
    <w:p w14:paraId="0D1E18D2"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一、合同主要条款</w:t>
      </w:r>
    </w:p>
    <w:p w14:paraId="56AAF453"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1）报价及交货方式：</w:t>
      </w:r>
    </w:p>
    <w:p w14:paraId="776BEB4A" w14:textId="4601B640" w:rsidR="00CB6F65" w:rsidRPr="002743A8"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DB6A10">
        <w:rPr>
          <w:rFonts w:ascii="宋体" w:eastAsia="宋体" w:hAnsi="宋体" w:cs="Times New Roman"/>
          <w:kern w:val="0"/>
          <w:sz w:val="24"/>
        </w:rPr>
        <w:t>清华大学深圳国际研究生院实验室交货，进口设备为CIP清华大学深圳国际研究生院的免税人民币价(不包括进口关税和增值税)，</w:t>
      </w:r>
      <w:r>
        <w:rPr>
          <w:rFonts w:ascii="宋体" w:eastAsia="宋体" w:hAnsi="宋体" w:cs="Times New Roman"/>
          <w:kern w:val="0"/>
          <w:sz w:val="24"/>
        </w:rPr>
        <w:t>竞谈响应</w:t>
      </w:r>
      <w:r w:rsidRPr="00DB6A10">
        <w:rPr>
          <w:rFonts w:ascii="宋体" w:eastAsia="宋体" w:hAnsi="宋体" w:cs="Times New Roman"/>
          <w:kern w:val="0"/>
          <w:sz w:val="24"/>
        </w:rPr>
        <w:t>价格中应包含仪器设备购置、包装运输及保险（境内、外）、装卸安装、调试、技术服务培训、</w:t>
      </w:r>
      <w:r w:rsidRPr="002743A8">
        <w:rPr>
          <w:rFonts w:ascii="宋体" w:eastAsia="宋体" w:hAnsi="宋体" w:cs="Times New Roman"/>
          <w:kern w:val="0"/>
          <w:sz w:val="24"/>
        </w:rPr>
        <w:t>检测、质保期内设备及部件故障的更换，维修、退运（境内、外）、外贸代理费、杂费等其他所有费用。</w:t>
      </w:r>
    </w:p>
    <w:p w14:paraId="022E7F9B" w14:textId="77777777" w:rsidR="00CB6F65" w:rsidRPr="002743A8" w:rsidRDefault="00CB6F65" w:rsidP="00CB6F65">
      <w:pPr>
        <w:adjustRightInd w:val="0"/>
        <w:snapToGrid w:val="0"/>
        <w:spacing w:line="360" w:lineRule="auto"/>
        <w:rPr>
          <w:rFonts w:ascii="宋体" w:eastAsia="宋体" w:hAnsi="宋体" w:cs="Times New Roman" w:hint="eastAsia"/>
          <w:kern w:val="0"/>
          <w:sz w:val="24"/>
        </w:rPr>
      </w:pPr>
      <w:r w:rsidRPr="002743A8">
        <w:rPr>
          <w:rFonts w:ascii="宋体" w:eastAsia="宋体" w:hAnsi="宋体" w:cs="Times New Roman"/>
          <w:kern w:val="0"/>
          <w:sz w:val="24"/>
        </w:rPr>
        <w:t>2）付款方式：</w:t>
      </w:r>
    </w:p>
    <w:p w14:paraId="4B5B8139" w14:textId="77777777" w:rsidR="00CB6F65" w:rsidRPr="002743A8" w:rsidRDefault="00CB6F65" w:rsidP="004A2399">
      <w:pPr>
        <w:adjustRightInd w:val="0"/>
        <w:snapToGrid w:val="0"/>
        <w:spacing w:line="360" w:lineRule="auto"/>
        <w:ind w:firstLineChars="200" w:firstLine="480"/>
        <w:rPr>
          <w:rFonts w:ascii="宋体" w:eastAsia="宋体" w:hAnsi="宋体" w:cs="Times New Roman" w:hint="eastAsia"/>
          <w:kern w:val="0"/>
          <w:sz w:val="24"/>
        </w:rPr>
      </w:pPr>
      <w:r w:rsidRPr="002743A8">
        <w:rPr>
          <w:rFonts w:ascii="宋体" w:eastAsia="宋体" w:hAnsi="宋体" w:cs="Times New Roman"/>
          <w:kern w:val="0"/>
          <w:sz w:val="24"/>
        </w:rPr>
        <w:t>支付上限为：成交人民币价格。</w:t>
      </w:r>
    </w:p>
    <w:p w14:paraId="10794BAA" w14:textId="77777777" w:rsidR="00CB6F65" w:rsidRPr="002743A8" w:rsidRDefault="00CB6F65" w:rsidP="004A2399">
      <w:pPr>
        <w:adjustRightInd w:val="0"/>
        <w:snapToGrid w:val="0"/>
        <w:spacing w:line="360" w:lineRule="auto"/>
        <w:ind w:firstLineChars="200" w:firstLine="480"/>
        <w:rPr>
          <w:rFonts w:ascii="宋体" w:eastAsia="宋体" w:hAnsi="宋体" w:cs="Times New Roman" w:hint="eastAsia"/>
          <w:kern w:val="0"/>
          <w:sz w:val="24"/>
        </w:rPr>
      </w:pPr>
      <w:r w:rsidRPr="002743A8">
        <w:rPr>
          <w:rFonts w:ascii="宋体" w:eastAsia="宋体" w:hAnsi="宋体" w:cs="Times New Roman"/>
          <w:kern w:val="0"/>
          <w:sz w:val="24"/>
        </w:rPr>
        <w:t>信用证付款</w:t>
      </w:r>
    </w:p>
    <w:p w14:paraId="4D5296FA" w14:textId="77777777" w:rsidR="00B96A7C" w:rsidRPr="002743A8" w:rsidRDefault="00B96A7C" w:rsidP="00CB6F65">
      <w:pPr>
        <w:adjustRightInd w:val="0"/>
        <w:snapToGrid w:val="0"/>
        <w:spacing w:line="360" w:lineRule="auto"/>
        <w:ind w:firstLineChars="200" w:firstLine="480"/>
        <w:rPr>
          <w:rFonts w:ascii="宋体" w:eastAsia="宋体" w:hAnsi="宋体" w:cs="Times New Roman" w:hint="eastAsia"/>
          <w:kern w:val="0"/>
          <w:sz w:val="24"/>
        </w:rPr>
      </w:pPr>
      <w:r w:rsidRPr="002743A8">
        <w:rPr>
          <w:rFonts w:ascii="宋体" w:eastAsia="宋体" w:hAnsi="宋体" w:cs="Times New Roman" w:hint="eastAsia"/>
          <w:kern w:val="0"/>
          <w:sz w:val="24"/>
        </w:rPr>
        <w:t>签定外贸合同后，买方代理收到买方30% 货款后, 买方代理对外开具合同总额的30%不可撤销信用证给卖方；货到验收合格后，买方代理收到买方70%货款后，买方代理电汇支付70%货款给卖方（合同执行期间产生的外币汇率损失由卖方承担）。</w:t>
      </w:r>
    </w:p>
    <w:p w14:paraId="1503370A" w14:textId="4C78B207" w:rsidR="00CB6F65" w:rsidRPr="002743A8"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2743A8">
        <w:rPr>
          <w:rFonts w:ascii="宋体" w:eastAsia="宋体" w:hAnsi="宋体" w:cs="Times New Roman"/>
          <w:kern w:val="0"/>
          <w:sz w:val="24"/>
        </w:rPr>
        <w:t>如果采用外币结算，汇率取开标日中国人民银行公布的汇率中间价。</w:t>
      </w:r>
    </w:p>
    <w:p w14:paraId="37632EB5" w14:textId="77777777" w:rsidR="00CB6F65" w:rsidRPr="002743A8" w:rsidRDefault="00CB6F65" w:rsidP="00CB6F65">
      <w:pPr>
        <w:adjustRightInd w:val="0"/>
        <w:snapToGrid w:val="0"/>
        <w:spacing w:line="360" w:lineRule="auto"/>
        <w:rPr>
          <w:rFonts w:ascii="宋体" w:eastAsia="宋体" w:hAnsi="宋体" w:cs="Times New Roman" w:hint="eastAsia"/>
          <w:kern w:val="0"/>
          <w:sz w:val="24"/>
        </w:rPr>
      </w:pPr>
      <w:r w:rsidRPr="002743A8">
        <w:rPr>
          <w:rFonts w:ascii="宋体" w:eastAsia="宋体" w:hAnsi="宋体" w:cs="Times New Roman"/>
          <w:kern w:val="0"/>
          <w:sz w:val="24"/>
        </w:rPr>
        <w:t>3）交货日期：</w:t>
      </w:r>
    </w:p>
    <w:p w14:paraId="7303B8CE" w14:textId="7B86827A" w:rsidR="00CB6F65" w:rsidRPr="002743A8"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2743A8">
        <w:rPr>
          <w:rFonts w:ascii="宋体" w:eastAsia="宋体" w:hAnsi="宋体" w:cs="Times New Roman"/>
          <w:kern w:val="0"/>
          <w:sz w:val="24"/>
        </w:rPr>
        <w:t>合同签订后</w:t>
      </w:r>
      <w:r w:rsidR="002143E1" w:rsidRPr="002743A8">
        <w:rPr>
          <w:rFonts w:ascii="宋体" w:eastAsia="宋体" w:hAnsi="宋体" w:cs="Times New Roman" w:hint="eastAsia"/>
          <w:b/>
          <w:color w:val="FF0000"/>
          <w:kern w:val="0"/>
          <w:sz w:val="24"/>
        </w:rPr>
        <w:t>60</w:t>
      </w:r>
      <w:r w:rsidRPr="002743A8">
        <w:rPr>
          <w:rFonts w:ascii="宋体" w:eastAsia="宋体" w:hAnsi="宋体" w:cs="Times New Roman"/>
          <w:kern w:val="0"/>
          <w:sz w:val="24"/>
        </w:rPr>
        <w:t>个工作日。</w:t>
      </w:r>
    </w:p>
    <w:p w14:paraId="70D5BBFB" w14:textId="77777777" w:rsidR="00CB6F65" w:rsidRPr="002743A8" w:rsidRDefault="00CB6F65" w:rsidP="00CB6F65">
      <w:pPr>
        <w:adjustRightInd w:val="0"/>
        <w:snapToGrid w:val="0"/>
        <w:spacing w:line="360" w:lineRule="auto"/>
        <w:rPr>
          <w:rFonts w:ascii="宋体" w:eastAsia="宋体" w:hAnsi="宋体" w:cs="Times New Roman" w:hint="eastAsia"/>
          <w:kern w:val="0"/>
          <w:sz w:val="24"/>
        </w:rPr>
      </w:pPr>
      <w:r w:rsidRPr="002743A8">
        <w:rPr>
          <w:rFonts w:ascii="宋体" w:eastAsia="宋体" w:hAnsi="宋体" w:cs="Times New Roman"/>
          <w:kern w:val="0"/>
          <w:sz w:val="24"/>
        </w:rPr>
        <w:t>4）质保期</w:t>
      </w:r>
    </w:p>
    <w:p w14:paraId="529983D8" w14:textId="63B59590" w:rsidR="00CB6F65" w:rsidRPr="002743A8"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2743A8">
        <w:rPr>
          <w:rFonts w:ascii="宋体" w:eastAsia="宋体" w:hAnsi="宋体" w:cs="Times New Roman"/>
          <w:kern w:val="0"/>
          <w:sz w:val="24"/>
        </w:rPr>
        <w:t>质保期</w:t>
      </w:r>
      <w:r w:rsidR="002143E1" w:rsidRPr="002743A8">
        <w:rPr>
          <w:rFonts w:ascii="宋体" w:eastAsia="宋体" w:hAnsi="宋体" w:cs="Times New Roman" w:hint="eastAsia"/>
          <w:color w:val="FF0000"/>
          <w:kern w:val="0"/>
          <w:sz w:val="24"/>
        </w:rPr>
        <w:t>3</w:t>
      </w:r>
      <w:r w:rsidRPr="002743A8">
        <w:rPr>
          <w:rFonts w:ascii="宋体" w:eastAsia="宋体" w:hAnsi="宋体" w:cs="Times New Roman"/>
          <w:kern w:val="0"/>
          <w:sz w:val="24"/>
        </w:rPr>
        <w:t>年，自验收合格之日算起。</w:t>
      </w:r>
    </w:p>
    <w:p w14:paraId="6663D274"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2743A8">
        <w:rPr>
          <w:rFonts w:ascii="宋体" w:eastAsia="宋体" w:hAnsi="宋体" w:cs="Times New Roman"/>
          <w:b/>
          <w:kern w:val="0"/>
          <w:sz w:val="24"/>
        </w:rPr>
        <w:t>二、其它配置</w:t>
      </w:r>
    </w:p>
    <w:p w14:paraId="1E8D95F1"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CB828A8"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三、基本服务要求</w:t>
      </w:r>
    </w:p>
    <w:p w14:paraId="6FFCACB0"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1）安装、调试、检验、培训及技术服务费用分项报价并计入总价。</w:t>
      </w:r>
    </w:p>
    <w:p w14:paraId="4B79DF49"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2）提供仪器使用说明书、操作手册、维修手册、工作软件说明书等技术资料。</w:t>
      </w:r>
    </w:p>
    <w:p w14:paraId="1D77DD65" w14:textId="77777777" w:rsidR="00CB6F65" w:rsidRPr="00DB6A10" w:rsidRDefault="00CB6F65" w:rsidP="00CB6F65">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lastRenderedPageBreak/>
        <w:t>以上服务的费用已计入总价，不另行收费。</w:t>
      </w:r>
    </w:p>
    <w:p w14:paraId="1A75386C" w14:textId="1C6C6119"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00635B3F">
        <w:rPr>
          <w:rFonts w:ascii="宋体" w:eastAsia="宋体" w:hAnsi="宋体" w:cs="Times New Roman" w:hint="eastAsia"/>
          <w:b/>
          <w:color w:val="FF0000"/>
          <w:kern w:val="0"/>
          <w:sz w:val="24"/>
        </w:rPr>
        <w:t>1</w:t>
      </w:r>
      <w:r w:rsidRPr="00DB6A10">
        <w:rPr>
          <w:rFonts w:ascii="宋体" w:eastAsia="宋体" w:hAnsi="宋体" w:cs="Times New Roman"/>
          <w:kern w:val="0"/>
          <w:sz w:val="24"/>
        </w:rPr>
        <w:t>个工作日。验收合格后一个月，再在用户现场进行第2次提高培训。</w:t>
      </w:r>
    </w:p>
    <w:p w14:paraId="1E023AB6"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569329CA" w14:textId="77777777" w:rsidR="00CB6F65" w:rsidRPr="00DB6A10" w:rsidRDefault="00CB6F65" w:rsidP="00CB6F65">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14:paraId="724CA404" w14:textId="77777777" w:rsidR="00E15023" w:rsidRDefault="00E15023">
      <w:pPr>
        <w:rPr>
          <w:rFonts w:hint="eastAsia"/>
        </w:rPr>
      </w:pPr>
    </w:p>
    <w:p w14:paraId="3D7A223F" w14:textId="77777777" w:rsidR="004A2399" w:rsidRDefault="004A2399">
      <w:pPr>
        <w:widowControl/>
        <w:jc w:val="left"/>
        <w:rPr>
          <w:rFonts w:ascii="宋体" w:eastAsia="宋体" w:hAnsi="宋体" w:cs="Times New Roman" w:hint="eastAsia"/>
          <w:b/>
          <w:sz w:val="24"/>
          <w:szCs w:val="24"/>
        </w:rPr>
      </w:pPr>
      <w:r>
        <w:rPr>
          <w:rFonts w:ascii="宋体" w:eastAsia="宋体" w:hAnsi="宋体" w:cs="Times New Roman" w:hint="eastAsia"/>
          <w:b/>
          <w:sz w:val="24"/>
          <w:szCs w:val="24"/>
        </w:rPr>
        <w:br w:type="page"/>
      </w:r>
    </w:p>
    <w:p w14:paraId="013D2857" w14:textId="4DFEA7DA" w:rsidR="00E15023" w:rsidRPr="00CB6F65" w:rsidRDefault="00E15023" w:rsidP="00E15023">
      <w:pPr>
        <w:jc w:val="center"/>
        <w:rPr>
          <w:rFonts w:ascii="宋体" w:eastAsia="宋体" w:hAnsi="宋体" w:cs="Times New Roman" w:hint="eastAsia"/>
          <w:sz w:val="24"/>
          <w:szCs w:val="24"/>
        </w:rPr>
      </w:pPr>
      <w:r w:rsidRPr="00CB6F65">
        <w:rPr>
          <w:rFonts w:ascii="宋体" w:eastAsia="宋体" w:hAnsi="宋体" w:cs="Times New Roman"/>
          <w:b/>
          <w:sz w:val="24"/>
          <w:szCs w:val="24"/>
        </w:rPr>
        <w:lastRenderedPageBreak/>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hint="eastAsia"/>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hint="eastAsia"/>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lastRenderedPageBreak/>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hint="eastAsia"/>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Pr>
        <w:rPr>
          <w:rFonts w:hint="eastAsia"/>
        </w:rPr>
      </w:pPr>
    </w:p>
    <w:p w14:paraId="6777BECB" w14:textId="77777777" w:rsidR="00E15023" w:rsidRDefault="00E15023" w:rsidP="00E15023">
      <w:pPr>
        <w:jc w:val="left"/>
        <w:rPr>
          <w:rFonts w:ascii="微软雅黑" w:eastAsia="微软雅黑" w:hAnsi="微软雅黑" w:cs="Times New Roman" w:hint="eastAsia"/>
          <w:b/>
          <w:color w:val="FF0000"/>
          <w:sz w:val="32"/>
          <w:szCs w:val="28"/>
        </w:rPr>
      </w:pPr>
    </w:p>
    <w:p w14:paraId="77DF5938" w14:textId="77777777" w:rsidR="00E15023" w:rsidRDefault="00E15023" w:rsidP="00E15023">
      <w:pPr>
        <w:jc w:val="left"/>
        <w:rPr>
          <w:rFonts w:ascii="微软雅黑" w:eastAsia="微软雅黑" w:hAnsi="微软雅黑" w:cs="Times New Roman" w:hint="eastAsia"/>
          <w:b/>
          <w:color w:val="FF0000"/>
          <w:sz w:val="32"/>
          <w:szCs w:val="28"/>
        </w:rPr>
      </w:pPr>
    </w:p>
    <w:p w14:paraId="4E6EB3A0" w14:textId="77777777" w:rsidR="00E15023" w:rsidRDefault="00E15023" w:rsidP="00E15023">
      <w:pPr>
        <w:jc w:val="left"/>
        <w:rPr>
          <w:rFonts w:ascii="微软雅黑" w:eastAsia="微软雅黑" w:hAnsi="微软雅黑" w:cs="Times New Roman" w:hint="eastAsia"/>
          <w:b/>
          <w:color w:val="FF0000"/>
          <w:sz w:val="32"/>
          <w:szCs w:val="28"/>
        </w:rPr>
      </w:pPr>
    </w:p>
    <w:p w14:paraId="07EDEBC0" w14:textId="77777777" w:rsidR="00E15023" w:rsidRDefault="00E15023" w:rsidP="00E15023">
      <w:pPr>
        <w:jc w:val="left"/>
        <w:rPr>
          <w:rFonts w:ascii="微软雅黑" w:eastAsia="微软雅黑" w:hAnsi="微软雅黑" w:cs="Times New Roman" w:hint="eastAsia"/>
          <w:b/>
          <w:color w:val="FF0000"/>
          <w:sz w:val="32"/>
          <w:szCs w:val="28"/>
        </w:rPr>
      </w:pPr>
    </w:p>
    <w:p w14:paraId="4D79EA6F" w14:textId="77777777" w:rsidR="00E15023" w:rsidRDefault="00E15023" w:rsidP="00E15023">
      <w:pPr>
        <w:jc w:val="left"/>
        <w:rPr>
          <w:rFonts w:ascii="微软雅黑" w:eastAsia="微软雅黑" w:hAnsi="微软雅黑" w:cs="Times New Roman" w:hint="eastAsia"/>
          <w:b/>
          <w:color w:val="FF0000"/>
          <w:sz w:val="32"/>
          <w:szCs w:val="28"/>
        </w:rPr>
      </w:pPr>
    </w:p>
    <w:p w14:paraId="26B8B83D" w14:textId="77777777" w:rsidR="000A2199" w:rsidRDefault="000A2199" w:rsidP="00E15023">
      <w:pPr>
        <w:jc w:val="left"/>
        <w:rPr>
          <w:rFonts w:ascii="微软雅黑" w:eastAsia="微软雅黑" w:hAnsi="微软雅黑" w:cs="Times New Roman" w:hint="eastAsia"/>
          <w:b/>
          <w:color w:val="FF0000"/>
          <w:sz w:val="32"/>
          <w:szCs w:val="28"/>
        </w:rPr>
      </w:pPr>
    </w:p>
    <w:p w14:paraId="42BE8545" w14:textId="77777777" w:rsidR="000A2199" w:rsidRDefault="000A2199" w:rsidP="00E15023">
      <w:pPr>
        <w:jc w:val="left"/>
        <w:rPr>
          <w:rFonts w:ascii="微软雅黑" w:eastAsia="微软雅黑" w:hAnsi="微软雅黑" w:cs="Times New Roman" w:hint="eastAsia"/>
          <w:b/>
          <w:color w:val="FF0000"/>
          <w:sz w:val="32"/>
          <w:szCs w:val="28"/>
        </w:rPr>
      </w:pPr>
    </w:p>
    <w:p w14:paraId="2E1917BD" w14:textId="77777777" w:rsidR="000A2199" w:rsidRDefault="000A2199" w:rsidP="00E15023">
      <w:pPr>
        <w:jc w:val="left"/>
        <w:rPr>
          <w:rFonts w:ascii="微软雅黑" w:eastAsia="微软雅黑" w:hAnsi="微软雅黑" w:cs="Times New Roman" w:hint="eastAsia"/>
          <w:b/>
          <w:color w:val="FF0000"/>
          <w:sz w:val="32"/>
          <w:szCs w:val="28"/>
        </w:rPr>
      </w:pPr>
    </w:p>
    <w:p w14:paraId="76146DA0" w14:textId="77777777" w:rsidR="000A2199" w:rsidRDefault="000A2199" w:rsidP="00E15023">
      <w:pPr>
        <w:jc w:val="left"/>
        <w:rPr>
          <w:rFonts w:ascii="微软雅黑" w:eastAsia="微软雅黑" w:hAnsi="微软雅黑" w:cs="Times New Roman" w:hint="eastAsia"/>
          <w:b/>
          <w:color w:val="FF0000"/>
          <w:sz w:val="32"/>
          <w:szCs w:val="28"/>
        </w:rPr>
      </w:pPr>
    </w:p>
    <w:p w14:paraId="1251ED67" w14:textId="77777777" w:rsidR="000A2199" w:rsidRDefault="000A2199" w:rsidP="00E15023">
      <w:pPr>
        <w:jc w:val="left"/>
        <w:rPr>
          <w:rFonts w:ascii="微软雅黑" w:eastAsia="微软雅黑" w:hAnsi="微软雅黑" w:cs="Times New Roman" w:hint="eastAsia"/>
          <w:b/>
          <w:color w:val="FF0000"/>
          <w:sz w:val="32"/>
          <w:szCs w:val="28"/>
        </w:rPr>
      </w:pPr>
    </w:p>
    <w:p w14:paraId="51414310" w14:textId="77777777" w:rsidR="000A2199" w:rsidRDefault="000A2199" w:rsidP="00E15023">
      <w:pPr>
        <w:jc w:val="left"/>
        <w:rPr>
          <w:rFonts w:ascii="微软雅黑" w:eastAsia="微软雅黑" w:hAnsi="微软雅黑" w:cs="Times New Roman" w:hint="eastAsia"/>
          <w:b/>
          <w:color w:val="FF0000"/>
          <w:sz w:val="32"/>
          <w:szCs w:val="28"/>
        </w:rPr>
      </w:pPr>
    </w:p>
    <w:p w14:paraId="2C5683FA" w14:textId="77777777" w:rsidR="000A2199" w:rsidRDefault="000A2199" w:rsidP="00E15023">
      <w:pPr>
        <w:jc w:val="left"/>
        <w:rPr>
          <w:rFonts w:ascii="微软雅黑" w:eastAsia="微软雅黑" w:hAnsi="微软雅黑" w:cs="Times New Roman" w:hint="eastAsia"/>
          <w:b/>
          <w:color w:val="FF0000"/>
          <w:sz w:val="32"/>
          <w:szCs w:val="28"/>
        </w:rPr>
      </w:pPr>
    </w:p>
    <w:p w14:paraId="5E6A21A7" w14:textId="77777777" w:rsidR="000A2199" w:rsidRDefault="000A2199" w:rsidP="00E15023">
      <w:pPr>
        <w:jc w:val="left"/>
        <w:rPr>
          <w:rFonts w:ascii="微软雅黑" w:eastAsia="微软雅黑" w:hAnsi="微软雅黑" w:cs="Times New Roman" w:hint="eastAsia"/>
          <w:b/>
          <w:color w:val="FF0000"/>
          <w:sz w:val="32"/>
          <w:szCs w:val="28"/>
        </w:rPr>
      </w:pPr>
    </w:p>
    <w:p w14:paraId="35432E53" w14:textId="77777777" w:rsidR="000A2199" w:rsidRDefault="000A2199" w:rsidP="00E15023">
      <w:pPr>
        <w:jc w:val="left"/>
        <w:rPr>
          <w:rFonts w:ascii="微软雅黑" w:eastAsia="微软雅黑" w:hAnsi="微软雅黑" w:cs="Times New Roman" w:hint="eastAsia"/>
          <w:b/>
          <w:color w:val="FF0000"/>
          <w:sz w:val="32"/>
          <w:szCs w:val="28"/>
        </w:rPr>
      </w:pPr>
    </w:p>
    <w:p w14:paraId="7199FD2F" w14:textId="77777777" w:rsidR="000A2199" w:rsidRDefault="000A2199" w:rsidP="00E15023">
      <w:pPr>
        <w:jc w:val="left"/>
        <w:rPr>
          <w:rFonts w:ascii="微软雅黑" w:eastAsia="微软雅黑" w:hAnsi="微软雅黑" w:cs="Times New Roman" w:hint="eastAsia"/>
          <w:b/>
          <w:color w:val="FF0000"/>
          <w:sz w:val="32"/>
          <w:szCs w:val="28"/>
        </w:rPr>
      </w:pPr>
    </w:p>
    <w:p w14:paraId="0D17378C" w14:textId="77777777" w:rsidR="000A2199" w:rsidRDefault="000A2199" w:rsidP="00E15023">
      <w:pPr>
        <w:jc w:val="left"/>
        <w:rPr>
          <w:rFonts w:ascii="微软雅黑" w:eastAsia="微软雅黑" w:hAnsi="微软雅黑" w:cs="Times New Roman" w:hint="eastAsia"/>
          <w:b/>
          <w:color w:val="FF0000"/>
          <w:sz w:val="32"/>
          <w:szCs w:val="28"/>
        </w:rPr>
      </w:pPr>
    </w:p>
    <w:p w14:paraId="6A8633D5" w14:textId="77777777" w:rsidR="000A2199" w:rsidRDefault="000A2199" w:rsidP="00E15023">
      <w:pPr>
        <w:jc w:val="left"/>
        <w:rPr>
          <w:rFonts w:ascii="微软雅黑" w:eastAsia="微软雅黑" w:hAnsi="微软雅黑" w:cs="Times New Roman" w:hint="eastAsia"/>
          <w:b/>
          <w:color w:val="FF0000"/>
          <w:sz w:val="32"/>
          <w:szCs w:val="28"/>
        </w:rPr>
      </w:pPr>
    </w:p>
    <w:p w14:paraId="690273CF" w14:textId="77777777" w:rsidR="000A2199" w:rsidRDefault="000A2199" w:rsidP="00E15023">
      <w:pPr>
        <w:jc w:val="left"/>
        <w:rPr>
          <w:rFonts w:ascii="微软雅黑" w:eastAsia="微软雅黑" w:hAnsi="微软雅黑" w:cs="Times New Roman" w:hint="eastAsia"/>
          <w:b/>
          <w:color w:val="FF0000"/>
          <w:sz w:val="32"/>
          <w:szCs w:val="28"/>
        </w:rPr>
      </w:pPr>
    </w:p>
    <w:p w14:paraId="413EA7D8" w14:textId="77777777" w:rsidR="00E15023" w:rsidRDefault="00E15023" w:rsidP="00E15023">
      <w:pPr>
        <w:jc w:val="left"/>
        <w:rPr>
          <w:rFonts w:ascii="微软雅黑" w:eastAsia="微软雅黑" w:hAnsi="微软雅黑" w:cs="Times New Roman" w:hint="eastAsia"/>
          <w:b/>
          <w:color w:val="FF0000"/>
          <w:sz w:val="32"/>
          <w:szCs w:val="28"/>
        </w:rPr>
      </w:pPr>
    </w:p>
    <w:p w14:paraId="1BB9E602" w14:textId="77777777" w:rsidR="00E15023" w:rsidRPr="00662E91" w:rsidRDefault="00E15023" w:rsidP="00E15023">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8240"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hint="eastAsia"/>
          <w:b/>
          <w:sz w:val="28"/>
          <w:szCs w:val="28"/>
        </w:rPr>
      </w:pPr>
    </w:p>
    <w:p w14:paraId="7C713CF6" w14:textId="77777777" w:rsidR="00E15023" w:rsidRDefault="00E15023" w:rsidP="00E15023">
      <w:pPr>
        <w:rPr>
          <w:rFonts w:ascii="宋体" w:eastAsia="宋体" w:hAnsi="宋体" w:cs="Times New Roman" w:hint="eastAsia"/>
          <w:b/>
          <w:sz w:val="28"/>
          <w:szCs w:val="28"/>
        </w:rPr>
      </w:pPr>
    </w:p>
    <w:p w14:paraId="1F3CAB72" w14:textId="77777777" w:rsidR="00E15023" w:rsidRDefault="00E15023" w:rsidP="00E15023">
      <w:pPr>
        <w:jc w:val="center"/>
        <w:rPr>
          <w:rFonts w:ascii="宋体" w:eastAsia="宋体" w:hAnsi="宋体" w:cs="Times New Roman" w:hint="eastAsia"/>
          <w:b/>
          <w:sz w:val="28"/>
          <w:szCs w:val="28"/>
        </w:rPr>
      </w:pPr>
    </w:p>
    <w:p w14:paraId="7589F47A" w14:textId="77777777" w:rsidR="00E15023" w:rsidRDefault="00E15023" w:rsidP="00E15023">
      <w:pPr>
        <w:jc w:val="center"/>
        <w:rPr>
          <w:rFonts w:ascii="宋体" w:eastAsia="宋体" w:hAnsi="宋体" w:cs="Times New Roman" w:hint="eastAsia"/>
          <w:b/>
          <w:sz w:val="28"/>
          <w:szCs w:val="28"/>
        </w:rPr>
      </w:pPr>
    </w:p>
    <w:p w14:paraId="4874D1C6" w14:textId="77777777" w:rsidR="00E15023" w:rsidRDefault="00E15023" w:rsidP="00E15023">
      <w:pPr>
        <w:jc w:val="center"/>
        <w:rPr>
          <w:rFonts w:ascii="宋体" w:eastAsia="宋体" w:hAnsi="宋体" w:cs="Times New Roman" w:hint="eastAsia"/>
          <w:b/>
          <w:sz w:val="28"/>
          <w:szCs w:val="28"/>
        </w:rPr>
      </w:pPr>
    </w:p>
    <w:p w14:paraId="44A070AC" w14:textId="77777777" w:rsidR="00E15023" w:rsidRDefault="00E15023" w:rsidP="00E15023">
      <w:pPr>
        <w:jc w:val="center"/>
        <w:rPr>
          <w:rFonts w:ascii="宋体" w:eastAsia="宋体" w:hAnsi="宋体" w:cs="Times New Roman" w:hint="eastAsia"/>
          <w:b/>
          <w:sz w:val="28"/>
          <w:szCs w:val="28"/>
        </w:rPr>
      </w:pPr>
    </w:p>
    <w:p w14:paraId="5A0F44DC" w14:textId="77777777" w:rsidR="00E15023" w:rsidRDefault="00E15023" w:rsidP="00E15023">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hint="eastAsia"/>
          <w:b/>
          <w:sz w:val="28"/>
          <w:szCs w:val="28"/>
        </w:rPr>
      </w:pPr>
    </w:p>
    <w:p w14:paraId="2F07B633" w14:textId="77777777" w:rsidR="00E15023" w:rsidRDefault="00E15023" w:rsidP="00E15023">
      <w:pPr>
        <w:jc w:val="center"/>
        <w:rPr>
          <w:rFonts w:ascii="宋体" w:eastAsia="宋体" w:hAnsi="宋体" w:cs="Times New Roman" w:hint="eastAsia"/>
          <w:b/>
          <w:sz w:val="28"/>
          <w:szCs w:val="28"/>
        </w:rPr>
      </w:pPr>
    </w:p>
    <w:p w14:paraId="55E59014"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hint="eastAsia"/>
          <w:b/>
          <w:sz w:val="28"/>
          <w:szCs w:val="28"/>
        </w:rPr>
      </w:pPr>
    </w:p>
    <w:p w14:paraId="1269582F" w14:textId="77777777" w:rsidR="00E15023" w:rsidRDefault="00E15023" w:rsidP="00E15023">
      <w:pPr>
        <w:jc w:val="center"/>
        <w:rPr>
          <w:rFonts w:ascii="宋体" w:eastAsia="宋体" w:hAnsi="宋体" w:cs="Times New Roman" w:hint="eastAsia"/>
          <w:b/>
          <w:sz w:val="28"/>
          <w:szCs w:val="28"/>
        </w:rPr>
      </w:pPr>
    </w:p>
    <w:p w14:paraId="6E68D0EC" w14:textId="77777777" w:rsidR="00E15023" w:rsidRDefault="00E15023" w:rsidP="00E15023">
      <w:pPr>
        <w:jc w:val="center"/>
        <w:rPr>
          <w:rFonts w:ascii="宋体" w:eastAsia="宋体" w:hAnsi="宋体" w:cs="Times New Roman" w:hint="eastAsia"/>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hint="eastAsia"/>
          <w:b/>
          <w:sz w:val="22"/>
          <w:szCs w:val="28"/>
        </w:rPr>
      </w:pPr>
    </w:p>
    <w:p w14:paraId="056A5120" w14:textId="77777777" w:rsidR="00E15023" w:rsidRDefault="00E15023" w:rsidP="00E15023">
      <w:pPr>
        <w:rPr>
          <w:rFonts w:ascii="宋体" w:eastAsia="宋体" w:hAnsi="宋体" w:cs="Times New Roman" w:hint="eastAsia"/>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hint="eastAsia"/>
          <w:b/>
          <w:sz w:val="22"/>
          <w:szCs w:val="20"/>
        </w:rPr>
      </w:pPr>
    </w:p>
    <w:p w14:paraId="20702EDE" w14:textId="77777777" w:rsidR="00E15023" w:rsidRDefault="00E15023" w:rsidP="00E15023">
      <w:pPr>
        <w:rPr>
          <w:rFonts w:ascii="宋体" w:eastAsia="宋体" w:hAnsi="宋体" w:cs="Times New Roman" w:hint="eastAsia"/>
          <w:b/>
          <w:sz w:val="22"/>
          <w:szCs w:val="20"/>
        </w:rPr>
      </w:pPr>
    </w:p>
    <w:p w14:paraId="0AC2CBA6" w14:textId="77777777" w:rsidR="00E15023" w:rsidRDefault="00E15023" w:rsidP="00E15023">
      <w:pPr>
        <w:rPr>
          <w:rFonts w:ascii="宋体" w:eastAsia="宋体" w:hAnsi="宋体" w:cs="Times New Roman" w:hint="eastAsia"/>
          <w:b/>
          <w:sz w:val="22"/>
          <w:szCs w:val="20"/>
        </w:rPr>
      </w:pPr>
    </w:p>
    <w:p w14:paraId="6E0B6057" w14:textId="77777777" w:rsidR="00E15023" w:rsidRDefault="00E15023" w:rsidP="00E15023">
      <w:pPr>
        <w:rPr>
          <w:rFonts w:ascii="宋体" w:eastAsia="宋体" w:hAnsi="宋体" w:cs="Times New Roman" w:hint="eastAsia"/>
          <w:b/>
          <w:sz w:val="24"/>
        </w:rPr>
      </w:pPr>
    </w:p>
    <w:p w14:paraId="457BDCEC" w14:textId="77777777" w:rsidR="00E15023" w:rsidRDefault="00E15023" w:rsidP="00E15023">
      <w:pPr>
        <w:rPr>
          <w:rFonts w:ascii="宋体" w:eastAsia="宋体" w:hAnsi="宋体" w:cs="Times New Roman" w:hint="eastAsia"/>
          <w:b/>
          <w:sz w:val="24"/>
        </w:rPr>
      </w:pPr>
    </w:p>
    <w:p w14:paraId="3BD71231" w14:textId="77777777" w:rsidR="00E15023" w:rsidRDefault="00E15023" w:rsidP="00E15023">
      <w:pPr>
        <w:rPr>
          <w:rFonts w:ascii="宋体" w:eastAsia="宋体" w:hAnsi="宋体" w:cs="Times New Roman" w:hint="eastAsia"/>
          <w:b/>
          <w:sz w:val="24"/>
        </w:rPr>
      </w:pPr>
    </w:p>
    <w:p w14:paraId="44E1AE14" w14:textId="77777777" w:rsidR="00E15023" w:rsidRDefault="00E15023" w:rsidP="00E15023">
      <w:pPr>
        <w:rPr>
          <w:rFonts w:ascii="宋体" w:eastAsia="宋体" w:hAnsi="宋体" w:cs="Times New Roman" w:hint="eastAsia"/>
          <w:b/>
          <w:sz w:val="24"/>
        </w:rPr>
      </w:pPr>
    </w:p>
    <w:p w14:paraId="20E00BA9" w14:textId="77777777" w:rsidR="00E15023" w:rsidRDefault="00E15023" w:rsidP="00E15023">
      <w:pPr>
        <w:rPr>
          <w:rFonts w:ascii="宋体" w:eastAsia="宋体" w:hAnsi="宋体" w:cs="Times New Roman" w:hint="eastAsia"/>
          <w:b/>
          <w:sz w:val="24"/>
        </w:rPr>
      </w:pPr>
    </w:p>
    <w:p w14:paraId="4E2C166E" w14:textId="77777777" w:rsidR="00E15023" w:rsidRDefault="00E15023" w:rsidP="00E15023">
      <w:pPr>
        <w:rPr>
          <w:rFonts w:ascii="宋体" w:eastAsia="宋体" w:hAnsi="宋体" w:cs="Times New Roman" w:hint="eastAsia"/>
          <w:b/>
          <w:sz w:val="24"/>
        </w:rPr>
      </w:pPr>
    </w:p>
    <w:p w14:paraId="0C65511B" w14:textId="77777777" w:rsidR="00E15023" w:rsidRDefault="00E15023" w:rsidP="00E15023">
      <w:pPr>
        <w:rPr>
          <w:rFonts w:ascii="宋体" w:eastAsia="宋体" w:hAnsi="宋体" w:cs="Times New Roman" w:hint="eastAsia"/>
          <w:b/>
          <w:sz w:val="24"/>
        </w:rPr>
      </w:pPr>
    </w:p>
    <w:p w14:paraId="25E535CD" w14:textId="77777777" w:rsidR="00E15023" w:rsidRDefault="00E15023" w:rsidP="00E15023">
      <w:pPr>
        <w:rPr>
          <w:rFonts w:ascii="宋体" w:eastAsia="宋体" w:hAnsi="宋体" w:cs="Times New Roman" w:hint="eastAsia"/>
          <w:b/>
          <w:sz w:val="24"/>
        </w:rPr>
      </w:pPr>
    </w:p>
    <w:p w14:paraId="654DCDC4" w14:textId="77777777" w:rsidR="00E15023" w:rsidRDefault="00E15023" w:rsidP="00E15023">
      <w:pPr>
        <w:rPr>
          <w:rFonts w:ascii="宋体" w:eastAsia="宋体" w:hAnsi="宋体" w:cs="Times New Roman" w:hint="eastAsia"/>
          <w:b/>
          <w:sz w:val="24"/>
        </w:rPr>
      </w:pPr>
    </w:p>
    <w:p w14:paraId="74DBBF4D" w14:textId="77777777" w:rsidR="00E15023" w:rsidRDefault="00E15023" w:rsidP="00E15023">
      <w:pPr>
        <w:rPr>
          <w:rFonts w:ascii="宋体" w:eastAsia="宋体" w:hAnsi="宋体" w:cs="Times New Roman" w:hint="eastAsia"/>
          <w:b/>
          <w:sz w:val="24"/>
        </w:rPr>
      </w:pPr>
    </w:p>
    <w:p w14:paraId="2D46EAC7" w14:textId="77777777" w:rsidR="00E15023" w:rsidRDefault="00E15023" w:rsidP="00E15023">
      <w:pPr>
        <w:rPr>
          <w:rFonts w:ascii="宋体" w:eastAsia="宋体" w:hAnsi="宋体" w:cs="Times New Roman" w:hint="eastAsia"/>
          <w:b/>
          <w:sz w:val="24"/>
        </w:rPr>
      </w:pPr>
    </w:p>
    <w:p w14:paraId="14A9AD3C" w14:textId="77777777" w:rsidR="00E15023" w:rsidRDefault="00E15023" w:rsidP="00E15023">
      <w:pPr>
        <w:rPr>
          <w:rFonts w:ascii="宋体" w:eastAsia="宋体" w:hAnsi="宋体" w:cs="Times New Roman" w:hint="eastAsia"/>
          <w:b/>
          <w:sz w:val="24"/>
        </w:rPr>
      </w:pPr>
    </w:p>
    <w:p w14:paraId="4C67A193" w14:textId="77777777" w:rsidR="00E15023" w:rsidRDefault="00E15023" w:rsidP="00E15023">
      <w:pPr>
        <w:rPr>
          <w:rFonts w:ascii="宋体" w:eastAsia="宋体" w:hAnsi="宋体" w:cs="Times New Roman" w:hint="eastAsia"/>
          <w:b/>
          <w:sz w:val="24"/>
        </w:rPr>
      </w:pPr>
    </w:p>
    <w:p w14:paraId="3EAE68E2" w14:textId="77777777" w:rsidR="00E15023" w:rsidRDefault="00E15023" w:rsidP="00E15023">
      <w:pPr>
        <w:rPr>
          <w:rFonts w:ascii="宋体" w:eastAsia="宋体" w:hAnsi="宋体" w:cs="Times New Roman" w:hint="eastAsia"/>
          <w:b/>
          <w:sz w:val="24"/>
        </w:rPr>
      </w:pPr>
    </w:p>
    <w:p w14:paraId="43FA6FD5" w14:textId="77777777" w:rsidR="00E15023" w:rsidRDefault="00E15023" w:rsidP="00E15023">
      <w:pPr>
        <w:rPr>
          <w:rFonts w:ascii="宋体" w:eastAsia="宋体" w:hAnsi="宋体" w:cs="Times New Roman" w:hint="eastAsia"/>
          <w:b/>
          <w:sz w:val="24"/>
        </w:rPr>
      </w:pPr>
    </w:p>
    <w:p w14:paraId="79A10E06" w14:textId="77777777" w:rsidR="00E15023" w:rsidRDefault="00E15023" w:rsidP="00E15023">
      <w:pPr>
        <w:rPr>
          <w:rFonts w:ascii="宋体" w:eastAsia="宋体" w:hAnsi="宋体" w:cs="Times New Roman" w:hint="eastAsia"/>
          <w:b/>
          <w:sz w:val="24"/>
        </w:rPr>
      </w:pPr>
    </w:p>
    <w:p w14:paraId="32A3FF9B" w14:textId="77777777" w:rsidR="00E15023" w:rsidRDefault="00E15023" w:rsidP="00E15023">
      <w:pPr>
        <w:rPr>
          <w:rFonts w:ascii="宋体" w:eastAsia="宋体" w:hAnsi="宋体" w:cs="Times New Roman" w:hint="eastAsia"/>
          <w:b/>
          <w:sz w:val="24"/>
        </w:rPr>
      </w:pPr>
    </w:p>
    <w:p w14:paraId="5891A7DC" w14:textId="77777777" w:rsidR="00E15023" w:rsidRDefault="00E15023" w:rsidP="00E15023">
      <w:pPr>
        <w:rPr>
          <w:rFonts w:ascii="宋体" w:eastAsia="宋体" w:hAnsi="宋体" w:cs="Times New Roman" w:hint="eastAsia"/>
          <w:b/>
          <w:sz w:val="24"/>
        </w:rPr>
      </w:pPr>
    </w:p>
    <w:p w14:paraId="66E198DB" w14:textId="77777777" w:rsidR="00E15023" w:rsidRDefault="00E15023" w:rsidP="00E15023">
      <w:pPr>
        <w:rPr>
          <w:rFonts w:ascii="宋体" w:eastAsia="宋体" w:hAnsi="宋体" w:cs="Times New Roman" w:hint="eastAsia"/>
          <w:b/>
          <w:sz w:val="24"/>
        </w:rPr>
      </w:pPr>
    </w:p>
    <w:p w14:paraId="77B20603" w14:textId="77777777" w:rsidR="00E15023" w:rsidRDefault="00E15023" w:rsidP="00E15023">
      <w:pPr>
        <w:rPr>
          <w:rFonts w:ascii="宋体" w:eastAsia="宋体" w:hAnsi="宋体" w:cs="Times New Roman" w:hint="eastAsia"/>
          <w:b/>
          <w:sz w:val="24"/>
        </w:rPr>
      </w:pPr>
    </w:p>
    <w:p w14:paraId="039D95FB" w14:textId="77777777" w:rsidR="00E15023" w:rsidRDefault="00E15023" w:rsidP="00E15023">
      <w:pPr>
        <w:rPr>
          <w:rFonts w:ascii="宋体" w:eastAsia="宋体" w:hAnsi="宋体" w:cs="Times New Roman" w:hint="eastAsia"/>
          <w:b/>
          <w:sz w:val="24"/>
        </w:rPr>
      </w:pPr>
    </w:p>
    <w:p w14:paraId="4F8F7F72" w14:textId="77777777" w:rsidR="00E15023" w:rsidRDefault="00E15023" w:rsidP="00E15023">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十五、信用信息查询记录网络截图件</w:t>
      </w:r>
    </w:p>
    <w:p w14:paraId="2BCF1242"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hint="eastAsia"/>
          <w:b/>
          <w:sz w:val="24"/>
        </w:rPr>
      </w:pPr>
    </w:p>
    <w:p w14:paraId="54DCB158" w14:textId="77777777" w:rsidR="00E15023" w:rsidRDefault="00E15023" w:rsidP="00E15023">
      <w:pPr>
        <w:widowControl/>
        <w:jc w:val="left"/>
        <w:rPr>
          <w:rFonts w:ascii="宋体" w:eastAsia="宋体" w:hAnsi="宋体" w:cs="Times New Roman" w:hint="eastAsia"/>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hint="eastAsia"/>
          <w:b/>
          <w:sz w:val="24"/>
        </w:rPr>
      </w:pPr>
      <w:bookmarkStart w:id="0" w:name="一"/>
      <w:r>
        <w:rPr>
          <w:rFonts w:ascii="宋体" w:eastAsia="宋体" w:hAnsi="宋体" w:cs="Times New Roman" w:hint="eastAsia"/>
          <w:b/>
          <w:sz w:val="24"/>
        </w:rPr>
        <w:lastRenderedPageBreak/>
        <w:t>一、 谈判响应函（模板）</w:t>
      </w:r>
    </w:p>
    <w:bookmarkEnd w:id="0"/>
    <w:p w14:paraId="71AE6090" w14:textId="77777777" w:rsidR="00E15023" w:rsidRDefault="00E15023" w:rsidP="00E15023">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hint="eastAsia"/>
          <w:b/>
          <w:szCs w:val="21"/>
        </w:rPr>
      </w:pPr>
    </w:p>
    <w:p w14:paraId="44DE4B5E" w14:textId="77777777" w:rsidR="00E15023" w:rsidRDefault="00E15023" w:rsidP="00E15023">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hint="eastAsia"/>
          <w:szCs w:val="21"/>
          <w:u w:val="single"/>
        </w:rPr>
      </w:pPr>
    </w:p>
    <w:p w14:paraId="1EA5AB6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hint="eastAsia"/>
          <w:b/>
          <w:bCs/>
          <w:szCs w:val="21"/>
        </w:rPr>
      </w:pPr>
    </w:p>
    <w:p w14:paraId="42BE30EB" w14:textId="77777777" w:rsidR="00E15023" w:rsidRDefault="00E15023" w:rsidP="00E15023">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hint="eastAsia"/>
          <w:sz w:val="28"/>
          <w:szCs w:val="28"/>
        </w:rPr>
      </w:pPr>
    </w:p>
    <w:p w14:paraId="07832097" w14:textId="77777777" w:rsidR="00E15023" w:rsidRDefault="00E15023" w:rsidP="00E15023">
      <w:pPr>
        <w:jc w:val="left"/>
        <w:rPr>
          <w:rFonts w:ascii="宋体" w:eastAsia="宋体" w:hAnsi="宋体" w:cs="Times New Roman" w:hint="eastAsia"/>
          <w:b/>
          <w:bCs/>
          <w:sz w:val="24"/>
          <w:szCs w:val="20"/>
        </w:rPr>
      </w:pPr>
    </w:p>
    <w:p w14:paraId="4C85EE7D" w14:textId="77777777" w:rsidR="00E15023" w:rsidRDefault="00E15023" w:rsidP="00E15023">
      <w:pPr>
        <w:jc w:val="left"/>
        <w:rPr>
          <w:rFonts w:ascii="宋体" w:eastAsia="宋体" w:hAnsi="宋体" w:cs="Times New Roman" w:hint="eastAsia"/>
          <w:b/>
          <w:bCs/>
          <w:sz w:val="24"/>
          <w:szCs w:val="20"/>
        </w:rPr>
      </w:pPr>
    </w:p>
    <w:p w14:paraId="491AFCA3" w14:textId="77777777" w:rsidR="00E15023" w:rsidRDefault="00E15023" w:rsidP="00E15023">
      <w:pPr>
        <w:jc w:val="left"/>
        <w:rPr>
          <w:rFonts w:ascii="宋体" w:eastAsia="宋体" w:hAnsi="宋体" w:cs="Times New Roman" w:hint="eastAsia"/>
          <w:b/>
          <w:sz w:val="24"/>
          <w:szCs w:val="20"/>
        </w:rPr>
      </w:pPr>
    </w:p>
    <w:p w14:paraId="2B5AE124" w14:textId="77777777" w:rsidR="00E15023" w:rsidRDefault="00E15023" w:rsidP="00E15023">
      <w:pPr>
        <w:jc w:val="left"/>
        <w:rPr>
          <w:rFonts w:ascii="宋体" w:eastAsia="宋体" w:hAnsi="宋体" w:cs="Times New Roman" w:hint="eastAsia"/>
          <w:b/>
          <w:sz w:val="24"/>
          <w:szCs w:val="20"/>
        </w:rPr>
      </w:pPr>
    </w:p>
    <w:p w14:paraId="587BF971" w14:textId="77777777" w:rsidR="00E15023" w:rsidRDefault="00E15023" w:rsidP="00E15023">
      <w:pPr>
        <w:jc w:val="left"/>
        <w:rPr>
          <w:rFonts w:ascii="宋体" w:eastAsia="宋体" w:hAnsi="宋体" w:cs="Times New Roman" w:hint="eastAsia"/>
          <w:b/>
          <w:sz w:val="24"/>
          <w:szCs w:val="20"/>
        </w:rPr>
      </w:pPr>
    </w:p>
    <w:p w14:paraId="271D5C50" w14:textId="77777777" w:rsidR="00E15023" w:rsidRDefault="00E15023" w:rsidP="00E15023">
      <w:pPr>
        <w:jc w:val="left"/>
        <w:rPr>
          <w:rFonts w:ascii="宋体" w:eastAsia="宋体" w:hAnsi="宋体" w:cs="Times New Roman" w:hint="eastAsia"/>
          <w:b/>
          <w:sz w:val="24"/>
          <w:szCs w:val="20"/>
        </w:rPr>
      </w:pPr>
    </w:p>
    <w:p w14:paraId="2C6B30FF" w14:textId="77777777" w:rsidR="00E15023" w:rsidRDefault="00E15023" w:rsidP="00E15023">
      <w:pPr>
        <w:jc w:val="left"/>
        <w:rPr>
          <w:rFonts w:ascii="宋体" w:eastAsia="宋体" w:hAnsi="宋体" w:cs="Times New Roman" w:hint="eastAsia"/>
          <w:b/>
          <w:sz w:val="24"/>
          <w:szCs w:val="20"/>
        </w:rPr>
      </w:pPr>
    </w:p>
    <w:p w14:paraId="27436880" w14:textId="77777777" w:rsidR="00E15023" w:rsidRDefault="00E15023" w:rsidP="00E15023">
      <w:pPr>
        <w:jc w:val="left"/>
        <w:rPr>
          <w:rFonts w:ascii="宋体" w:eastAsia="宋体" w:hAnsi="宋体" w:cs="Times New Roman" w:hint="eastAsia"/>
          <w:b/>
          <w:sz w:val="24"/>
          <w:szCs w:val="20"/>
        </w:rPr>
      </w:pPr>
    </w:p>
    <w:p w14:paraId="600CC360" w14:textId="77777777" w:rsidR="00E15023" w:rsidRDefault="00E15023" w:rsidP="00E15023">
      <w:pPr>
        <w:jc w:val="left"/>
        <w:rPr>
          <w:rFonts w:ascii="宋体" w:eastAsia="宋体" w:hAnsi="宋体" w:cs="Times New Roman" w:hint="eastAsia"/>
          <w:b/>
          <w:sz w:val="24"/>
          <w:szCs w:val="20"/>
        </w:rPr>
      </w:pPr>
    </w:p>
    <w:p w14:paraId="64B021A6" w14:textId="77777777" w:rsidR="00E15023" w:rsidRDefault="00E15023" w:rsidP="00E15023">
      <w:pPr>
        <w:jc w:val="left"/>
        <w:rPr>
          <w:rFonts w:ascii="宋体" w:eastAsia="宋体" w:hAnsi="宋体" w:cs="Times New Roman" w:hint="eastAsia"/>
          <w:b/>
          <w:sz w:val="24"/>
          <w:szCs w:val="20"/>
        </w:rPr>
      </w:pPr>
    </w:p>
    <w:p w14:paraId="5407CD19" w14:textId="77777777" w:rsidR="00E15023" w:rsidRDefault="00E15023" w:rsidP="00E15023">
      <w:pPr>
        <w:jc w:val="left"/>
        <w:rPr>
          <w:rFonts w:ascii="宋体" w:eastAsia="宋体" w:hAnsi="宋体" w:cs="Times New Roman" w:hint="eastAsia"/>
          <w:b/>
          <w:sz w:val="24"/>
          <w:szCs w:val="20"/>
        </w:rPr>
      </w:pPr>
    </w:p>
    <w:p w14:paraId="4A541238" w14:textId="77777777" w:rsidR="00E15023" w:rsidRDefault="00E15023" w:rsidP="00E15023">
      <w:pPr>
        <w:jc w:val="left"/>
        <w:rPr>
          <w:rFonts w:ascii="宋体" w:eastAsia="宋体" w:hAnsi="宋体" w:cs="Times New Roman" w:hint="eastAsia"/>
          <w:b/>
          <w:sz w:val="24"/>
          <w:szCs w:val="20"/>
        </w:rPr>
      </w:pPr>
    </w:p>
    <w:p w14:paraId="164BDBE4" w14:textId="77777777" w:rsidR="00E15023" w:rsidRDefault="00E15023" w:rsidP="00E15023">
      <w:pPr>
        <w:jc w:val="left"/>
        <w:rPr>
          <w:rFonts w:ascii="宋体" w:eastAsia="宋体" w:hAnsi="宋体" w:cs="Times New Roman" w:hint="eastAsia"/>
          <w:b/>
          <w:sz w:val="24"/>
          <w:szCs w:val="20"/>
        </w:rPr>
      </w:pPr>
    </w:p>
    <w:p w14:paraId="773F82BB" w14:textId="77777777" w:rsidR="00E15023" w:rsidRDefault="00E15023" w:rsidP="00E15023">
      <w:pPr>
        <w:jc w:val="left"/>
        <w:rPr>
          <w:rFonts w:ascii="宋体" w:eastAsia="宋体" w:hAnsi="宋体" w:cs="Times New Roman" w:hint="eastAsia"/>
          <w:b/>
          <w:sz w:val="24"/>
          <w:szCs w:val="20"/>
        </w:rPr>
      </w:pPr>
    </w:p>
    <w:p w14:paraId="5A873605" w14:textId="77777777" w:rsidR="00E15023" w:rsidRDefault="00E15023" w:rsidP="00E15023">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hint="eastAsia"/>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hint="eastAsia"/>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hint="eastAsia"/>
          <w:szCs w:val="20"/>
        </w:rPr>
      </w:pPr>
    </w:p>
    <w:p w14:paraId="0DBB1988"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hint="eastAsia"/>
          <w:szCs w:val="20"/>
        </w:rPr>
      </w:pPr>
    </w:p>
    <w:p w14:paraId="729FF114" w14:textId="77777777" w:rsidR="00E15023" w:rsidRDefault="00E15023" w:rsidP="00E15023">
      <w:pPr>
        <w:rPr>
          <w:rFonts w:ascii="宋体" w:eastAsia="宋体" w:hAnsi="宋体" w:cs="Times New Roman" w:hint="eastAsia"/>
          <w:szCs w:val="20"/>
        </w:rPr>
      </w:pPr>
    </w:p>
    <w:p w14:paraId="7CF07324" w14:textId="77777777" w:rsidR="00E15023" w:rsidRDefault="00E15023" w:rsidP="00E15023">
      <w:pPr>
        <w:rPr>
          <w:rFonts w:ascii="宋体" w:eastAsia="宋体" w:hAnsi="宋体" w:cs="Times New Roman" w:hint="eastAsia"/>
          <w:szCs w:val="20"/>
        </w:rPr>
      </w:pPr>
    </w:p>
    <w:p w14:paraId="2F7E150E"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hint="eastAsia"/>
          <w:b/>
          <w:bCs/>
          <w:sz w:val="24"/>
          <w:szCs w:val="32"/>
        </w:rPr>
      </w:pPr>
    </w:p>
    <w:p w14:paraId="2F0D1F2C" w14:textId="77777777" w:rsidR="00E15023" w:rsidRDefault="00E15023" w:rsidP="00E15023">
      <w:pPr>
        <w:rPr>
          <w:rFonts w:ascii="宋体" w:eastAsia="宋体" w:hAnsi="宋体" w:cs="Times New Roman" w:hint="eastAsia"/>
          <w:b/>
          <w:bCs/>
          <w:sz w:val="24"/>
          <w:szCs w:val="32"/>
        </w:rPr>
      </w:pPr>
    </w:p>
    <w:p w14:paraId="2571A40B" w14:textId="77777777" w:rsidR="00E15023" w:rsidRDefault="00E15023" w:rsidP="00E15023">
      <w:pPr>
        <w:rPr>
          <w:rFonts w:ascii="宋体" w:eastAsia="宋体" w:hAnsi="宋体" w:cs="Times New Roman" w:hint="eastAsia"/>
          <w:b/>
          <w:bCs/>
          <w:sz w:val="24"/>
          <w:szCs w:val="32"/>
        </w:rPr>
      </w:pPr>
    </w:p>
    <w:p w14:paraId="13AEF14C" w14:textId="77777777" w:rsidR="00E15023" w:rsidRDefault="00E15023" w:rsidP="00E15023">
      <w:pPr>
        <w:rPr>
          <w:rFonts w:ascii="宋体" w:eastAsia="宋体" w:hAnsi="宋体" w:cs="Times New Roman" w:hint="eastAsia"/>
          <w:b/>
          <w:bCs/>
          <w:sz w:val="24"/>
          <w:szCs w:val="32"/>
        </w:rPr>
      </w:pPr>
    </w:p>
    <w:p w14:paraId="396BA609" w14:textId="77777777" w:rsidR="00E15023" w:rsidRDefault="00E15023" w:rsidP="00E15023">
      <w:pPr>
        <w:rPr>
          <w:rFonts w:ascii="宋体" w:eastAsia="宋体" w:hAnsi="宋体" w:cs="Times New Roman" w:hint="eastAsia"/>
          <w:b/>
          <w:bCs/>
          <w:sz w:val="24"/>
          <w:szCs w:val="32"/>
        </w:rPr>
      </w:pPr>
    </w:p>
    <w:p w14:paraId="71CD6E4D" w14:textId="77777777" w:rsidR="00E15023" w:rsidRDefault="00E15023" w:rsidP="00E15023">
      <w:pPr>
        <w:rPr>
          <w:rFonts w:ascii="宋体" w:eastAsia="宋体" w:hAnsi="宋体" w:cs="Times New Roman" w:hint="eastAsia"/>
          <w:b/>
          <w:bCs/>
          <w:sz w:val="24"/>
          <w:szCs w:val="32"/>
        </w:rPr>
      </w:pPr>
    </w:p>
    <w:p w14:paraId="710D614D" w14:textId="77777777" w:rsidR="00E15023" w:rsidRDefault="00E15023" w:rsidP="00E15023">
      <w:pPr>
        <w:rPr>
          <w:rFonts w:ascii="宋体" w:eastAsia="宋体" w:hAnsi="宋体" w:cs="Times New Roman" w:hint="eastAsia"/>
          <w:b/>
          <w:bCs/>
          <w:sz w:val="24"/>
          <w:szCs w:val="32"/>
        </w:rPr>
      </w:pPr>
    </w:p>
    <w:p w14:paraId="295AC561" w14:textId="77777777" w:rsidR="00E15023" w:rsidRDefault="00E15023" w:rsidP="00E15023">
      <w:pPr>
        <w:rPr>
          <w:rFonts w:ascii="宋体" w:eastAsia="宋体" w:hAnsi="宋体" w:cs="Times New Roman" w:hint="eastAsia"/>
          <w:b/>
          <w:bCs/>
          <w:sz w:val="24"/>
          <w:szCs w:val="32"/>
        </w:rPr>
      </w:pPr>
    </w:p>
    <w:p w14:paraId="1A52DE33" w14:textId="77777777" w:rsidR="00E15023" w:rsidRDefault="00E15023" w:rsidP="00E15023">
      <w:pPr>
        <w:rPr>
          <w:rFonts w:ascii="宋体" w:eastAsia="宋体" w:hAnsi="宋体" w:cs="Times New Roman" w:hint="eastAsia"/>
          <w:b/>
          <w:bCs/>
          <w:sz w:val="24"/>
          <w:szCs w:val="32"/>
        </w:rPr>
      </w:pPr>
    </w:p>
    <w:p w14:paraId="78231AB3" w14:textId="77777777" w:rsidR="00E15023" w:rsidRDefault="00E15023" w:rsidP="00E15023">
      <w:pPr>
        <w:rPr>
          <w:rFonts w:ascii="宋体" w:eastAsia="宋体" w:hAnsi="宋体" w:cs="Times New Roman" w:hint="eastAsia"/>
          <w:b/>
          <w:bCs/>
          <w:sz w:val="24"/>
          <w:szCs w:val="32"/>
        </w:rPr>
      </w:pPr>
    </w:p>
    <w:p w14:paraId="75C42C80" w14:textId="77777777" w:rsidR="00E15023" w:rsidRDefault="00E15023" w:rsidP="00E15023">
      <w:pPr>
        <w:rPr>
          <w:rFonts w:ascii="宋体" w:eastAsia="宋体" w:hAnsi="宋体" w:cs="Times New Roman" w:hint="eastAsia"/>
          <w:b/>
          <w:bCs/>
          <w:sz w:val="24"/>
          <w:szCs w:val="32"/>
        </w:rPr>
      </w:pPr>
    </w:p>
    <w:p w14:paraId="01EC24DD" w14:textId="77777777" w:rsidR="00E15023" w:rsidRDefault="00E15023" w:rsidP="00E15023">
      <w:pPr>
        <w:rPr>
          <w:rFonts w:ascii="宋体" w:eastAsia="宋体" w:hAnsi="宋体" w:cs="Times New Roman" w:hint="eastAsia"/>
          <w:b/>
          <w:bCs/>
          <w:sz w:val="24"/>
          <w:szCs w:val="32"/>
        </w:rPr>
      </w:pPr>
    </w:p>
    <w:p w14:paraId="5B4ED739" w14:textId="77777777" w:rsidR="00E15023" w:rsidRDefault="00E15023" w:rsidP="00E15023">
      <w:pPr>
        <w:rPr>
          <w:rFonts w:ascii="宋体" w:eastAsia="宋体" w:hAnsi="宋体" w:cs="Times New Roman" w:hint="eastAsia"/>
          <w:b/>
          <w:bCs/>
          <w:sz w:val="24"/>
          <w:szCs w:val="32"/>
        </w:rPr>
      </w:pPr>
    </w:p>
    <w:p w14:paraId="7AA3949A"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hint="eastAsia"/>
          <w:szCs w:val="21"/>
        </w:rPr>
      </w:pPr>
    </w:p>
    <w:p w14:paraId="1BDE2BC4"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hint="eastAsia"/>
          <w:szCs w:val="21"/>
        </w:rPr>
      </w:pPr>
    </w:p>
    <w:p w14:paraId="3535E747"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hint="eastAsia"/>
          <w:szCs w:val="21"/>
        </w:rPr>
      </w:pPr>
    </w:p>
    <w:p w14:paraId="5C2154A0" w14:textId="77777777" w:rsidR="00E15023" w:rsidRDefault="00E15023" w:rsidP="00E15023">
      <w:pPr>
        <w:tabs>
          <w:tab w:val="left" w:pos="5580"/>
        </w:tabs>
        <w:spacing w:line="360" w:lineRule="auto"/>
        <w:rPr>
          <w:rFonts w:ascii="宋体" w:eastAsia="宋体" w:hAnsi="宋体" w:cs="Times New Roman" w:hint="eastAsia"/>
          <w:szCs w:val="21"/>
        </w:rPr>
      </w:pPr>
    </w:p>
    <w:p w14:paraId="05B85C2A" w14:textId="77777777" w:rsidR="00E15023" w:rsidRDefault="00E15023" w:rsidP="00E15023">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hint="eastAsia"/>
          <w:b/>
          <w:sz w:val="24"/>
          <w:szCs w:val="32"/>
        </w:rPr>
      </w:pPr>
    </w:p>
    <w:p w14:paraId="44C676C8" w14:textId="77777777" w:rsidR="00E15023" w:rsidRDefault="00E15023" w:rsidP="00E15023">
      <w:pPr>
        <w:rPr>
          <w:rFonts w:ascii="宋体" w:eastAsia="宋体" w:hAnsi="宋体" w:cs="Times New Roman" w:hint="eastAsia"/>
          <w:b/>
          <w:sz w:val="24"/>
          <w:szCs w:val="32"/>
        </w:rPr>
      </w:pPr>
    </w:p>
    <w:p w14:paraId="0CC79D05" w14:textId="77777777" w:rsidR="00E15023" w:rsidRDefault="00E15023" w:rsidP="00E15023">
      <w:pPr>
        <w:rPr>
          <w:rFonts w:ascii="宋体" w:eastAsia="宋体" w:hAnsi="宋体" w:cs="Times New Roman" w:hint="eastAsia"/>
          <w:b/>
          <w:sz w:val="24"/>
          <w:szCs w:val="32"/>
        </w:rPr>
      </w:pPr>
    </w:p>
    <w:p w14:paraId="60DF79D1" w14:textId="77777777" w:rsidR="00E15023" w:rsidRDefault="00E15023" w:rsidP="00E15023">
      <w:pPr>
        <w:rPr>
          <w:rFonts w:ascii="宋体" w:eastAsia="宋体" w:hAnsi="宋体" w:cs="Times New Roman" w:hint="eastAsia"/>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AE42E1" w14:textId="77777777" w:rsidR="00E15023" w:rsidRDefault="00E15023" w:rsidP="00E15023">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hint="eastAsia"/>
          <w:sz w:val="30"/>
          <w:szCs w:val="30"/>
        </w:rPr>
      </w:pPr>
      <w:bookmarkStart w:id="1" w:name="_Toc14403"/>
      <w:r>
        <w:rPr>
          <w:rFonts w:ascii="宋体" w:eastAsia="宋体" w:hAnsi="宋体" w:hint="eastAsia"/>
          <w:sz w:val="30"/>
          <w:szCs w:val="30"/>
        </w:rPr>
        <w:t>参与竞谈供应商控股及管理关系情况申报表</w:t>
      </w:r>
      <w:bookmarkEnd w:id="1"/>
    </w:p>
    <w:p w14:paraId="3B87A7D3"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EA3FF2">
            <w:pPr>
              <w:jc w:val="center"/>
              <w:rPr>
                <w:rFonts w:ascii="宋体" w:eastAsia="宋体" w:hAnsi="宋体" w:cs="Times New Roman" w:hint="eastAsia"/>
                <w:szCs w:val="21"/>
              </w:rPr>
            </w:pPr>
          </w:p>
        </w:tc>
      </w:tr>
      <w:tr w:rsidR="00E150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EA3FF2">
            <w:pPr>
              <w:jc w:val="center"/>
              <w:rPr>
                <w:rFonts w:ascii="宋体" w:eastAsia="宋体" w:hAnsi="宋体" w:cs="Times New Roman" w:hint="eastAsia"/>
                <w:szCs w:val="21"/>
              </w:rPr>
            </w:pPr>
          </w:p>
        </w:tc>
      </w:tr>
      <w:tr w:rsidR="00E150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EA3FF2">
            <w:pPr>
              <w:jc w:val="center"/>
              <w:rPr>
                <w:rFonts w:ascii="宋体" w:eastAsia="宋体" w:hAnsi="宋体" w:cs="Times New Roman" w:hint="eastAsia"/>
                <w:szCs w:val="21"/>
              </w:rPr>
            </w:pPr>
          </w:p>
        </w:tc>
      </w:tr>
      <w:tr w:rsidR="00E150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0CF50E01"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EA3FF2">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EA3FF2">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EA3FF2">
            <w:pPr>
              <w:jc w:val="center"/>
              <w:rPr>
                <w:rFonts w:ascii="宋体" w:eastAsia="宋体" w:hAnsi="宋体" w:cs="Times New Roman" w:hint="eastAsia"/>
                <w:szCs w:val="21"/>
              </w:rPr>
            </w:pPr>
          </w:p>
        </w:tc>
      </w:tr>
      <w:tr w:rsidR="00E150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EA3FF2">
            <w:pPr>
              <w:jc w:val="center"/>
              <w:rPr>
                <w:rFonts w:ascii="宋体" w:eastAsia="宋体" w:hAnsi="宋体" w:cs="Times New Roman" w:hint="eastAsia"/>
                <w:szCs w:val="21"/>
              </w:rPr>
            </w:pPr>
          </w:p>
        </w:tc>
      </w:tr>
      <w:tr w:rsidR="00E150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252B359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EA3FF2">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EA3FF2">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EA3FF2">
            <w:pPr>
              <w:jc w:val="center"/>
              <w:rPr>
                <w:rFonts w:ascii="宋体" w:eastAsia="宋体" w:hAnsi="宋体" w:cs="Times New Roman" w:hint="eastAsia"/>
                <w:szCs w:val="21"/>
              </w:rPr>
            </w:pPr>
          </w:p>
        </w:tc>
      </w:tr>
      <w:tr w:rsidR="00E150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EA3FF2">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EA3FF2">
            <w:pPr>
              <w:jc w:val="center"/>
              <w:rPr>
                <w:rFonts w:ascii="宋体" w:eastAsia="宋体" w:hAnsi="宋体" w:cs="Times New Roman" w:hint="eastAsia"/>
                <w:b/>
                <w:szCs w:val="21"/>
              </w:rPr>
            </w:pPr>
          </w:p>
        </w:tc>
      </w:tr>
      <w:tr w:rsidR="00E150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E150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EA3FF2">
            <w:pPr>
              <w:jc w:val="center"/>
              <w:rPr>
                <w:rFonts w:ascii="宋体" w:eastAsia="宋体" w:hAnsi="宋体" w:cs="Times New Roman" w:hint="eastAsia"/>
                <w:szCs w:val="21"/>
              </w:rPr>
            </w:pPr>
          </w:p>
        </w:tc>
      </w:tr>
      <w:tr w:rsidR="00E150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EA3FF2">
            <w:pPr>
              <w:jc w:val="center"/>
              <w:rPr>
                <w:rFonts w:ascii="宋体" w:eastAsia="宋体" w:hAnsi="宋体" w:cs="Times New Roman" w:hint="eastAsia"/>
                <w:szCs w:val="21"/>
              </w:rPr>
            </w:pPr>
          </w:p>
        </w:tc>
      </w:tr>
      <w:tr w:rsidR="00E150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EA3FF2">
            <w:pPr>
              <w:jc w:val="center"/>
              <w:rPr>
                <w:rFonts w:ascii="宋体" w:eastAsia="宋体" w:hAnsi="宋体" w:cs="Times New Roman" w:hint="eastAsia"/>
                <w:szCs w:val="21"/>
              </w:rPr>
            </w:pPr>
          </w:p>
        </w:tc>
      </w:tr>
      <w:tr w:rsidR="00E150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EA3FF2">
            <w:pPr>
              <w:jc w:val="center"/>
              <w:rPr>
                <w:rFonts w:ascii="宋体" w:eastAsia="宋体" w:hAnsi="宋体" w:cs="Times New Roman" w:hint="eastAsia"/>
                <w:szCs w:val="21"/>
              </w:rPr>
            </w:pPr>
          </w:p>
        </w:tc>
      </w:tr>
    </w:tbl>
    <w:p w14:paraId="6B9D9792" w14:textId="77777777" w:rsidR="00E15023" w:rsidRDefault="00E15023" w:rsidP="00E15023">
      <w:pPr>
        <w:spacing w:line="440" w:lineRule="exact"/>
        <w:rPr>
          <w:rFonts w:ascii="宋体" w:eastAsia="宋体" w:hAnsi="宋体" w:cs="Times New Roman" w:hint="eastAsia"/>
          <w:szCs w:val="21"/>
        </w:rPr>
      </w:pPr>
    </w:p>
    <w:p w14:paraId="17CC9E93" w14:textId="77777777" w:rsidR="00E15023" w:rsidRDefault="00E15023" w:rsidP="00E15023">
      <w:pPr>
        <w:spacing w:line="440" w:lineRule="exact"/>
        <w:rPr>
          <w:rFonts w:ascii="宋体" w:eastAsia="宋体" w:hAnsi="宋体" w:cs="Times New Roman" w:hint="eastAsia"/>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hint="eastAsia"/>
          <w:b/>
          <w:szCs w:val="21"/>
        </w:rPr>
      </w:pPr>
    </w:p>
    <w:p w14:paraId="27761966"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hint="eastAsia"/>
          <w:szCs w:val="21"/>
        </w:rPr>
      </w:pPr>
    </w:p>
    <w:p w14:paraId="0268829C" w14:textId="77777777" w:rsidR="00E15023" w:rsidRDefault="00E15023" w:rsidP="00E15023">
      <w:pPr>
        <w:spacing w:line="600" w:lineRule="exact"/>
        <w:rPr>
          <w:rFonts w:ascii="宋体" w:eastAsia="宋体" w:hAnsi="宋体" w:cs="Times New Roman" w:hint="eastAsia"/>
          <w:szCs w:val="21"/>
        </w:rPr>
      </w:pPr>
    </w:p>
    <w:p w14:paraId="7E6750B1" w14:textId="77777777" w:rsidR="00E15023" w:rsidRDefault="00E15023" w:rsidP="00E15023">
      <w:pPr>
        <w:spacing w:line="600" w:lineRule="exact"/>
        <w:rPr>
          <w:rFonts w:ascii="宋体" w:eastAsia="宋体" w:hAnsi="宋体" w:cs="Times New Roman" w:hint="eastAsia"/>
          <w:szCs w:val="21"/>
        </w:rPr>
      </w:pPr>
    </w:p>
    <w:p w14:paraId="5C8F9515" w14:textId="77777777" w:rsidR="00E15023" w:rsidRDefault="00E15023" w:rsidP="00E15023">
      <w:pPr>
        <w:spacing w:line="600" w:lineRule="exact"/>
        <w:rPr>
          <w:rFonts w:ascii="宋体" w:eastAsia="宋体" w:hAnsi="宋体" w:cs="Times New Roman" w:hint="eastAsia"/>
          <w:szCs w:val="21"/>
        </w:rPr>
      </w:pPr>
    </w:p>
    <w:p w14:paraId="0B571E13" w14:textId="77777777" w:rsidR="00E15023" w:rsidRDefault="00E15023" w:rsidP="00E15023">
      <w:pPr>
        <w:spacing w:line="600" w:lineRule="exact"/>
        <w:rPr>
          <w:rFonts w:ascii="宋体" w:eastAsia="宋体" w:hAnsi="宋体" w:cs="Times New Roman" w:hint="eastAsia"/>
          <w:szCs w:val="21"/>
        </w:rPr>
      </w:pPr>
    </w:p>
    <w:p w14:paraId="28297168" w14:textId="77777777" w:rsidR="00E15023" w:rsidRDefault="00E15023" w:rsidP="00E15023">
      <w:pPr>
        <w:spacing w:line="600" w:lineRule="exact"/>
        <w:rPr>
          <w:rFonts w:ascii="宋体" w:eastAsia="宋体" w:hAnsi="宋体" w:cs="Times New Roman" w:hint="eastAsia"/>
          <w:szCs w:val="21"/>
        </w:rPr>
      </w:pPr>
    </w:p>
    <w:p w14:paraId="58F06697" w14:textId="77777777" w:rsidR="00E15023" w:rsidRDefault="00E15023" w:rsidP="00E15023">
      <w:pPr>
        <w:spacing w:line="600" w:lineRule="exact"/>
        <w:rPr>
          <w:rFonts w:ascii="宋体" w:eastAsia="宋体" w:hAnsi="宋体" w:cs="Times New Roman" w:hint="eastAsia"/>
          <w:szCs w:val="21"/>
        </w:rPr>
      </w:pPr>
    </w:p>
    <w:p w14:paraId="199C9775" w14:textId="77777777" w:rsidR="00E15023" w:rsidRDefault="00E15023" w:rsidP="00E15023">
      <w:pPr>
        <w:spacing w:line="600" w:lineRule="exact"/>
        <w:rPr>
          <w:rFonts w:ascii="宋体" w:eastAsia="宋体" w:hAnsi="宋体" w:cs="Times New Roman" w:hint="eastAsia"/>
          <w:szCs w:val="21"/>
        </w:rPr>
      </w:pPr>
    </w:p>
    <w:p w14:paraId="276B2CDC" w14:textId="77777777" w:rsidR="00E15023" w:rsidRDefault="00E15023" w:rsidP="00E15023">
      <w:pPr>
        <w:spacing w:line="600" w:lineRule="exact"/>
        <w:rPr>
          <w:rFonts w:ascii="宋体" w:eastAsia="宋体" w:hAnsi="宋体" w:cs="Times New Roman" w:hint="eastAsia"/>
          <w:szCs w:val="21"/>
        </w:rPr>
      </w:pPr>
    </w:p>
    <w:p w14:paraId="55A4C717" w14:textId="77777777" w:rsidR="00E15023" w:rsidRDefault="00E15023" w:rsidP="00E15023">
      <w:pPr>
        <w:spacing w:line="600" w:lineRule="exact"/>
        <w:rPr>
          <w:rFonts w:ascii="宋体" w:eastAsia="宋体" w:hAnsi="宋体" w:cs="Times New Roman" w:hint="eastAsia"/>
          <w:szCs w:val="21"/>
        </w:rPr>
      </w:pPr>
    </w:p>
    <w:p w14:paraId="2D76AF06" w14:textId="77777777" w:rsidR="00E15023" w:rsidRDefault="00E15023" w:rsidP="00E15023">
      <w:pPr>
        <w:spacing w:line="600" w:lineRule="exact"/>
        <w:rPr>
          <w:rFonts w:ascii="宋体" w:eastAsia="宋体" w:hAnsi="宋体" w:cs="Times New Roman" w:hint="eastAsia"/>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hint="eastAsia"/>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661E04B"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hint="eastAsia"/>
          <w:b/>
          <w:sz w:val="24"/>
          <w:szCs w:val="32"/>
        </w:rPr>
      </w:pPr>
    </w:p>
    <w:p w14:paraId="07D00292"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hint="eastAsia"/>
          <w:szCs w:val="20"/>
        </w:rPr>
      </w:pPr>
    </w:p>
    <w:p w14:paraId="49433D55"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0CDA18F8"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E150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EA3FF2">
            <w:pPr>
              <w:spacing w:before="120" w:after="120"/>
              <w:rPr>
                <w:rFonts w:ascii="宋体" w:eastAsia="宋体" w:hAnsi="宋体" w:cs="Times New Roman" w:hint="eastAsia"/>
                <w:szCs w:val="20"/>
              </w:rPr>
            </w:pPr>
          </w:p>
        </w:tc>
      </w:tr>
      <w:tr w:rsidR="00E150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EA3FF2">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EA3FF2">
            <w:pPr>
              <w:spacing w:before="120" w:after="120"/>
              <w:rPr>
                <w:rFonts w:ascii="宋体" w:eastAsia="宋体" w:hAnsi="宋体" w:cs="Times New Roman" w:hint="eastAsia"/>
                <w:szCs w:val="20"/>
              </w:rPr>
            </w:pPr>
          </w:p>
        </w:tc>
      </w:tr>
      <w:tr w:rsidR="00E150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EA3FF2">
            <w:pPr>
              <w:spacing w:before="120" w:after="120"/>
              <w:rPr>
                <w:rFonts w:ascii="宋体" w:eastAsia="宋体" w:hAnsi="宋体" w:cs="Times New Roman" w:hint="eastAsia"/>
                <w:szCs w:val="20"/>
              </w:rPr>
            </w:pPr>
          </w:p>
        </w:tc>
      </w:tr>
      <w:tr w:rsidR="00E150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EA3FF2">
            <w:pPr>
              <w:spacing w:before="120" w:after="120"/>
              <w:rPr>
                <w:rFonts w:ascii="宋体" w:eastAsia="宋体" w:hAnsi="宋体" w:cs="Times New Roman" w:hint="eastAsia"/>
                <w:szCs w:val="20"/>
              </w:rPr>
            </w:pPr>
          </w:p>
        </w:tc>
      </w:tr>
      <w:tr w:rsidR="00E150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EA3FF2">
            <w:pPr>
              <w:spacing w:before="120" w:after="120"/>
              <w:rPr>
                <w:rFonts w:ascii="宋体" w:eastAsia="宋体" w:hAnsi="宋体" w:cs="Times New Roman" w:hint="eastAsia"/>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hint="eastAsia"/>
          <w:szCs w:val="21"/>
        </w:rPr>
      </w:pPr>
    </w:p>
    <w:p w14:paraId="12D35E5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hint="eastAsia"/>
          <w:szCs w:val="20"/>
        </w:rPr>
      </w:pPr>
    </w:p>
    <w:p w14:paraId="14D7C10F" w14:textId="77777777" w:rsidR="00E15023" w:rsidRDefault="00E15023" w:rsidP="00E15023">
      <w:pPr>
        <w:spacing w:before="120"/>
        <w:jc w:val="center"/>
        <w:outlineLvl w:val="0"/>
        <w:rPr>
          <w:rFonts w:ascii="宋体" w:eastAsia="宋体" w:hAnsi="宋体" w:cs="Times New Roman" w:hint="eastAsia"/>
          <w:b/>
          <w:szCs w:val="20"/>
        </w:rPr>
      </w:pPr>
      <w:bookmarkStart w:id="2" w:name="_Toc233001761"/>
    </w:p>
    <w:p w14:paraId="341608BC" w14:textId="77777777" w:rsidR="00E15023" w:rsidRDefault="00E15023" w:rsidP="00E15023">
      <w:pPr>
        <w:spacing w:before="120"/>
        <w:jc w:val="center"/>
        <w:outlineLvl w:val="0"/>
        <w:rPr>
          <w:rFonts w:ascii="宋体" w:eastAsia="宋体" w:hAnsi="宋体" w:cs="Times New Roman" w:hint="eastAsia"/>
          <w:b/>
          <w:szCs w:val="20"/>
        </w:rPr>
      </w:pPr>
    </w:p>
    <w:p w14:paraId="4C59D52F" w14:textId="77777777" w:rsidR="00E15023" w:rsidRDefault="00E15023" w:rsidP="00E15023">
      <w:pPr>
        <w:spacing w:before="120"/>
        <w:outlineLvl w:val="0"/>
        <w:rPr>
          <w:rFonts w:ascii="宋体" w:eastAsia="宋体" w:hAnsi="宋体" w:cs="Times New Roman" w:hint="eastAsia"/>
          <w:b/>
          <w:szCs w:val="20"/>
        </w:rPr>
      </w:pPr>
    </w:p>
    <w:p w14:paraId="2D545174" w14:textId="77777777" w:rsidR="00E15023" w:rsidRDefault="00E15023" w:rsidP="00E15023">
      <w:pPr>
        <w:spacing w:before="120"/>
        <w:outlineLvl w:val="0"/>
        <w:rPr>
          <w:rFonts w:ascii="宋体" w:eastAsia="宋体" w:hAnsi="宋体" w:cs="Times New Roman" w:hint="eastAsia"/>
          <w:b/>
          <w:szCs w:val="20"/>
        </w:rPr>
      </w:pPr>
    </w:p>
    <w:p w14:paraId="16C59FC4" w14:textId="77777777" w:rsidR="00E15023" w:rsidRDefault="00E15023" w:rsidP="00E15023">
      <w:pPr>
        <w:spacing w:before="120"/>
        <w:outlineLvl w:val="0"/>
        <w:rPr>
          <w:rFonts w:ascii="宋体" w:eastAsia="宋体" w:hAnsi="宋体" w:cs="Times New Roman" w:hint="eastAsia"/>
          <w:b/>
          <w:szCs w:val="20"/>
        </w:rPr>
      </w:pPr>
    </w:p>
    <w:p w14:paraId="368EE6C3" w14:textId="77777777" w:rsidR="00E15023" w:rsidRDefault="00E15023" w:rsidP="00E15023">
      <w:pPr>
        <w:spacing w:before="120"/>
        <w:outlineLvl w:val="0"/>
        <w:rPr>
          <w:rFonts w:ascii="宋体" w:eastAsia="宋体" w:hAnsi="宋体" w:cs="Times New Roman" w:hint="eastAsia"/>
          <w:b/>
          <w:szCs w:val="20"/>
        </w:rPr>
      </w:pPr>
    </w:p>
    <w:p w14:paraId="2337A866" w14:textId="77777777" w:rsidR="00E15023" w:rsidRDefault="00E15023" w:rsidP="00E15023">
      <w:pPr>
        <w:spacing w:before="120"/>
        <w:outlineLvl w:val="0"/>
        <w:rPr>
          <w:rFonts w:ascii="宋体" w:eastAsia="宋体" w:hAnsi="宋体" w:cs="Times New Roman" w:hint="eastAsia"/>
          <w:b/>
          <w:szCs w:val="20"/>
        </w:rPr>
      </w:pPr>
    </w:p>
    <w:p w14:paraId="29441790" w14:textId="77777777" w:rsidR="00E15023" w:rsidRDefault="00E15023" w:rsidP="00E15023">
      <w:pPr>
        <w:spacing w:before="120"/>
        <w:outlineLvl w:val="0"/>
        <w:rPr>
          <w:rFonts w:ascii="宋体" w:eastAsia="宋体" w:hAnsi="宋体" w:cs="Times New Roman" w:hint="eastAsia"/>
          <w:b/>
          <w:szCs w:val="20"/>
        </w:rPr>
      </w:pPr>
    </w:p>
    <w:p w14:paraId="3448C63B"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2"/>
    </w:p>
    <w:p w14:paraId="66E993E2" w14:textId="77777777" w:rsidR="00E15023" w:rsidRDefault="00E15023" w:rsidP="00E15023">
      <w:pPr>
        <w:jc w:val="center"/>
        <w:rPr>
          <w:rFonts w:ascii="宋体" w:eastAsia="宋体" w:hAnsi="宋体" w:cs="Times New Roman" w:hint="eastAsia"/>
          <w:szCs w:val="20"/>
        </w:rPr>
      </w:pPr>
    </w:p>
    <w:p w14:paraId="29DB25C3"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谈判文件</w:t>
            </w:r>
          </w:p>
          <w:p w14:paraId="5064A0C2"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EA3FF2">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EA3FF2">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偏离</w:t>
            </w:r>
          </w:p>
          <w:p w14:paraId="2AD4DE75"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EA3FF2">
            <w:pPr>
              <w:rPr>
                <w:rFonts w:ascii="宋体" w:eastAsia="宋体" w:hAnsi="宋体" w:cs="Times New Roman" w:hint="eastAsia"/>
                <w:szCs w:val="20"/>
              </w:rPr>
            </w:pPr>
            <w:r>
              <w:rPr>
                <w:rFonts w:ascii="宋体" w:eastAsia="宋体" w:hAnsi="宋体" w:cs="Times New Roman" w:hint="eastAsia"/>
                <w:szCs w:val="20"/>
              </w:rPr>
              <w:t>说明</w:t>
            </w:r>
          </w:p>
        </w:tc>
      </w:tr>
      <w:tr w:rsidR="00E150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EA3FF2">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EA3FF2">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EA3FF2">
            <w:pPr>
              <w:rPr>
                <w:rFonts w:ascii="宋体" w:eastAsia="宋体" w:hAnsi="宋体" w:cs="Times New Roman" w:hint="eastAsia"/>
                <w:szCs w:val="20"/>
              </w:rPr>
            </w:pPr>
          </w:p>
        </w:tc>
      </w:tr>
      <w:tr w:rsidR="00E150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EA3FF2">
            <w:pPr>
              <w:rPr>
                <w:rFonts w:ascii="宋体" w:eastAsia="宋体" w:hAnsi="宋体" w:cs="Times New Roman" w:hint="eastAsia"/>
                <w:szCs w:val="20"/>
              </w:rPr>
            </w:pPr>
          </w:p>
        </w:tc>
      </w:tr>
      <w:tr w:rsidR="00E150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EA3FF2">
            <w:pPr>
              <w:rPr>
                <w:rFonts w:ascii="宋体" w:eastAsia="宋体" w:hAnsi="宋体" w:cs="Times New Roman" w:hint="eastAsia"/>
                <w:szCs w:val="20"/>
              </w:rPr>
            </w:pPr>
          </w:p>
        </w:tc>
      </w:tr>
      <w:tr w:rsidR="00E150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EA3FF2">
            <w:pPr>
              <w:rPr>
                <w:rFonts w:ascii="宋体" w:eastAsia="宋体" w:hAnsi="宋体" w:cs="Times New Roman" w:hint="eastAsia"/>
                <w:szCs w:val="20"/>
              </w:rPr>
            </w:pPr>
          </w:p>
        </w:tc>
      </w:tr>
      <w:tr w:rsidR="00E150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EA3FF2">
            <w:pPr>
              <w:rPr>
                <w:rFonts w:ascii="宋体" w:eastAsia="宋体" w:hAnsi="宋体" w:cs="Times New Roman" w:hint="eastAsia"/>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hint="eastAsia"/>
          <w:szCs w:val="21"/>
        </w:rPr>
      </w:pPr>
    </w:p>
    <w:p w14:paraId="6C4DDB1C" w14:textId="77777777" w:rsidR="00E15023" w:rsidRDefault="00E15023" w:rsidP="00E15023">
      <w:pPr>
        <w:rPr>
          <w:rFonts w:ascii="宋体" w:eastAsia="宋体" w:hAnsi="宋体" w:cs="Times New Roman" w:hint="eastAsia"/>
          <w:szCs w:val="21"/>
        </w:rPr>
      </w:pPr>
    </w:p>
    <w:p w14:paraId="01DBA189" w14:textId="77777777" w:rsidR="00E15023" w:rsidRDefault="00E15023" w:rsidP="00E15023">
      <w:pPr>
        <w:rPr>
          <w:rFonts w:ascii="宋体" w:eastAsia="宋体" w:hAnsi="宋体" w:cs="Times New Roman" w:hint="eastAsia"/>
          <w:szCs w:val="21"/>
        </w:rPr>
      </w:pPr>
    </w:p>
    <w:p w14:paraId="61D0A8A9" w14:textId="77777777" w:rsidR="00E15023" w:rsidRDefault="00E15023" w:rsidP="00E15023">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hint="eastAsia"/>
          <w:szCs w:val="20"/>
        </w:rPr>
      </w:pPr>
    </w:p>
    <w:p w14:paraId="74905AF3" w14:textId="77777777" w:rsidR="00E15023" w:rsidRDefault="00E15023" w:rsidP="00E15023">
      <w:pPr>
        <w:rPr>
          <w:rFonts w:ascii="宋体" w:eastAsia="宋体" w:hAnsi="宋体" w:cs="Times New Roman" w:hint="eastAsia"/>
          <w:b/>
          <w:sz w:val="24"/>
          <w:szCs w:val="32"/>
        </w:rPr>
      </w:pPr>
    </w:p>
    <w:p w14:paraId="60FE12D0" w14:textId="77777777" w:rsidR="00E15023" w:rsidRDefault="00E15023" w:rsidP="00E15023">
      <w:pPr>
        <w:rPr>
          <w:rFonts w:ascii="宋体" w:eastAsia="宋体" w:hAnsi="宋体" w:cs="Times New Roman" w:hint="eastAsia"/>
          <w:b/>
          <w:sz w:val="24"/>
          <w:szCs w:val="32"/>
        </w:rPr>
      </w:pPr>
    </w:p>
    <w:p w14:paraId="0E249D31" w14:textId="77777777" w:rsidR="00E15023" w:rsidRDefault="00E15023" w:rsidP="00E15023">
      <w:pPr>
        <w:rPr>
          <w:rFonts w:ascii="宋体" w:eastAsia="宋体" w:hAnsi="宋体" w:cs="Times New Roman" w:hint="eastAsia"/>
          <w:b/>
          <w:sz w:val="24"/>
          <w:szCs w:val="32"/>
        </w:rPr>
      </w:pPr>
    </w:p>
    <w:p w14:paraId="2DAF1C4C" w14:textId="77777777" w:rsidR="00E15023" w:rsidRDefault="00E15023" w:rsidP="00E15023">
      <w:pPr>
        <w:rPr>
          <w:rFonts w:ascii="宋体" w:eastAsia="宋体" w:hAnsi="宋体" w:cs="Times New Roman" w:hint="eastAsia"/>
          <w:b/>
          <w:sz w:val="24"/>
          <w:szCs w:val="32"/>
        </w:rPr>
      </w:pPr>
    </w:p>
    <w:p w14:paraId="31DD4BA1" w14:textId="77777777" w:rsidR="00E15023" w:rsidRDefault="00E15023" w:rsidP="00E15023">
      <w:pPr>
        <w:rPr>
          <w:rFonts w:ascii="宋体" w:eastAsia="宋体" w:hAnsi="宋体" w:cs="Times New Roman" w:hint="eastAsia"/>
          <w:b/>
          <w:sz w:val="24"/>
          <w:szCs w:val="32"/>
        </w:rPr>
      </w:pPr>
    </w:p>
    <w:p w14:paraId="11AB25ED" w14:textId="77777777" w:rsidR="00E15023" w:rsidRDefault="00E15023" w:rsidP="00E15023">
      <w:pPr>
        <w:rPr>
          <w:rFonts w:ascii="宋体" w:eastAsia="宋体" w:hAnsi="宋体" w:cs="Times New Roman" w:hint="eastAsia"/>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E150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06D71A2" w14:textId="77777777" w:rsidR="00E15023" w:rsidRDefault="00E15023" w:rsidP="00E15023">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hint="eastAsia"/>
          <w:b/>
          <w:bCs/>
          <w:sz w:val="24"/>
        </w:rPr>
      </w:pPr>
    </w:p>
    <w:p w14:paraId="615A6C89" w14:textId="77777777" w:rsidR="00E15023" w:rsidRDefault="00E15023" w:rsidP="00E15023">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hint="eastAsia"/>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hint="eastAsia"/>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hint="eastAsia"/>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szCs w:val="21"/>
        </w:rPr>
      </w:pPr>
    </w:p>
    <w:p w14:paraId="146F93EC" w14:textId="77777777" w:rsidR="00E15023" w:rsidRDefault="00E15023" w:rsidP="00E15023">
      <w:pPr>
        <w:tabs>
          <w:tab w:val="left" w:pos="5580"/>
        </w:tabs>
        <w:jc w:val="left"/>
        <w:rPr>
          <w:rFonts w:ascii="宋体" w:eastAsia="宋体" w:hAnsi="宋体" w:cs="Times New Roman" w:hint="eastAsia"/>
          <w:b/>
          <w:bCs/>
          <w:sz w:val="24"/>
        </w:rPr>
      </w:pPr>
    </w:p>
    <w:p w14:paraId="178A7331" w14:textId="77777777" w:rsidR="00E15023" w:rsidRDefault="00E15023" w:rsidP="00E15023">
      <w:pPr>
        <w:tabs>
          <w:tab w:val="left" w:pos="5580"/>
        </w:tabs>
        <w:jc w:val="left"/>
        <w:rPr>
          <w:rFonts w:ascii="宋体" w:eastAsia="宋体" w:hAnsi="宋体" w:cs="Times New Roman" w:hint="eastAsia"/>
          <w:b/>
          <w:bCs/>
          <w:sz w:val="24"/>
        </w:rPr>
      </w:pPr>
    </w:p>
    <w:p w14:paraId="3571E9F4" w14:textId="77777777" w:rsidR="00E15023" w:rsidRDefault="00E15023" w:rsidP="00E15023">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hint="eastAsia"/>
          <w:szCs w:val="21"/>
        </w:rPr>
      </w:pPr>
    </w:p>
    <w:p w14:paraId="50C84423" w14:textId="77777777" w:rsidR="00E15023" w:rsidRDefault="00E15023" w:rsidP="00E15023">
      <w:pPr>
        <w:pStyle w:val="a4"/>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273E4FBB" w14:textId="77777777" w:rsidR="00E15023" w:rsidRDefault="00E15023" w:rsidP="00E15023">
      <w:pPr>
        <w:pStyle w:val="a4"/>
        <w:tabs>
          <w:tab w:val="left" w:pos="5580"/>
        </w:tabs>
        <w:spacing w:line="360" w:lineRule="auto"/>
        <w:ind w:firstLine="480"/>
        <w:rPr>
          <w:rFonts w:hAnsi="宋体" w:cs="Times New Roman" w:hint="eastAsia"/>
          <w:szCs w:val="21"/>
        </w:rPr>
      </w:pPr>
    </w:p>
    <w:p w14:paraId="1C8579D3" w14:textId="77777777" w:rsidR="00E15023" w:rsidRDefault="00E15023" w:rsidP="00E15023">
      <w:pPr>
        <w:pStyle w:val="a4"/>
        <w:tabs>
          <w:tab w:val="left" w:pos="5580"/>
        </w:tabs>
        <w:spacing w:line="360" w:lineRule="auto"/>
        <w:ind w:firstLine="480"/>
        <w:rPr>
          <w:rFonts w:hAnsi="宋体" w:cs="Times New Roman" w:hint="eastAsia"/>
          <w:szCs w:val="21"/>
        </w:rPr>
      </w:pPr>
    </w:p>
    <w:p w14:paraId="479F52AB" w14:textId="77777777" w:rsidR="00E15023" w:rsidRDefault="00E15023" w:rsidP="00E15023">
      <w:pPr>
        <w:pStyle w:val="a4"/>
        <w:tabs>
          <w:tab w:val="left" w:pos="5580"/>
        </w:tabs>
        <w:spacing w:line="360" w:lineRule="auto"/>
        <w:ind w:firstLine="480"/>
        <w:rPr>
          <w:rFonts w:hAnsi="宋体" w:cs="Times New Roman" w:hint="eastAsia"/>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hint="eastAsia"/>
          <w:szCs w:val="21"/>
        </w:rPr>
      </w:pPr>
    </w:p>
    <w:p w14:paraId="53F6A678" w14:textId="77777777" w:rsidR="00E15023" w:rsidRDefault="00E15023" w:rsidP="00E15023">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hint="eastAsia"/>
          <w:b/>
          <w:sz w:val="36"/>
          <w:szCs w:val="36"/>
        </w:rPr>
      </w:pPr>
      <w:bookmarkStart w:id="3" w:name="_Hlk517017036"/>
      <w:r>
        <w:rPr>
          <w:rFonts w:ascii="宋体" w:eastAsia="宋体" w:hAnsi="宋体" w:cs="Times New Roman" w:hint="eastAsia"/>
          <w:b/>
          <w:sz w:val="36"/>
          <w:szCs w:val="36"/>
        </w:rPr>
        <w:t>《谈判响应文件》真实性承诺函</w:t>
      </w:r>
      <w:bookmarkEnd w:id="3"/>
    </w:p>
    <w:p w14:paraId="5FD12AC8" w14:textId="77777777" w:rsidR="00E15023" w:rsidRDefault="00E15023" w:rsidP="00E15023">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hint="eastAsia"/>
        </w:rPr>
      </w:pPr>
    </w:p>
    <w:p w14:paraId="16B18BDA" w14:textId="77777777" w:rsidR="00E15023" w:rsidRDefault="00E15023" w:rsidP="00E15023">
      <w:pPr>
        <w:ind w:left="420"/>
        <w:rPr>
          <w:rFonts w:ascii="宋体" w:eastAsia="宋体" w:hAnsi="宋体" w:cs="Times New Roman" w:hint="eastAsia"/>
        </w:rPr>
      </w:pPr>
    </w:p>
    <w:p w14:paraId="344EF832" w14:textId="77777777" w:rsidR="00E15023" w:rsidRDefault="00E15023" w:rsidP="00E15023">
      <w:pPr>
        <w:ind w:left="420"/>
        <w:rPr>
          <w:rFonts w:ascii="宋体" w:eastAsia="宋体" w:hAnsi="宋体" w:cs="Times New Roman" w:hint="eastAsia"/>
        </w:rPr>
      </w:pPr>
    </w:p>
    <w:p w14:paraId="54947360" w14:textId="77777777" w:rsidR="00E15023" w:rsidRDefault="00E15023" w:rsidP="00E15023">
      <w:pPr>
        <w:ind w:left="420"/>
        <w:rPr>
          <w:rFonts w:ascii="宋体" w:eastAsia="宋体" w:hAnsi="宋体" w:cs="Times New Roman" w:hint="eastAsia"/>
        </w:rPr>
      </w:pPr>
    </w:p>
    <w:p w14:paraId="5E1B0237"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hint="eastAsia"/>
        </w:rPr>
      </w:pPr>
    </w:p>
    <w:p w14:paraId="297A021F" w14:textId="77777777" w:rsidR="00E15023" w:rsidRDefault="00E15023" w:rsidP="00E15023">
      <w:pPr>
        <w:spacing w:before="100" w:beforeAutospacing="1" w:after="100" w:afterAutospacing="1"/>
        <w:rPr>
          <w:rFonts w:ascii="宋体" w:eastAsia="宋体" w:hAnsi="宋体" w:cs="Times New Roman" w:hint="eastAsia"/>
        </w:rPr>
      </w:pPr>
    </w:p>
    <w:p w14:paraId="48B024B8" w14:textId="77777777" w:rsidR="00E15023" w:rsidRDefault="00E15023" w:rsidP="00E15023">
      <w:pPr>
        <w:spacing w:before="100" w:beforeAutospacing="1" w:after="100" w:afterAutospacing="1"/>
        <w:rPr>
          <w:rFonts w:ascii="宋体" w:eastAsia="宋体" w:hAnsi="宋体" w:cs="Times New Roman" w:hint="eastAsia"/>
        </w:rPr>
      </w:pPr>
    </w:p>
    <w:p w14:paraId="287D8F4C" w14:textId="77777777" w:rsidR="00E15023" w:rsidRDefault="00E15023" w:rsidP="00E15023">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hint="eastAsia"/>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hint="eastAsia"/>
          <w:szCs w:val="21"/>
        </w:rPr>
      </w:pPr>
    </w:p>
    <w:p w14:paraId="0A5C477C" w14:textId="77777777" w:rsidR="00E15023" w:rsidRDefault="00E15023" w:rsidP="00E15023">
      <w:pPr>
        <w:jc w:val="left"/>
        <w:rPr>
          <w:rFonts w:ascii="宋体" w:eastAsia="宋体" w:hAnsi="宋体" w:cs="Times New Roman" w:hint="eastAsia"/>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hint="eastAsia"/>
          <w:szCs w:val="21"/>
        </w:rPr>
      </w:pPr>
    </w:p>
    <w:p w14:paraId="5C02D121" w14:textId="77777777" w:rsidR="00E15023" w:rsidRDefault="00E15023" w:rsidP="00E15023">
      <w:pPr>
        <w:spacing w:line="300" w:lineRule="auto"/>
        <w:jc w:val="left"/>
        <w:rPr>
          <w:rFonts w:ascii="宋体" w:eastAsia="宋体" w:hAnsi="宋体" w:cs="Times New Roman" w:hint="eastAsia"/>
          <w:szCs w:val="21"/>
        </w:rPr>
      </w:pPr>
    </w:p>
    <w:p w14:paraId="731DC137" w14:textId="77777777" w:rsidR="00E15023" w:rsidRDefault="00E15023" w:rsidP="00E15023">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hint="eastAsia"/>
          <w:b/>
          <w:sz w:val="24"/>
          <w:szCs w:val="32"/>
        </w:rPr>
      </w:pPr>
    </w:p>
    <w:p w14:paraId="7299833A" w14:textId="77777777" w:rsidR="00E15023" w:rsidRDefault="00E15023" w:rsidP="00E15023">
      <w:pPr>
        <w:rPr>
          <w:rFonts w:ascii="宋体" w:eastAsia="宋体" w:hAnsi="宋体" w:cs="Times New Roman" w:hint="eastAsia"/>
          <w:b/>
          <w:sz w:val="24"/>
          <w:szCs w:val="32"/>
        </w:rPr>
      </w:pPr>
    </w:p>
    <w:p w14:paraId="064C4E32" w14:textId="77777777" w:rsidR="00E15023" w:rsidRDefault="00E15023" w:rsidP="00E15023">
      <w:pPr>
        <w:rPr>
          <w:rFonts w:ascii="宋体" w:eastAsia="宋体" w:hAnsi="宋体" w:cs="Times New Roman" w:hint="eastAsia"/>
          <w:b/>
          <w:sz w:val="24"/>
          <w:szCs w:val="32"/>
        </w:rPr>
      </w:pPr>
    </w:p>
    <w:p w14:paraId="38608D09" w14:textId="77777777" w:rsidR="00E15023" w:rsidRDefault="00E15023" w:rsidP="00E15023">
      <w:pPr>
        <w:rPr>
          <w:rFonts w:ascii="宋体" w:eastAsia="宋体" w:hAnsi="宋体" w:cs="Times New Roman" w:hint="eastAsia"/>
          <w:b/>
          <w:sz w:val="24"/>
          <w:szCs w:val="32"/>
        </w:rPr>
      </w:pPr>
    </w:p>
    <w:p w14:paraId="6B0F66F0" w14:textId="77777777" w:rsidR="00E15023" w:rsidRDefault="00E15023" w:rsidP="00E15023">
      <w:pPr>
        <w:rPr>
          <w:rFonts w:ascii="宋体" w:eastAsia="宋体" w:hAnsi="宋体" w:cs="Times New Roman" w:hint="eastAsia"/>
          <w:b/>
          <w:sz w:val="24"/>
          <w:szCs w:val="32"/>
        </w:rPr>
      </w:pPr>
    </w:p>
    <w:p w14:paraId="48ECE8C4" w14:textId="77777777" w:rsidR="00E15023" w:rsidRDefault="00E15023" w:rsidP="00E15023">
      <w:pPr>
        <w:rPr>
          <w:rFonts w:ascii="宋体" w:eastAsia="宋体" w:hAnsi="宋体" w:cs="Times New Roman" w:hint="eastAsia"/>
          <w:b/>
          <w:sz w:val="24"/>
          <w:szCs w:val="32"/>
        </w:rPr>
      </w:pPr>
    </w:p>
    <w:p w14:paraId="43AA907A" w14:textId="77777777" w:rsidR="00E15023" w:rsidRDefault="00E15023" w:rsidP="00E15023">
      <w:pPr>
        <w:rPr>
          <w:rFonts w:ascii="宋体" w:eastAsia="宋体" w:hAnsi="宋体" w:cs="Times New Roman" w:hint="eastAsia"/>
          <w:b/>
          <w:sz w:val="24"/>
          <w:szCs w:val="32"/>
        </w:rPr>
      </w:pPr>
    </w:p>
    <w:p w14:paraId="01757A08" w14:textId="77777777" w:rsidR="00E15023" w:rsidRDefault="00E15023" w:rsidP="00E15023">
      <w:pPr>
        <w:rPr>
          <w:rFonts w:ascii="宋体" w:eastAsia="宋体" w:hAnsi="宋体" w:cs="Times New Roman" w:hint="eastAsia"/>
          <w:b/>
          <w:sz w:val="24"/>
          <w:szCs w:val="32"/>
        </w:rPr>
      </w:pPr>
    </w:p>
    <w:p w14:paraId="12D732FE" w14:textId="77777777" w:rsidR="00E15023" w:rsidRDefault="00E15023" w:rsidP="00E15023">
      <w:pPr>
        <w:rPr>
          <w:rFonts w:ascii="宋体" w:eastAsia="宋体" w:hAnsi="宋体" w:cs="Times New Roman" w:hint="eastAsia"/>
          <w:b/>
          <w:sz w:val="24"/>
          <w:szCs w:val="32"/>
        </w:rPr>
      </w:pPr>
    </w:p>
    <w:p w14:paraId="64CBE296" w14:textId="77777777" w:rsidR="00E15023" w:rsidRDefault="00E15023" w:rsidP="00E15023">
      <w:pPr>
        <w:rPr>
          <w:rFonts w:ascii="宋体" w:eastAsia="宋体" w:hAnsi="宋体" w:cs="Times New Roman" w:hint="eastAsia"/>
          <w:b/>
          <w:sz w:val="24"/>
          <w:szCs w:val="32"/>
        </w:rPr>
      </w:pPr>
    </w:p>
    <w:p w14:paraId="7CC06F31" w14:textId="77777777" w:rsidR="00E15023" w:rsidRDefault="00E15023" w:rsidP="00E15023">
      <w:pPr>
        <w:rPr>
          <w:rFonts w:ascii="宋体" w:eastAsia="宋体" w:hAnsi="宋体" w:cs="Times New Roman" w:hint="eastAsia"/>
          <w:b/>
          <w:sz w:val="24"/>
          <w:szCs w:val="32"/>
        </w:rPr>
      </w:pPr>
    </w:p>
    <w:p w14:paraId="7D769319" w14:textId="77777777" w:rsidR="00E15023" w:rsidRDefault="00E15023" w:rsidP="00E15023">
      <w:pPr>
        <w:rPr>
          <w:rFonts w:ascii="宋体" w:eastAsia="宋体" w:hAnsi="宋体" w:cs="Times New Roman" w:hint="eastAsia"/>
          <w:b/>
          <w:sz w:val="24"/>
          <w:szCs w:val="32"/>
        </w:rPr>
      </w:pPr>
    </w:p>
    <w:p w14:paraId="48F6204A" w14:textId="77777777" w:rsidR="00E15023" w:rsidRDefault="00E15023" w:rsidP="00E15023">
      <w:pPr>
        <w:rPr>
          <w:rFonts w:ascii="宋体" w:eastAsia="宋体" w:hAnsi="宋体" w:cs="Times New Roman" w:hint="eastAsia"/>
          <w:b/>
          <w:sz w:val="24"/>
          <w:szCs w:val="32"/>
        </w:rPr>
      </w:pPr>
    </w:p>
    <w:p w14:paraId="25419A9D" w14:textId="77777777" w:rsidR="00E15023" w:rsidRDefault="00E15023" w:rsidP="00E15023">
      <w:pPr>
        <w:rPr>
          <w:rFonts w:ascii="宋体" w:eastAsia="宋体" w:hAnsi="宋体" w:cs="Times New Roman" w:hint="eastAsia"/>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hint="eastAsia"/>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hint="eastAsia"/>
          <w:szCs w:val="21"/>
        </w:rPr>
      </w:pPr>
    </w:p>
    <w:p w14:paraId="347F6D49" w14:textId="77777777" w:rsidR="00E15023" w:rsidRDefault="00E15023" w:rsidP="00E15023">
      <w:pPr>
        <w:ind w:left="420"/>
        <w:rPr>
          <w:rFonts w:ascii="宋体" w:eastAsia="宋体" w:hAnsi="宋体" w:cs="Times New Roman" w:hint="eastAsia"/>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hint="eastAsia"/>
          <w:szCs w:val="21"/>
        </w:rPr>
      </w:pPr>
    </w:p>
    <w:p w14:paraId="56775548" w14:textId="77777777" w:rsidR="00E15023" w:rsidRDefault="00E15023" w:rsidP="00E15023">
      <w:pPr>
        <w:spacing w:line="300" w:lineRule="auto"/>
        <w:jc w:val="right"/>
        <w:rPr>
          <w:rFonts w:ascii="宋体" w:eastAsia="宋体" w:hAnsi="宋体" w:cs="Times New Roman" w:hint="eastAsia"/>
        </w:rPr>
      </w:pPr>
    </w:p>
    <w:p w14:paraId="3B0F88B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hint="eastAsia"/>
          <w:b/>
          <w:bCs/>
          <w:szCs w:val="21"/>
        </w:rPr>
      </w:pPr>
    </w:p>
    <w:p w14:paraId="6935EA9F" w14:textId="77777777" w:rsidR="00E15023" w:rsidRDefault="00E15023" w:rsidP="00E15023">
      <w:pPr>
        <w:rPr>
          <w:rFonts w:ascii="宋体" w:eastAsia="宋体" w:hAnsi="宋体" w:cs="Times New Roman" w:hint="eastAsia"/>
          <w:b/>
          <w:bCs/>
          <w:szCs w:val="21"/>
        </w:rPr>
      </w:pPr>
    </w:p>
    <w:p w14:paraId="5476B6B8" w14:textId="77777777" w:rsidR="00E15023" w:rsidRDefault="00E15023" w:rsidP="00E15023">
      <w:pPr>
        <w:rPr>
          <w:rFonts w:ascii="宋体" w:eastAsia="宋体" w:hAnsi="宋体" w:cs="Times New Roman" w:hint="eastAsia"/>
          <w:b/>
          <w:bCs/>
          <w:szCs w:val="21"/>
        </w:rPr>
      </w:pPr>
    </w:p>
    <w:p w14:paraId="694C8C54" w14:textId="77777777" w:rsidR="00E15023" w:rsidRDefault="00E15023" w:rsidP="00E15023">
      <w:pPr>
        <w:rPr>
          <w:rFonts w:ascii="宋体" w:eastAsia="宋体" w:hAnsi="宋体" w:cs="Times New Roman" w:hint="eastAsia"/>
          <w:b/>
          <w:bCs/>
          <w:szCs w:val="21"/>
        </w:rPr>
      </w:pPr>
    </w:p>
    <w:p w14:paraId="38B06A67" w14:textId="77777777" w:rsidR="00E15023" w:rsidRDefault="00E15023" w:rsidP="00E15023">
      <w:pPr>
        <w:rPr>
          <w:rFonts w:ascii="宋体" w:eastAsia="宋体" w:hAnsi="宋体" w:cs="Times New Roman" w:hint="eastAsia"/>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hint="eastAsia"/>
          <w:b/>
          <w:bCs/>
          <w:sz w:val="36"/>
          <w:szCs w:val="20"/>
        </w:rPr>
      </w:pPr>
    </w:p>
    <w:p w14:paraId="161F5DF5" w14:textId="77777777" w:rsidR="00E15023" w:rsidRDefault="00E15023" w:rsidP="00E15023">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hint="eastAsia"/>
          <w:sz w:val="24"/>
          <w:szCs w:val="20"/>
        </w:rPr>
      </w:pPr>
    </w:p>
    <w:p w14:paraId="3AF828C7"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hint="eastAsia"/>
          <w:szCs w:val="21"/>
        </w:rPr>
      </w:pPr>
    </w:p>
    <w:p w14:paraId="482311E8" w14:textId="77777777" w:rsidR="00E15023" w:rsidRDefault="00E15023" w:rsidP="00E15023">
      <w:pPr>
        <w:ind w:left="420"/>
        <w:rPr>
          <w:rFonts w:ascii="宋体" w:eastAsia="宋体" w:hAnsi="宋体" w:cs="Times New Roman" w:hint="eastAsia"/>
          <w:szCs w:val="21"/>
        </w:rPr>
      </w:pPr>
    </w:p>
    <w:p w14:paraId="0472BD90" w14:textId="77777777" w:rsidR="00E15023" w:rsidRDefault="00E15023" w:rsidP="00E15023">
      <w:pPr>
        <w:ind w:left="420"/>
        <w:rPr>
          <w:rFonts w:ascii="宋体" w:eastAsia="宋体" w:hAnsi="宋体" w:cs="Times New Roman" w:hint="eastAsia"/>
          <w:szCs w:val="21"/>
        </w:rPr>
      </w:pPr>
    </w:p>
    <w:p w14:paraId="40DEED58" w14:textId="77777777" w:rsidR="00E15023" w:rsidRDefault="00E15023" w:rsidP="00E15023">
      <w:pPr>
        <w:ind w:left="420"/>
        <w:rPr>
          <w:rFonts w:ascii="宋体" w:eastAsia="宋体" w:hAnsi="宋体" w:cs="Times New Roman" w:hint="eastAsia"/>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hint="eastAsia"/>
          <w:szCs w:val="20"/>
        </w:rPr>
      </w:pPr>
    </w:p>
    <w:p w14:paraId="069176A4" w14:textId="77777777" w:rsidR="00E15023" w:rsidRDefault="00E15023" w:rsidP="00E15023">
      <w:pPr>
        <w:spacing w:before="100" w:beforeAutospacing="1" w:after="100" w:afterAutospacing="1"/>
        <w:rPr>
          <w:rFonts w:ascii="宋体" w:eastAsia="宋体" w:hAnsi="宋体" w:cs="Times New Roman" w:hint="eastAsia"/>
          <w:szCs w:val="20"/>
        </w:rPr>
      </w:pPr>
    </w:p>
    <w:p w14:paraId="15813252" w14:textId="77777777" w:rsidR="00E15023" w:rsidRDefault="00E15023" w:rsidP="00E15023">
      <w:pPr>
        <w:spacing w:before="100" w:beforeAutospacing="1" w:after="100" w:afterAutospacing="1"/>
        <w:rPr>
          <w:rFonts w:ascii="宋体" w:eastAsia="宋体" w:hAnsi="宋体" w:cs="Times New Roman" w:hint="eastAsia"/>
          <w:szCs w:val="20"/>
        </w:rPr>
      </w:pPr>
    </w:p>
    <w:p w14:paraId="187424DF" w14:textId="77777777" w:rsidR="00E15023" w:rsidRDefault="00E15023" w:rsidP="00E15023">
      <w:pPr>
        <w:spacing w:before="100" w:beforeAutospacing="1" w:after="100" w:afterAutospacing="1"/>
        <w:rPr>
          <w:rFonts w:ascii="宋体" w:eastAsia="宋体" w:hAnsi="宋体" w:cs="Times New Roman" w:hint="eastAsia"/>
          <w:szCs w:val="20"/>
        </w:rPr>
      </w:pPr>
    </w:p>
    <w:p w14:paraId="3AB73184" w14:textId="77777777" w:rsidR="00E15023" w:rsidRDefault="00E15023" w:rsidP="00E15023">
      <w:pPr>
        <w:spacing w:before="100" w:beforeAutospacing="1" w:after="100" w:afterAutospacing="1"/>
        <w:rPr>
          <w:rFonts w:ascii="宋体" w:eastAsia="宋体" w:hAnsi="宋体" w:cs="Times New Roman" w:hint="eastAsia"/>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hint="eastAsia"/>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hint="eastAsia"/>
          <w:b/>
          <w:sz w:val="28"/>
          <w:szCs w:val="28"/>
        </w:rPr>
      </w:pPr>
    </w:p>
    <w:p w14:paraId="2B81D188"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hint="eastAsia"/>
          <w:b/>
          <w:sz w:val="28"/>
          <w:szCs w:val="28"/>
        </w:rPr>
      </w:pPr>
    </w:p>
    <w:p w14:paraId="5336354B" w14:textId="77777777" w:rsidR="00E15023" w:rsidRDefault="00E15023" w:rsidP="00E15023">
      <w:pPr>
        <w:rPr>
          <w:rFonts w:ascii="宋体" w:eastAsia="宋体" w:hAnsi="宋体" w:cs="Times New Roman" w:hint="eastAsia"/>
          <w:b/>
          <w:sz w:val="28"/>
          <w:szCs w:val="28"/>
        </w:rPr>
      </w:pPr>
    </w:p>
    <w:p w14:paraId="61A75469" w14:textId="77777777" w:rsidR="00E15023" w:rsidRDefault="00E15023" w:rsidP="00E15023">
      <w:pPr>
        <w:rPr>
          <w:rFonts w:ascii="宋体" w:eastAsia="宋体" w:hAnsi="宋体" w:cs="Times New Roman" w:hint="eastAsia"/>
          <w:b/>
          <w:sz w:val="24"/>
        </w:rPr>
      </w:pPr>
    </w:p>
    <w:p w14:paraId="6B5E3C00" w14:textId="77777777" w:rsidR="00E15023" w:rsidRDefault="00E15023" w:rsidP="00E15023">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hint="eastAsia"/>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hint="eastAsia"/>
          <w:szCs w:val="24"/>
        </w:rPr>
      </w:pPr>
    </w:p>
    <w:p w14:paraId="72A15652"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hint="eastAsia"/>
          <w:szCs w:val="21"/>
        </w:rPr>
      </w:pPr>
    </w:p>
    <w:p w14:paraId="5D8F7231" w14:textId="77777777" w:rsidR="00E15023" w:rsidRDefault="00E15023" w:rsidP="00E15023">
      <w:pPr>
        <w:spacing w:line="360" w:lineRule="auto"/>
        <w:rPr>
          <w:rFonts w:ascii="宋体" w:eastAsia="宋体" w:hAnsi="宋体" w:cs="Times New Roman" w:hint="eastAsia"/>
          <w:szCs w:val="21"/>
        </w:rPr>
      </w:pPr>
    </w:p>
    <w:p w14:paraId="631CA96D" w14:textId="77777777" w:rsidR="00E15023" w:rsidRDefault="00E15023" w:rsidP="00E15023">
      <w:pPr>
        <w:spacing w:line="360" w:lineRule="auto"/>
        <w:rPr>
          <w:rFonts w:ascii="宋体" w:eastAsia="宋体" w:hAnsi="宋体" w:cs="Times New Roman" w:hint="eastAsia"/>
          <w:szCs w:val="21"/>
        </w:rPr>
      </w:pPr>
    </w:p>
    <w:p w14:paraId="5D9C9C74" w14:textId="77777777" w:rsidR="00E15023" w:rsidRDefault="00E15023" w:rsidP="00E15023">
      <w:pPr>
        <w:spacing w:line="360" w:lineRule="auto"/>
        <w:rPr>
          <w:rFonts w:ascii="宋体" w:eastAsia="宋体" w:hAnsi="宋体" w:cs="Times New Roman" w:hint="eastAsia"/>
          <w:szCs w:val="21"/>
        </w:rPr>
      </w:pPr>
    </w:p>
    <w:p w14:paraId="5C2AF085" w14:textId="77777777" w:rsidR="00E15023" w:rsidRDefault="00E15023" w:rsidP="00E15023">
      <w:pPr>
        <w:spacing w:line="360" w:lineRule="auto"/>
        <w:rPr>
          <w:rFonts w:ascii="宋体" w:eastAsia="宋体" w:hAnsi="宋体" w:cs="Times New Roman" w:hint="eastAsia"/>
          <w:szCs w:val="21"/>
        </w:rPr>
      </w:pPr>
    </w:p>
    <w:p w14:paraId="765A0B1C" w14:textId="77777777" w:rsidR="00E15023" w:rsidRDefault="00E15023" w:rsidP="00E15023">
      <w:pPr>
        <w:spacing w:line="360" w:lineRule="auto"/>
        <w:rPr>
          <w:rFonts w:ascii="宋体" w:eastAsia="宋体" w:hAnsi="宋体" w:cs="Times New Roman" w:hint="eastAsia"/>
          <w:szCs w:val="21"/>
        </w:rPr>
      </w:pPr>
    </w:p>
    <w:p w14:paraId="7769277B" w14:textId="77777777" w:rsidR="00E15023" w:rsidRDefault="00E15023" w:rsidP="00E15023">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pPr>
        <w:rPr>
          <w:rFonts w:hint="eastAsia"/>
        </w:rPr>
      </w:pPr>
    </w:p>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563F" w14:textId="77777777" w:rsidR="008E7E11" w:rsidRDefault="008E7E11" w:rsidP="00CB6F65">
      <w:pPr>
        <w:rPr>
          <w:rFonts w:hint="eastAsia"/>
        </w:rPr>
      </w:pPr>
      <w:r>
        <w:separator/>
      </w:r>
    </w:p>
  </w:endnote>
  <w:endnote w:type="continuationSeparator" w:id="0">
    <w:p w14:paraId="2BC37272" w14:textId="77777777" w:rsidR="008E7E11" w:rsidRDefault="008E7E11" w:rsidP="00CB6F65">
      <w:pPr>
        <w:rPr>
          <w:rFonts w:hint="eastAsia"/>
        </w:rPr>
      </w:pPr>
      <w:r>
        <w:continuationSeparator/>
      </w:r>
    </w:p>
  </w:endnote>
  <w:endnote w:type="continuationNotice" w:id="1">
    <w:p w14:paraId="1AB03411" w14:textId="77777777" w:rsidR="008E7E11" w:rsidRDefault="008E7E11">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ED990" w14:textId="77777777" w:rsidR="008E7E11" w:rsidRDefault="008E7E11" w:rsidP="00CB6F65">
      <w:pPr>
        <w:rPr>
          <w:rFonts w:hint="eastAsia"/>
        </w:rPr>
      </w:pPr>
      <w:r>
        <w:separator/>
      </w:r>
    </w:p>
  </w:footnote>
  <w:footnote w:type="continuationSeparator" w:id="0">
    <w:p w14:paraId="4DC06235" w14:textId="77777777" w:rsidR="008E7E11" w:rsidRDefault="008E7E11" w:rsidP="00CB6F65">
      <w:pPr>
        <w:rPr>
          <w:rFonts w:hint="eastAsia"/>
        </w:rPr>
      </w:pPr>
      <w:r>
        <w:continuationSeparator/>
      </w:r>
    </w:p>
  </w:footnote>
  <w:footnote w:type="continuationNotice" w:id="1">
    <w:p w14:paraId="38722F0D" w14:textId="77777777" w:rsidR="008E7E11" w:rsidRDefault="008E7E11">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9087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484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392322">
    <w:abstractNumId w:val="2"/>
    <w:lvlOverride w:ilvl="0">
      <w:startOverride w:val="1"/>
    </w:lvlOverride>
  </w:num>
  <w:num w:numId="4" w16cid:durableId="2039507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708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74B1B"/>
    <w:rsid w:val="000A2199"/>
    <w:rsid w:val="001126C1"/>
    <w:rsid w:val="00141077"/>
    <w:rsid w:val="001421EE"/>
    <w:rsid w:val="00204051"/>
    <w:rsid w:val="00205BA4"/>
    <w:rsid w:val="002143E1"/>
    <w:rsid w:val="00273EB3"/>
    <w:rsid w:val="002743A8"/>
    <w:rsid w:val="00336A5F"/>
    <w:rsid w:val="003C3F30"/>
    <w:rsid w:val="00405157"/>
    <w:rsid w:val="00441B75"/>
    <w:rsid w:val="004A2399"/>
    <w:rsid w:val="004E0FAD"/>
    <w:rsid w:val="00635B3F"/>
    <w:rsid w:val="00740985"/>
    <w:rsid w:val="00764C75"/>
    <w:rsid w:val="007764A8"/>
    <w:rsid w:val="007A0F2A"/>
    <w:rsid w:val="007B49C5"/>
    <w:rsid w:val="007C7F9F"/>
    <w:rsid w:val="007F2FE6"/>
    <w:rsid w:val="00835A74"/>
    <w:rsid w:val="008D1330"/>
    <w:rsid w:val="008E7E11"/>
    <w:rsid w:val="008F25E0"/>
    <w:rsid w:val="008F53BA"/>
    <w:rsid w:val="009318FD"/>
    <w:rsid w:val="00933DC6"/>
    <w:rsid w:val="00A448F3"/>
    <w:rsid w:val="00A719F1"/>
    <w:rsid w:val="00A9099C"/>
    <w:rsid w:val="00AE1033"/>
    <w:rsid w:val="00B3495D"/>
    <w:rsid w:val="00B471CA"/>
    <w:rsid w:val="00B96A7C"/>
    <w:rsid w:val="00BF751A"/>
    <w:rsid w:val="00C104FB"/>
    <w:rsid w:val="00CA6D00"/>
    <w:rsid w:val="00CB6F65"/>
    <w:rsid w:val="00E00C23"/>
    <w:rsid w:val="00E15023"/>
    <w:rsid w:val="00E243E6"/>
    <w:rsid w:val="00EF0E45"/>
    <w:rsid w:val="00F464D4"/>
    <w:rsid w:val="00F6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caca1c-04b8-40d7-944e-e72f4105afe1}" enabled="1" method="Standard" siteId="{a9c0bc09-8b46-4206-9351-2ba12fb4a5c0}" removed="0"/>
</clbl:labelList>
</file>

<file path=docProps/app.xml><?xml version="1.0" encoding="utf-8"?>
<Properties xmlns="http://schemas.openxmlformats.org/officeDocument/2006/extended-properties" xmlns:vt="http://schemas.openxmlformats.org/officeDocument/2006/docPropsVTypes">
  <Template>Normal</Template>
  <TotalTime>128</TotalTime>
  <Pages>33</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WANG,WAN-AR (Agilent CHN)</cp:lastModifiedBy>
  <cp:revision>21</cp:revision>
  <dcterms:created xsi:type="dcterms:W3CDTF">2024-01-12T03:39:00Z</dcterms:created>
  <dcterms:modified xsi:type="dcterms:W3CDTF">2024-12-19T04:09:00Z</dcterms:modified>
</cp:coreProperties>
</file>