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rsidR="0087629F" w:rsidRPr="007A43D6" w:rsidRDefault="007A43D6" w:rsidP="0087629F">
      <w:pPr>
        <w:adjustRightInd w:val="0"/>
        <w:snapToGrid w:val="0"/>
        <w:spacing w:line="360" w:lineRule="auto"/>
        <w:rPr>
          <w:b/>
          <w:kern w:val="0"/>
          <w:sz w:val="24"/>
        </w:rPr>
      </w:pPr>
      <w:r w:rsidRPr="007A43D6">
        <w:rPr>
          <w:rFonts w:ascii="宋体" w:eastAsia="宋体" w:hAnsi="宋体" w:cs="宋体" w:hint="eastAsia"/>
          <w:b/>
          <w:kern w:val="0"/>
          <w:sz w:val="24"/>
        </w:rPr>
        <w:t>“</w:t>
      </w:r>
      <w:r w:rsidR="00782CEC">
        <w:rPr>
          <w:rFonts w:ascii="宋体" w:eastAsia="宋体" w:hAnsi="宋体" w:cs="宋体" w:hint="eastAsia"/>
          <w:b/>
          <w:kern w:val="0"/>
          <w:sz w:val="24"/>
        </w:rPr>
        <w:t>分组讨论教室</w:t>
      </w:r>
      <w:r w:rsidRPr="007A43D6">
        <w:rPr>
          <w:rFonts w:ascii="宋体" w:eastAsia="宋体" w:hAnsi="宋体" w:cs="宋体" w:hint="eastAsia"/>
          <w:b/>
          <w:kern w:val="0"/>
          <w:sz w:val="24"/>
        </w:rPr>
        <w:t>”</w:t>
      </w:r>
      <w:r w:rsidR="004614E6">
        <w:rPr>
          <w:rFonts w:ascii="宋体" w:eastAsia="宋体" w:hAnsi="宋体" w:cs="宋体" w:hint="eastAsia"/>
          <w:b/>
          <w:kern w:val="0"/>
          <w:sz w:val="24"/>
        </w:rPr>
        <w:t>系统设备</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rsidR="003765A5" w:rsidRDefault="00E34B7B" w:rsidP="00701BF3">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信息大楼教室于2020年秋季正式投入使用，由于当时设计</w:t>
      </w:r>
      <w:r w:rsidR="00ED70E8">
        <w:rPr>
          <w:rFonts w:ascii="宋体" w:eastAsia="宋体" w:hAnsi="宋体" w:cs="宋体" w:hint="eastAsia"/>
          <w:kern w:val="0"/>
          <w:sz w:val="24"/>
        </w:rPr>
        <w:t>没有考虑到</w:t>
      </w:r>
      <w:r>
        <w:rPr>
          <w:rFonts w:ascii="宋体" w:eastAsia="宋体" w:hAnsi="宋体" w:cs="宋体" w:hint="eastAsia"/>
          <w:kern w:val="0"/>
          <w:sz w:val="24"/>
        </w:rPr>
        <w:t>分组讨论教室</w:t>
      </w:r>
      <w:r w:rsidR="00ED70E8">
        <w:rPr>
          <w:rFonts w:ascii="宋体" w:eastAsia="宋体" w:hAnsi="宋体" w:cs="宋体" w:hint="eastAsia"/>
          <w:kern w:val="0"/>
          <w:sz w:val="24"/>
        </w:rPr>
        <w:t>的需求</w:t>
      </w:r>
      <w:r>
        <w:rPr>
          <w:rFonts w:ascii="宋体" w:eastAsia="宋体" w:hAnsi="宋体" w:cs="宋体" w:hint="eastAsia"/>
          <w:kern w:val="0"/>
          <w:sz w:val="24"/>
        </w:rPr>
        <w:t>，</w:t>
      </w:r>
      <w:r w:rsidR="00ED70E8">
        <w:rPr>
          <w:rFonts w:ascii="宋体" w:eastAsia="宋体" w:hAnsi="宋体" w:cs="宋体" w:hint="eastAsia"/>
          <w:kern w:val="0"/>
          <w:sz w:val="24"/>
        </w:rPr>
        <w:t>近年来随着分组讨论教学手段和教学模式的兴起，</w:t>
      </w:r>
      <w:r w:rsidR="00701BF3">
        <w:rPr>
          <w:rFonts w:ascii="宋体" w:eastAsia="宋体" w:hAnsi="宋体" w:cs="宋体" w:hint="eastAsia"/>
          <w:kern w:val="0"/>
          <w:sz w:val="24"/>
        </w:rPr>
        <w:t>为满足我院广大师生</w:t>
      </w:r>
      <w:r>
        <w:rPr>
          <w:rFonts w:ascii="宋体" w:eastAsia="宋体" w:hAnsi="宋体" w:cs="宋体" w:hint="eastAsia"/>
          <w:kern w:val="0"/>
          <w:sz w:val="24"/>
        </w:rPr>
        <w:t>分组讨论</w:t>
      </w:r>
      <w:r w:rsidR="00701BF3">
        <w:rPr>
          <w:rFonts w:ascii="宋体" w:eastAsia="宋体" w:hAnsi="宋体" w:cs="宋体" w:hint="eastAsia"/>
          <w:kern w:val="0"/>
          <w:sz w:val="24"/>
        </w:rPr>
        <w:t>教学手段和教学模式的需</w:t>
      </w:r>
      <w:r w:rsidR="00ED70E8">
        <w:rPr>
          <w:rFonts w:ascii="宋体" w:eastAsia="宋体" w:hAnsi="宋体" w:cs="宋体" w:hint="eastAsia"/>
          <w:kern w:val="0"/>
          <w:sz w:val="24"/>
        </w:rPr>
        <w:t>求</w:t>
      </w:r>
      <w:r w:rsidR="00701BF3">
        <w:rPr>
          <w:rFonts w:ascii="宋体" w:eastAsia="宋体" w:hAnsi="宋体" w:cs="宋体" w:hint="eastAsia"/>
          <w:kern w:val="0"/>
          <w:sz w:val="24"/>
        </w:rPr>
        <w:t>，</w:t>
      </w:r>
      <w:r w:rsidR="00ED70E8">
        <w:rPr>
          <w:rFonts w:ascii="宋体" w:eastAsia="宋体" w:hAnsi="宋体" w:cs="宋体" w:hint="eastAsia"/>
          <w:kern w:val="0"/>
          <w:sz w:val="24"/>
        </w:rPr>
        <w:t>需要将信息楼809教室升级改造成分组讨论型教室。</w:t>
      </w:r>
    </w:p>
    <w:p w:rsidR="0087629F" w:rsidRDefault="00701BF3" w:rsidP="00701BF3">
      <w:pPr>
        <w:adjustRightInd w:val="0"/>
        <w:snapToGrid w:val="0"/>
        <w:spacing w:line="360" w:lineRule="auto"/>
        <w:ind w:firstLineChars="200" w:firstLine="480"/>
        <w:rPr>
          <w:kern w:val="0"/>
          <w:sz w:val="24"/>
        </w:rPr>
      </w:pPr>
      <w:r>
        <w:rPr>
          <w:rFonts w:ascii="宋体" w:eastAsia="宋体" w:hAnsi="宋体" w:cs="宋体" w:hint="eastAsia"/>
          <w:kern w:val="0"/>
          <w:sz w:val="24"/>
        </w:rPr>
        <w:t>本次教室改造项目</w:t>
      </w:r>
      <w:r w:rsidR="003C3F7F">
        <w:rPr>
          <w:rFonts w:ascii="宋体" w:eastAsia="宋体" w:hAnsi="宋体" w:cs="宋体" w:hint="eastAsia"/>
          <w:kern w:val="0"/>
          <w:sz w:val="24"/>
        </w:rPr>
        <w:t>为信息楼809</w:t>
      </w:r>
      <w:r>
        <w:rPr>
          <w:rFonts w:ascii="宋体" w:eastAsia="宋体" w:hAnsi="宋体" w:cs="宋体" w:hint="eastAsia"/>
          <w:kern w:val="0"/>
          <w:sz w:val="24"/>
        </w:rPr>
        <w:t>教室，在</w:t>
      </w:r>
      <w:r w:rsidR="003C3F7F">
        <w:rPr>
          <w:rFonts w:ascii="宋体" w:eastAsia="宋体" w:hAnsi="宋体" w:cs="宋体" w:hint="eastAsia"/>
          <w:kern w:val="0"/>
          <w:sz w:val="24"/>
        </w:rPr>
        <w:t>20</w:t>
      </w:r>
      <w:r w:rsidR="00774287">
        <w:rPr>
          <w:rFonts w:ascii="宋体" w:eastAsia="宋体" w:hAnsi="宋体" w:cs="宋体"/>
          <w:kern w:val="0"/>
          <w:sz w:val="24"/>
        </w:rPr>
        <w:t>21</w:t>
      </w:r>
      <w:bookmarkStart w:id="0" w:name="_GoBack"/>
      <w:bookmarkEnd w:id="0"/>
      <w:r w:rsidR="003C3F7F">
        <w:rPr>
          <w:rFonts w:ascii="宋体" w:eastAsia="宋体" w:hAnsi="宋体" w:cs="宋体" w:hint="eastAsia"/>
          <w:kern w:val="0"/>
          <w:sz w:val="24"/>
        </w:rPr>
        <w:t>年秋季学期</w:t>
      </w:r>
      <w:r>
        <w:rPr>
          <w:rFonts w:ascii="宋体" w:eastAsia="宋体" w:hAnsi="宋体" w:cs="宋体" w:hint="eastAsia"/>
          <w:kern w:val="0"/>
          <w:sz w:val="24"/>
        </w:rPr>
        <w:t>必须投入教学使用</w:t>
      </w:r>
      <w:r w:rsidR="00A93A23">
        <w:rPr>
          <w:rFonts w:ascii="宋体" w:eastAsia="宋体" w:hAnsi="宋体" w:cs="宋体" w:hint="eastAsia"/>
          <w:kern w:val="0"/>
          <w:sz w:val="24"/>
        </w:rPr>
        <w:t>。</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2.1</w:t>
      </w:r>
      <w:r w:rsidR="00A02262" w:rsidRPr="00A02262">
        <w:rPr>
          <w:rFonts w:asciiTheme="minorEastAsia" w:hAnsiTheme="minorEastAsia" w:hint="eastAsia"/>
          <w:sz w:val="24"/>
        </w:rPr>
        <w:t>智能交互一体机</w:t>
      </w:r>
      <w:r w:rsidR="00823008">
        <w:rPr>
          <w:rFonts w:asciiTheme="minorEastAsia" w:hAnsiTheme="minorEastAsia" w:hint="eastAsia"/>
          <w:sz w:val="24"/>
        </w:rPr>
        <w:t>4台</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2.2</w:t>
      </w:r>
      <w:r w:rsidR="00E072E9" w:rsidRPr="00A559AA">
        <w:rPr>
          <w:rFonts w:asciiTheme="minorEastAsia" w:hAnsiTheme="minorEastAsia" w:hint="eastAsia"/>
          <w:sz w:val="24"/>
        </w:rPr>
        <w:t>智能</w:t>
      </w:r>
      <w:r w:rsidR="00E072E9">
        <w:rPr>
          <w:rFonts w:asciiTheme="minorEastAsia" w:hAnsiTheme="minorEastAsia" w:hint="eastAsia"/>
          <w:sz w:val="24"/>
        </w:rPr>
        <w:t>交互显示</w:t>
      </w:r>
      <w:r w:rsidR="00E072E9" w:rsidRPr="00A559AA">
        <w:rPr>
          <w:rFonts w:asciiTheme="minorEastAsia" w:hAnsiTheme="minorEastAsia" w:hint="eastAsia"/>
          <w:sz w:val="24"/>
        </w:rPr>
        <w:t>系统</w:t>
      </w:r>
      <w:r w:rsidR="00823008">
        <w:rPr>
          <w:rFonts w:asciiTheme="minorEastAsia" w:hAnsiTheme="minorEastAsia" w:hint="eastAsia"/>
          <w:sz w:val="24"/>
        </w:rPr>
        <w:t>5套</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2.3</w:t>
      </w:r>
      <w:r w:rsidR="00A02262" w:rsidRPr="00A02262">
        <w:rPr>
          <w:rFonts w:asciiTheme="minorEastAsia" w:hAnsiTheme="minorEastAsia" w:hint="eastAsia"/>
          <w:sz w:val="24"/>
        </w:rPr>
        <w:t>移动支架</w:t>
      </w:r>
      <w:r w:rsidR="00823008">
        <w:rPr>
          <w:rFonts w:asciiTheme="minorEastAsia" w:hAnsiTheme="minorEastAsia" w:hint="eastAsia"/>
          <w:sz w:val="24"/>
        </w:rPr>
        <w:t>4台</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2.4</w:t>
      </w:r>
      <w:r w:rsidR="00A02262" w:rsidRPr="00A02262">
        <w:rPr>
          <w:rFonts w:asciiTheme="minorEastAsia" w:hAnsiTheme="minorEastAsia" w:hint="eastAsia"/>
          <w:sz w:val="24"/>
        </w:rPr>
        <w:t>分组讨论终端</w:t>
      </w:r>
      <w:r w:rsidR="00823008">
        <w:rPr>
          <w:rFonts w:asciiTheme="minorEastAsia" w:hAnsiTheme="minorEastAsia" w:hint="eastAsia"/>
          <w:sz w:val="24"/>
        </w:rPr>
        <w:t>5台</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2.5</w:t>
      </w:r>
      <w:r w:rsidR="00A559AA" w:rsidRPr="00A559AA">
        <w:rPr>
          <w:rFonts w:asciiTheme="minorEastAsia" w:hAnsiTheme="minorEastAsia" w:hint="eastAsia"/>
          <w:sz w:val="24"/>
        </w:rPr>
        <w:t>分组讨论</w:t>
      </w:r>
      <w:r w:rsidR="00A02262" w:rsidRPr="00A02262">
        <w:rPr>
          <w:rFonts w:asciiTheme="minorEastAsia" w:hAnsiTheme="minorEastAsia" w:hint="eastAsia"/>
          <w:sz w:val="24"/>
        </w:rPr>
        <w:t>控制</w:t>
      </w:r>
      <w:r w:rsidR="00A559AA" w:rsidRPr="00A559AA">
        <w:rPr>
          <w:rFonts w:asciiTheme="minorEastAsia" w:hAnsiTheme="minorEastAsia" w:hint="eastAsia"/>
          <w:sz w:val="24"/>
        </w:rPr>
        <w:t>终端</w:t>
      </w:r>
      <w:r w:rsidR="00823008">
        <w:rPr>
          <w:rFonts w:asciiTheme="minorEastAsia" w:hAnsiTheme="minorEastAsia" w:hint="eastAsia"/>
          <w:sz w:val="24"/>
        </w:rPr>
        <w:t>1台</w:t>
      </w:r>
    </w:p>
    <w:p w:rsidR="00807A7F" w:rsidRDefault="00A559AA" w:rsidP="0087629F">
      <w:pPr>
        <w:adjustRightInd w:val="0"/>
        <w:snapToGrid w:val="0"/>
        <w:spacing w:line="360" w:lineRule="auto"/>
        <w:rPr>
          <w:rFonts w:asciiTheme="minorEastAsia" w:hAnsiTheme="minorEastAsia"/>
          <w:sz w:val="24"/>
        </w:rPr>
      </w:pPr>
      <w:r w:rsidRPr="00A559AA">
        <w:rPr>
          <w:rFonts w:asciiTheme="minorEastAsia" w:hAnsiTheme="minorEastAsia" w:hint="eastAsia"/>
          <w:kern w:val="0"/>
          <w:sz w:val="24"/>
        </w:rPr>
        <w:t>2.</w:t>
      </w:r>
      <w:r w:rsidR="00A02262">
        <w:rPr>
          <w:rFonts w:asciiTheme="minorEastAsia" w:hAnsiTheme="minorEastAsia" w:hint="eastAsia"/>
          <w:kern w:val="0"/>
          <w:sz w:val="24"/>
        </w:rPr>
        <w:t>6</w:t>
      </w:r>
      <w:r w:rsidRPr="00A559AA">
        <w:rPr>
          <w:rFonts w:asciiTheme="minorEastAsia" w:hAnsiTheme="minorEastAsia" w:hint="eastAsia"/>
          <w:sz w:val="24"/>
        </w:rPr>
        <w:t>高清矩阵</w:t>
      </w:r>
      <w:r w:rsidR="00823008">
        <w:rPr>
          <w:rFonts w:asciiTheme="minorEastAsia" w:hAnsiTheme="minorEastAsia" w:hint="eastAsia"/>
          <w:sz w:val="24"/>
        </w:rPr>
        <w:t>1台</w:t>
      </w:r>
    </w:p>
    <w:p w:rsidR="00237E0B" w:rsidRDefault="00237E0B" w:rsidP="00237E0B">
      <w:pPr>
        <w:adjustRightInd w:val="0"/>
        <w:snapToGrid w:val="0"/>
        <w:spacing w:line="360" w:lineRule="auto"/>
        <w:rPr>
          <w:rFonts w:asciiTheme="minorEastAsia" w:hAnsiTheme="minorEastAsia"/>
          <w:sz w:val="24"/>
        </w:rPr>
      </w:pPr>
      <w:r w:rsidRPr="00A559AA">
        <w:rPr>
          <w:rFonts w:asciiTheme="minorEastAsia" w:hAnsiTheme="minorEastAsia" w:hint="eastAsia"/>
          <w:kern w:val="0"/>
          <w:sz w:val="24"/>
        </w:rPr>
        <w:t>2.</w:t>
      </w:r>
      <w:r>
        <w:rPr>
          <w:rFonts w:asciiTheme="minorEastAsia" w:hAnsiTheme="minorEastAsia" w:hint="eastAsia"/>
          <w:kern w:val="0"/>
          <w:sz w:val="24"/>
        </w:rPr>
        <w:t>7中控编程</w:t>
      </w:r>
      <w:r w:rsidR="00823008">
        <w:rPr>
          <w:rFonts w:asciiTheme="minorEastAsia" w:hAnsiTheme="minorEastAsia" w:hint="eastAsia"/>
          <w:kern w:val="0"/>
          <w:sz w:val="24"/>
        </w:rPr>
        <w:t>1台</w:t>
      </w:r>
    </w:p>
    <w:p w:rsidR="00237E0B" w:rsidRPr="00237E0B" w:rsidRDefault="00237E0B" w:rsidP="0087629F">
      <w:pPr>
        <w:adjustRightInd w:val="0"/>
        <w:snapToGrid w:val="0"/>
        <w:spacing w:line="360" w:lineRule="auto"/>
        <w:rPr>
          <w:kern w:val="0"/>
          <w:sz w:val="24"/>
        </w:rPr>
      </w:pPr>
      <w:r w:rsidRPr="00A559AA">
        <w:rPr>
          <w:rFonts w:asciiTheme="minorEastAsia" w:hAnsiTheme="minorEastAsia" w:hint="eastAsia"/>
          <w:kern w:val="0"/>
          <w:sz w:val="24"/>
        </w:rPr>
        <w:t>2.</w:t>
      </w:r>
      <w:r>
        <w:rPr>
          <w:rFonts w:asciiTheme="minorEastAsia" w:hAnsiTheme="minorEastAsia" w:hint="eastAsia"/>
          <w:kern w:val="0"/>
          <w:sz w:val="24"/>
        </w:rPr>
        <w:t>8线材辅材</w:t>
      </w:r>
      <w:r w:rsidR="00823008">
        <w:rPr>
          <w:rFonts w:asciiTheme="minorEastAsia" w:hAnsiTheme="minorEastAsia" w:hint="eastAsia"/>
          <w:kern w:val="0"/>
          <w:sz w:val="24"/>
        </w:rPr>
        <w:t>1批</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rsidR="00E072E9" w:rsidRDefault="00E072E9" w:rsidP="00E072E9">
      <w:pPr>
        <w:adjustRightInd w:val="0"/>
        <w:snapToGrid w:val="0"/>
        <w:spacing w:line="360" w:lineRule="auto"/>
        <w:rPr>
          <w:b/>
          <w:kern w:val="0"/>
          <w:sz w:val="24"/>
        </w:rPr>
      </w:pPr>
      <w:r w:rsidRPr="007661B2">
        <w:rPr>
          <w:b/>
          <w:kern w:val="0"/>
          <w:sz w:val="24"/>
        </w:rPr>
        <w:t>1.</w:t>
      </w:r>
      <w:r>
        <w:rPr>
          <w:rFonts w:hint="eastAsia"/>
          <w:b/>
          <w:kern w:val="0"/>
          <w:sz w:val="24"/>
        </w:rPr>
        <w:t xml:space="preserve"> </w:t>
      </w:r>
      <w:r w:rsidR="00386119" w:rsidRPr="00386119">
        <w:rPr>
          <w:rFonts w:asciiTheme="minorEastAsia" w:hAnsiTheme="minorEastAsia" w:hint="eastAsia"/>
          <w:b/>
          <w:sz w:val="24"/>
        </w:rPr>
        <w:t>智能交互一体机</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w:t>
      </w:r>
      <w:r w:rsidR="00E83617">
        <w:rPr>
          <w:rFonts w:hint="eastAsia"/>
          <w:kern w:val="0"/>
          <w:sz w:val="24"/>
        </w:rPr>
        <w:t>、</w:t>
      </w:r>
      <w:r w:rsidRPr="00755E4A">
        <w:rPr>
          <w:rFonts w:hint="eastAsia"/>
          <w:kern w:val="0"/>
          <w:sz w:val="24"/>
        </w:rPr>
        <w:t>产品尺寸：≥</w:t>
      </w:r>
      <w:r w:rsidRPr="00755E4A">
        <w:rPr>
          <w:rFonts w:hint="eastAsia"/>
          <w:kern w:val="0"/>
          <w:sz w:val="24"/>
        </w:rPr>
        <w:t>86</w:t>
      </w:r>
      <w:r w:rsidRPr="00755E4A">
        <w:rPr>
          <w:rFonts w:hint="eastAsia"/>
          <w:kern w:val="0"/>
          <w:sz w:val="24"/>
        </w:rPr>
        <w:t>英寸</w:t>
      </w:r>
      <w:r w:rsidRPr="00755E4A">
        <w:rPr>
          <w:rFonts w:hint="eastAsia"/>
          <w:kern w:val="0"/>
          <w:sz w:val="24"/>
        </w:rPr>
        <w:t xml:space="preserve"> </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2</w:t>
      </w:r>
      <w:r w:rsidRPr="00755E4A">
        <w:rPr>
          <w:rFonts w:hint="eastAsia"/>
          <w:kern w:val="0"/>
          <w:sz w:val="24"/>
        </w:rPr>
        <w:t>、液晶屏类型：</w:t>
      </w:r>
      <w:r w:rsidR="00817AE7" w:rsidRPr="00020B08">
        <w:rPr>
          <w:rFonts w:hint="eastAsia"/>
          <w:kern w:val="0"/>
          <w:sz w:val="24"/>
        </w:rPr>
        <w:t>A</w:t>
      </w:r>
      <w:r w:rsidR="00817AE7" w:rsidRPr="00020B08">
        <w:rPr>
          <w:rFonts w:hint="eastAsia"/>
          <w:kern w:val="0"/>
          <w:sz w:val="24"/>
        </w:rPr>
        <w:t>级屏</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3</w:t>
      </w:r>
      <w:r w:rsidRPr="00755E4A">
        <w:rPr>
          <w:rFonts w:hint="eastAsia"/>
          <w:kern w:val="0"/>
          <w:sz w:val="24"/>
        </w:rPr>
        <w:t>、显示比例：</w:t>
      </w:r>
      <w:r w:rsidR="00C14AF6" w:rsidRPr="00755E4A">
        <w:rPr>
          <w:rFonts w:hint="eastAsia"/>
          <w:kern w:val="0"/>
          <w:sz w:val="24"/>
        </w:rPr>
        <w:t xml:space="preserve"> </w:t>
      </w:r>
      <w:r w:rsidRPr="00755E4A">
        <w:rPr>
          <w:rFonts w:hint="eastAsia"/>
          <w:kern w:val="0"/>
          <w:sz w:val="24"/>
        </w:rPr>
        <w:t>16:9</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4</w:t>
      </w:r>
      <w:r w:rsidRPr="00755E4A">
        <w:rPr>
          <w:rFonts w:hint="eastAsia"/>
          <w:kern w:val="0"/>
          <w:sz w:val="24"/>
        </w:rPr>
        <w:t>、最大分辨率：≥</w:t>
      </w:r>
      <w:r w:rsidRPr="00755E4A">
        <w:rPr>
          <w:rFonts w:hint="eastAsia"/>
          <w:kern w:val="0"/>
          <w:sz w:val="24"/>
        </w:rPr>
        <w:t>3840*2160</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5</w:t>
      </w:r>
      <w:r w:rsidRPr="00755E4A">
        <w:rPr>
          <w:rFonts w:hint="eastAsia"/>
          <w:kern w:val="0"/>
          <w:sz w:val="24"/>
        </w:rPr>
        <w:t>、亮度：≥</w:t>
      </w:r>
      <w:r w:rsidRPr="00755E4A">
        <w:rPr>
          <w:rFonts w:hint="eastAsia"/>
          <w:kern w:val="0"/>
          <w:sz w:val="24"/>
        </w:rPr>
        <w:t>400cd/</w:t>
      </w:r>
      <w:r w:rsidRPr="00755E4A">
        <w:rPr>
          <w:rFonts w:hint="eastAsia"/>
          <w:kern w:val="0"/>
          <w:sz w:val="24"/>
        </w:rPr>
        <w:t>㎡</w:t>
      </w:r>
    </w:p>
    <w:p w:rsidR="00E072E9"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6</w:t>
      </w:r>
      <w:r w:rsidRPr="00755E4A">
        <w:rPr>
          <w:rFonts w:hint="eastAsia"/>
          <w:kern w:val="0"/>
          <w:sz w:val="24"/>
        </w:rPr>
        <w:t>、可视角度：≥</w:t>
      </w:r>
      <w:r w:rsidRPr="00755E4A">
        <w:rPr>
          <w:rFonts w:hint="eastAsia"/>
          <w:kern w:val="0"/>
          <w:sz w:val="24"/>
        </w:rPr>
        <w:t>178</w:t>
      </w:r>
      <w:r w:rsidRPr="00755E4A">
        <w:rPr>
          <w:rFonts w:hint="eastAsia"/>
          <w:kern w:val="0"/>
          <w:sz w:val="24"/>
        </w:rPr>
        <w:t>°</w:t>
      </w:r>
    </w:p>
    <w:p w:rsidR="00020B08" w:rsidRPr="00755E4A" w:rsidRDefault="00020B08" w:rsidP="00E072E9">
      <w:pPr>
        <w:adjustRightInd w:val="0"/>
        <w:snapToGrid w:val="0"/>
        <w:spacing w:line="360" w:lineRule="auto"/>
        <w:rPr>
          <w:kern w:val="0"/>
          <w:sz w:val="24"/>
        </w:rPr>
      </w:pPr>
      <w:r>
        <w:rPr>
          <w:rFonts w:hint="eastAsia"/>
          <w:kern w:val="0"/>
          <w:sz w:val="24"/>
        </w:rPr>
        <w:t>1.7</w:t>
      </w:r>
      <w:r>
        <w:rPr>
          <w:rFonts w:hint="eastAsia"/>
          <w:kern w:val="0"/>
          <w:sz w:val="24"/>
        </w:rPr>
        <w:t>、</w:t>
      </w:r>
      <w:r w:rsidR="00B87729" w:rsidRPr="00755E4A">
        <w:rPr>
          <w:rFonts w:hint="eastAsia"/>
          <w:kern w:val="0"/>
          <w:sz w:val="24"/>
        </w:rPr>
        <w:t>前置接口：</w:t>
      </w:r>
      <w:r w:rsidR="00B87729" w:rsidRPr="00755E4A">
        <w:rPr>
          <w:rFonts w:hint="eastAsia"/>
          <w:kern w:val="0"/>
          <w:sz w:val="24"/>
        </w:rPr>
        <w:t>USB2.0</w:t>
      </w:r>
      <w:r w:rsidR="00B87729" w:rsidRPr="00755E4A">
        <w:rPr>
          <w:rFonts w:hint="eastAsia"/>
          <w:kern w:val="0"/>
          <w:sz w:val="24"/>
        </w:rPr>
        <w:t>≥</w:t>
      </w:r>
      <w:r w:rsidR="00B87729" w:rsidRPr="00755E4A">
        <w:rPr>
          <w:rFonts w:hint="eastAsia"/>
          <w:kern w:val="0"/>
          <w:sz w:val="24"/>
        </w:rPr>
        <w:t>1 USB3.0</w:t>
      </w:r>
      <w:r w:rsidR="00B87729" w:rsidRPr="00755E4A">
        <w:rPr>
          <w:rFonts w:hint="eastAsia"/>
          <w:kern w:val="0"/>
          <w:sz w:val="24"/>
        </w:rPr>
        <w:t>≥</w:t>
      </w:r>
      <w:r w:rsidR="00B87729" w:rsidRPr="00755E4A">
        <w:rPr>
          <w:rFonts w:hint="eastAsia"/>
          <w:kern w:val="0"/>
          <w:sz w:val="24"/>
        </w:rPr>
        <w:t>2  HDMI</w:t>
      </w:r>
      <w:r w:rsidR="00B87729" w:rsidRPr="00755E4A">
        <w:rPr>
          <w:rFonts w:hint="eastAsia"/>
          <w:kern w:val="0"/>
          <w:sz w:val="24"/>
        </w:rPr>
        <w:t>≥</w:t>
      </w:r>
      <w:r w:rsidR="00B87729" w:rsidRPr="00755E4A">
        <w:rPr>
          <w:rFonts w:hint="eastAsia"/>
          <w:kern w:val="0"/>
          <w:sz w:val="24"/>
        </w:rPr>
        <w:t>1</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8</w:t>
      </w:r>
      <w:r w:rsidR="00E83617">
        <w:rPr>
          <w:rFonts w:hint="eastAsia"/>
          <w:kern w:val="0"/>
          <w:sz w:val="24"/>
        </w:rPr>
        <w:t>、</w:t>
      </w:r>
      <w:r w:rsidR="00B87729" w:rsidRPr="00755E4A">
        <w:rPr>
          <w:rFonts w:hint="eastAsia"/>
          <w:kern w:val="0"/>
          <w:sz w:val="24"/>
        </w:rPr>
        <w:t>后置接口：</w:t>
      </w:r>
      <w:r w:rsidR="00B87729" w:rsidRPr="00755E4A">
        <w:rPr>
          <w:rFonts w:hint="eastAsia"/>
          <w:kern w:val="0"/>
          <w:sz w:val="24"/>
        </w:rPr>
        <w:t>USB TOUCH</w:t>
      </w:r>
      <w:r w:rsidR="00B87729" w:rsidRPr="00755E4A">
        <w:rPr>
          <w:rFonts w:hint="eastAsia"/>
          <w:kern w:val="0"/>
          <w:sz w:val="24"/>
        </w:rPr>
        <w:t>输入≥</w:t>
      </w:r>
      <w:r w:rsidR="00B87729" w:rsidRPr="00755E4A">
        <w:rPr>
          <w:rFonts w:hint="eastAsia"/>
          <w:kern w:val="0"/>
          <w:sz w:val="24"/>
        </w:rPr>
        <w:t>1</w:t>
      </w:r>
      <w:r w:rsidR="00B87729" w:rsidRPr="00755E4A">
        <w:rPr>
          <w:rFonts w:hint="eastAsia"/>
          <w:kern w:val="0"/>
          <w:sz w:val="24"/>
        </w:rPr>
        <w:t>，</w:t>
      </w:r>
      <w:r w:rsidR="00B87729" w:rsidRPr="00755E4A">
        <w:rPr>
          <w:rFonts w:hint="eastAsia"/>
          <w:kern w:val="0"/>
          <w:sz w:val="24"/>
        </w:rPr>
        <w:t>USB2.0</w:t>
      </w:r>
      <w:r w:rsidR="00B87729" w:rsidRPr="00755E4A">
        <w:rPr>
          <w:rFonts w:hint="eastAsia"/>
          <w:kern w:val="0"/>
          <w:sz w:val="24"/>
        </w:rPr>
        <w:t>≥</w:t>
      </w:r>
      <w:r w:rsidR="00B87729" w:rsidRPr="00755E4A">
        <w:rPr>
          <w:rFonts w:hint="eastAsia"/>
          <w:kern w:val="0"/>
          <w:sz w:val="24"/>
        </w:rPr>
        <w:t>2</w:t>
      </w:r>
      <w:r w:rsidR="00B87729" w:rsidRPr="00755E4A">
        <w:rPr>
          <w:rFonts w:hint="eastAsia"/>
          <w:kern w:val="0"/>
          <w:sz w:val="24"/>
        </w:rPr>
        <w:t>、</w:t>
      </w:r>
      <w:r w:rsidR="00B87729" w:rsidRPr="00755E4A">
        <w:rPr>
          <w:rFonts w:hint="eastAsia"/>
          <w:kern w:val="0"/>
          <w:sz w:val="24"/>
        </w:rPr>
        <w:t>HDMI</w:t>
      </w:r>
      <w:r w:rsidR="00B87729" w:rsidRPr="00755E4A">
        <w:rPr>
          <w:rFonts w:hint="eastAsia"/>
          <w:kern w:val="0"/>
          <w:sz w:val="24"/>
        </w:rPr>
        <w:t>≥</w:t>
      </w:r>
      <w:r w:rsidR="00B87729" w:rsidRPr="00755E4A">
        <w:rPr>
          <w:rFonts w:hint="eastAsia"/>
          <w:kern w:val="0"/>
          <w:sz w:val="24"/>
        </w:rPr>
        <w:t>2</w:t>
      </w:r>
      <w:r w:rsidR="00B87729" w:rsidRPr="00755E4A">
        <w:rPr>
          <w:rFonts w:hint="eastAsia"/>
          <w:kern w:val="0"/>
          <w:sz w:val="24"/>
        </w:rPr>
        <w:t>、</w:t>
      </w:r>
      <w:r w:rsidR="00B87729" w:rsidRPr="00755E4A">
        <w:rPr>
          <w:rFonts w:hint="eastAsia"/>
          <w:kern w:val="0"/>
          <w:sz w:val="24"/>
        </w:rPr>
        <w:t>RS232</w:t>
      </w:r>
      <w:r w:rsidR="00B87729" w:rsidRPr="00755E4A">
        <w:rPr>
          <w:rFonts w:hint="eastAsia"/>
          <w:kern w:val="0"/>
          <w:sz w:val="24"/>
        </w:rPr>
        <w:t>≥</w:t>
      </w:r>
      <w:r w:rsidR="00B87729" w:rsidRPr="00755E4A">
        <w:rPr>
          <w:rFonts w:hint="eastAsia"/>
          <w:kern w:val="0"/>
          <w:sz w:val="24"/>
        </w:rPr>
        <w:t>1</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9</w:t>
      </w:r>
      <w:r w:rsidRPr="00755E4A">
        <w:rPr>
          <w:rFonts w:hint="eastAsia"/>
          <w:kern w:val="0"/>
          <w:sz w:val="24"/>
        </w:rPr>
        <w:t>、</w:t>
      </w:r>
      <w:r w:rsidR="00B87729" w:rsidRPr="00B87729">
        <w:rPr>
          <w:rFonts w:hint="eastAsia"/>
          <w:kern w:val="0"/>
          <w:sz w:val="24"/>
        </w:rPr>
        <w:t>OPS</w:t>
      </w:r>
      <w:r w:rsidR="00B87729" w:rsidRPr="00B87729">
        <w:rPr>
          <w:rFonts w:hint="eastAsia"/>
          <w:kern w:val="0"/>
          <w:sz w:val="24"/>
        </w:rPr>
        <w:t>配置：处理器</w:t>
      </w:r>
      <w:r w:rsidR="00B87729" w:rsidRPr="00B87729">
        <w:rPr>
          <w:rFonts w:hint="eastAsia"/>
          <w:kern w:val="0"/>
          <w:sz w:val="24"/>
        </w:rPr>
        <w:t>I7-6700</w:t>
      </w:r>
      <w:r w:rsidR="00B87729" w:rsidRPr="00B87729">
        <w:rPr>
          <w:rFonts w:hint="eastAsia"/>
          <w:kern w:val="0"/>
          <w:sz w:val="24"/>
        </w:rPr>
        <w:t>、内存</w:t>
      </w:r>
      <w:r w:rsidR="00B87729" w:rsidRPr="00755E4A">
        <w:rPr>
          <w:rFonts w:hint="eastAsia"/>
          <w:kern w:val="0"/>
          <w:sz w:val="24"/>
        </w:rPr>
        <w:t>≥</w:t>
      </w:r>
      <w:r w:rsidR="00B87729" w:rsidRPr="00B87729">
        <w:rPr>
          <w:rFonts w:hint="eastAsia"/>
          <w:kern w:val="0"/>
          <w:sz w:val="24"/>
        </w:rPr>
        <w:t>16G</w:t>
      </w:r>
      <w:r w:rsidR="00B87729" w:rsidRPr="00B87729">
        <w:rPr>
          <w:rFonts w:hint="eastAsia"/>
          <w:kern w:val="0"/>
          <w:sz w:val="24"/>
        </w:rPr>
        <w:t>、硬盘</w:t>
      </w:r>
      <w:r w:rsidR="00B87729" w:rsidRPr="00755E4A">
        <w:rPr>
          <w:rFonts w:hint="eastAsia"/>
          <w:kern w:val="0"/>
          <w:sz w:val="24"/>
        </w:rPr>
        <w:t>≥</w:t>
      </w:r>
      <w:r w:rsidR="00B87729" w:rsidRPr="00B87729">
        <w:rPr>
          <w:rFonts w:hint="eastAsia"/>
          <w:kern w:val="0"/>
          <w:sz w:val="24"/>
        </w:rPr>
        <w:t>512G</w:t>
      </w:r>
      <w:r w:rsidR="00B87729" w:rsidRPr="00B87729">
        <w:rPr>
          <w:rFonts w:hint="eastAsia"/>
          <w:kern w:val="0"/>
          <w:sz w:val="24"/>
        </w:rPr>
        <w:t>、独显</w:t>
      </w:r>
      <w:r w:rsidR="00B87729" w:rsidRPr="00755E4A">
        <w:rPr>
          <w:rFonts w:hint="eastAsia"/>
          <w:kern w:val="0"/>
          <w:sz w:val="24"/>
        </w:rPr>
        <w:t>≥</w:t>
      </w:r>
      <w:r w:rsidR="00B87729" w:rsidRPr="00B87729">
        <w:rPr>
          <w:rFonts w:hint="eastAsia"/>
          <w:kern w:val="0"/>
          <w:sz w:val="24"/>
        </w:rPr>
        <w:t>2G</w:t>
      </w:r>
      <w:r w:rsidR="00B87729" w:rsidRPr="00755E4A">
        <w:rPr>
          <w:kern w:val="0"/>
          <w:sz w:val="24"/>
        </w:rPr>
        <w:t xml:space="preserve"> </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10</w:t>
      </w:r>
      <w:r w:rsidRPr="00755E4A">
        <w:rPr>
          <w:rFonts w:hint="eastAsia"/>
          <w:kern w:val="0"/>
          <w:sz w:val="24"/>
        </w:rPr>
        <w:t>、</w:t>
      </w:r>
      <w:r w:rsidR="00CF566E" w:rsidRPr="00755E4A">
        <w:rPr>
          <w:rFonts w:hint="eastAsia"/>
          <w:kern w:val="0"/>
          <w:sz w:val="24"/>
        </w:rPr>
        <w:t>支持所有信道下书写、批注、擦除、更改笔画粗细、颜色等功能</w:t>
      </w:r>
    </w:p>
    <w:p w:rsidR="00E072E9" w:rsidRPr="00755E4A" w:rsidRDefault="00E072E9" w:rsidP="00E072E9">
      <w:pPr>
        <w:adjustRightInd w:val="0"/>
        <w:snapToGrid w:val="0"/>
        <w:spacing w:line="360" w:lineRule="auto"/>
        <w:rPr>
          <w:kern w:val="0"/>
          <w:sz w:val="24"/>
        </w:rPr>
      </w:pPr>
      <w:r>
        <w:rPr>
          <w:rFonts w:hint="eastAsia"/>
          <w:kern w:val="0"/>
          <w:sz w:val="24"/>
        </w:rPr>
        <w:lastRenderedPageBreak/>
        <w:t>1.</w:t>
      </w:r>
      <w:r w:rsidRPr="00755E4A">
        <w:rPr>
          <w:rFonts w:hint="eastAsia"/>
          <w:kern w:val="0"/>
          <w:sz w:val="24"/>
        </w:rPr>
        <w:t>11</w:t>
      </w:r>
      <w:r w:rsidRPr="00755E4A">
        <w:rPr>
          <w:rFonts w:hint="eastAsia"/>
          <w:kern w:val="0"/>
          <w:sz w:val="24"/>
        </w:rPr>
        <w:t>、</w:t>
      </w:r>
      <w:r w:rsidR="00CF566E" w:rsidRPr="00755E4A">
        <w:rPr>
          <w:rFonts w:hint="eastAsia"/>
          <w:kern w:val="0"/>
          <w:sz w:val="24"/>
        </w:rPr>
        <w:t>支持一键切换电视与电脑或其它外接设备触摸功能</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13</w:t>
      </w:r>
      <w:r w:rsidR="00E83617">
        <w:rPr>
          <w:rFonts w:hint="eastAsia"/>
          <w:kern w:val="0"/>
          <w:sz w:val="24"/>
        </w:rPr>
        <w:t>、</w:t>
      </w:r>
      <w:r w:rsidR="00CF566E" w:rsidRPr="00755E4A">
        <w:rPr>
          <w:rFonts w:hint="eastAsia"/>
          <w:kern w:val="0"/>
          <w:sz w:val="24"/>
        </w:rPr>
        <w:t>支持电视任一通道菜单直接触摸操作功能</w:t>
      </w:r>
    </w:p>
    <w:p w:rsidR="00E072E9" w:rsidRPr="00755E4A" w:rsidRDefault="00020B08" w:rsidP="00E072E9">
      <w:pPr>
        <w:adjustRightInd w:val="0"/>
        <w:snapToGrid w:val="0"/>
        <w:spacing w:line="360" w:lineRule="auto"/>
        <w:rPr>
          <w:kern w:val="0"/>
          <w:sz w:val="24"/>
        </w:rPr>
      </w:pPr>
      <w:r>
        <w:rPr>
          <w:rFonts w:hint="eastAsia"/>
          <w:kern w:val="0"/>
          <w:sz w:val="24"/>
        </w:rPr>
        <w:t>1.</w:t>
      </w:r>
      <w:r w:rsidRPr="00755E4A">
        <w:rPr>
          <w:rFonts w:hint="eastAsia"/>
          <w:kern w:val="0"/>
          <w:sz w:val="24"/>
        </w:rPr>
        <w:t>1</w:t>
      </w:r>
      <w:r>
        <w:rPr>
          <w:rFonts w:hint="eastAsia"/>
          <w:kern w:val="0"/>
          <w:sz w:val="24"/>
        </w:rPr>
        <w:t>4</w:t>
      </w:r>
      <w:r>
        <w:rPr>
          <w:rFonts w:hint="eastAsia"/>
          <w:kern w:val="0"/>
          <w:sz w:val="24"/>
        </w:rPr>
        <w:t>、</w:t>
      </w:r>
      <w:r w:rsidR="00CF566E" w:rsidRPr="00755E4A">
        <w:rPr>
          <w:rFonts w:hint="eastAsia"/>
          <w:kern w:val="0"/>
          <w:sz w:val="24"/>
        </w:rPr>
        <w:t>支持状态栏快捷键触摸一键黑屏节能，并能通过触摸唤醒功能</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15</w:t>
      </w:r>
      <w:r w:rsidRPr="00755E4A">
        <w:rPr>
          <w:rFonts w:hint="eastAsia"/>
          <w:kern w:val="0"/>
          <w:sz w:val="24"/>
        </w:rPr>
        <w:t>、</w:t>
      </w:r>
      <w:r w:rsidR="00CF566E" w:rsidRPr="00755E4A">
        <w:rPr>
          <w:rFonts w:hint="eastAsia"/>
          <w:kern w:val="0"/>
          <w:sz w:val="24"/>
        </w:rPr>
        <w:t>支持浏览网页，支持</w:t>
      </w:r>
      <w:r w:rsidR="00CF566E" w:rsidRPr="00755E4A">
        <w:rPr>
          <w:rFonts w:hint="eastAsia"/>
          <w:kern w:val="0"/>
          <w:sz w:val="24"/>
        </w:rPr>
        <w:t>HTML5</w:t>
      </w:r>
      <w:r w:rsidR="00CF566E" w:rsidRPr="00755E4A">
        <w:rPr>
          <w:rFonts w:hint="eastAsia"/>
          <w:kern w:val="0"/>
          <w:sz w:val="24"/>
        </w:rPr>
        <w:t>浏览器</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16</w:t>
      </w:r>
      <w:r w:rsidRPr="00755E4A">
        <w:rPr>
          <w:rFonts w:hint="eastAsia"/>
          <w:kern w:val="0"/>
          <w:sz w:val="24"/>
        </w:rPr>
        <w:t>、</w:t>
      </w:r>
      <w:r w:rsidR="00CF566E" w:rsidRPr="00755E4A">
        <w:rPr>
          <w:rFonts w:hint="eastAsia"/>
          <w:kern w:val="0"/>
          <w:sz w:val="24"/>
        </w:rPr>
        <w:t>支持本地、在线高清视频播放，支持</w:t>
      </w:r>
      <w:r w:rsidR="00CF566E" w:rsidRPr="00755E4A">
        <w:rPr>
          <w:rFonts w:hint="eastAsia"/>
          <w:kern w:val="0"/>
          <w:sz w:val="24"/>
        </w:rPr>
        <w:t>4K</w:t>
      </w:r>
      <w:r w:rsidR="00CF566E" w:rsidRPr="00755E4A">
        <w:rPr>
          <w:rFonts w:hint="eastAsia"/>
          <w:kern w:val="0"/>
          <w:sz w:val="24"/>
        </w:rPr>
        <w:t>播放</w:t>
      </w:r>
    </w:p>
    <w:p w:rsidR="007337DF" w:rsidRPr="00020B08"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17</w:t>
      </w:r>
      <w:r w:rsidRPr="00755E4A">
        <w:rPr>
          <w:rFonts w:hint="eastAsia"/>
          <w:kern w:val="0"/>
          <w:sz w:val="24"/>
        </w:rPr>
        <w:t>、</w:t>
      </w:r>
      <w:r w:rsidR="00CF566E" w:rsidRPr="00755E4A">
        <w:rPr>
          <w:rFonts w:hint="eastAsia"/>
          <w:kern w:val="0"/>
          <w:sz w:val="24"/>
        </w:rPr>
        <w:t>支持本地、在线音乐播放</w:t>
      </w:r>
    </w:p>
    <w:p w:rsidR="00E072E9" w:rsidRPr="00755E4A" w:rsidRDefault="00020B08" w:rsidP="00E072E9">
      <w:pPr>
        <w:adjustRightInd w:val="0"/>
        <w:snapToGrid w:val="0"/>
        <w:spacing w:line="360" w:lineRule="auto"/>
        <w:rPr>
          <w:kern w:val="0"/>
          <w:sz w:val="24"/>
        </w:rPr>
      </w:pPr>
      <w:r>
        <w:rPr>
          <w:rFonts w:hint="eastAsia"/>
          <w:kern w:val="0"/>
          <w:sz w:val="24"/>
        </w:rPr>
        <w:t>1</w:t>
      </w:r>
      <w:r w:rsidR="00E072E9">
        <w:rPr>
          <w:rFonts w:hint="eastAsia"/>
          <w:kern w:val="0"/>
          <w:sz w:val="24"/>
        </w:rPr>
        <w:t>.</w:t>
      </w:r>
      <w:r w:rsidR="00E072E9" w:rsidRPr="00755E4A">
        <w:rPr>
          <w:rFonts w:hint="eastAsia"/>
          <w:kern w:val="0"/>
          <w:sz w:val="24"/>
        </w:rPr>
        <w:t>18</w:t>
      </w:r>
      <w:r w:rsidR="00E072E9" w:rsidRPr="00755E4A">
        <w:rPr>
          <w:rFonts w:hint="eastAsia"/>
          <w:kern w:val="0"/>
          <w:sz w:val="24"/>
        </w:rPr>
        <w:t>、</w:t>
      </w:r>
      <w:r w:rsidR="00CF566E" w:rsidRPr="00755E4A">
        <w:rPr>
          <w:rFonts w:hint="eastAsia"/>
          <w:kern w:val="0"/>
          <w:sz w:val="24"/>
        </w:rPr>
        <w:t>支持浏览多种格式图片</w:t>
      </w:r>
    </w:p>
    <w:p w:rsidR="00E072E9" w:rsidRPr="00755E4A" w:rsidRDefault="00020B08" w:rsidP="00E072E9">
      <w:pPr>
        <w:adjustRightInd w:val="0"/>
        <w:snapToGrid w:val="0"/>
        <w:spacing w:line="360" w:lineRule="auto"/>
        <w:rPr>
          <w:kern w:val="0"/>
          <w:sz w:val="24"/>
        </w:rPr>
      </w:pPr>
      <w:r>
        <w:rPr>
          <w:rFonts w:hint="eastAsia"/>
          <w:kern w:val="0"/>
          <w:sz w:val="24"/>
        </w:rPr>
        <w:t>1.</w:t>
      </w:r>
      <w:r w:rsidRPr="00755E4A">
        <w:rPr>
          <w:rFonts w:hint="eastAsia"/>
          <w:kern w:val="0"/>
          <w:sz w:val="24"/>
        </w:rPr>
        <w:t>1</w:t>
      </w:r>
      <w:r>
        <w:rPr>
          <w:rFonts w:hint="eastAsia"/>
          <w:kern w:val="0"/>
          <w:sz w:val="24"/>
        </w:rPr>
        <w:t>9</w:t>
      </w:r>
      <w:r w:rsidRPr="00755E4A">
        <w:rPr>
          <w:rFonts w:hint="eastAsia"/>
          <w:kern w:val="0"/>
          <w:sz w:val="24"/>
        </w:rPr>
        <w:t>、</w:t>
      </w:r>
      <w:r w:rsidR="00CF566E" w:rsidRPr="00755E4A">
        <w:rPr>
          <w:rFonts w:hint="eastAsia"/>
          <w:kern w:val="0"/>
          <w:sz w:val="24"/>
        </w:rPr>
        <w:t>支持安卓、</w:t>
      </w:r>
      <w:r w:rsidR="00CF566E" w:rsidRPr="00755E4A">
        <w:rPr>
          <w:rFonts w:hint="eastAsia"/>
          <w:kern w:val="0"/>
          <w:sz w:val="24"/>
        </w:rPr>
        <w:t>Windows</w:t>
      </w:r>
      <w:r w:rsidR="00CF566E" w:rsidRPr="00755E4A">
        <w:rPr>
          <w:rFonts w:hint="eastAsia"/>
          <w:kern w:val="0"/>
          <w:sz w:val="24"/>
        </w:rPr>
        <w:t>系统</w:t>
      </w:r>
      <w:r w:rsidR="00CF566E" w:rsidRPr="00755E4A">
        <w:rPr>
          <w:rFonts w:hint="eastAsia"/>
          <w:kern w:val="0"/>
          <w:sz w:val="24"/>
        </w:rPr>
        <w:t>office</w:t>
      </w:r>
      <w:r w:rsidR="00CF566E" w:rsidRPr="00755E4A">
        <w:rPr>
          <w:rFonts w:hint="eastAsia"/>
          <w:kern w:val="0"/>
          <w:sz w:val="24"/>
        </w:rPr>
        <w:t>等多种文件的浏览和管理</w:t>
      </w:r>
    </w:p>
    <w:p w:rsidR="00E072E9" w:rsidRPr="00755E4A" w:rsidRDefault="00020B08" w:rsidP="00E072E9">
      <w:pPr>
        <w:adjustRightInd w:val="0"/>
        <w:snapToGrid w:val="0"/>
        <w:spacing w:line="360" w:lineRule="auto"/>
        <w:rPr>
          <w:kern w:val="0"/>
          <w:sz w:val="24"/>
        </w:rPr>
      </w:pPr>
      <w:r>
        <w:rPr>
          <w:rFonts w:hint="eastAsia"/>
          <w:kern w:val="0"/>
          <w:sz w:val="24"/>
        </w:rPr>
        <w:t>1.20</w:t>
      </w:r>
      <w:r w:rsidRPr="00755E4A">
        <w:rPr>
          <w:rFonts w:hint="eastAsia"/>
          <w:kern w:val="0"/>
          <w:sz w:val="24"/>
        </w:rPr>
        <w:t>、</w:t>
      </w:r>
      <w:r w:rsidR="00CF566E" w:rsidRPr="00755E4A">
        <w:rPr>
          <w:rFonts w:hint="eastAsia"/>
          <w:kern w:val="0"/>
          <w:sz w:val="24"/>
        </w:rPr>
        <w:t>支持</w:t>
      </w:r>
      <w:r w:rsidR="00CF566E" w:rsidRPr="00B87729">
        <w:rPr>
          <w:rFonts w:hint="eastAsia"/>
          <w:kern w:val="0"/>
          <w:sz w:val="24"/>
        </w:rPr>
        <w:t>预设教学日历，按照教学大纲设置教学阶段任务，独立分类有效组织管理展示内容；</w:t>
      </w:r>
    </w:p>
    <w:p w:rsidR="00E072E9" w:rsidRPr="00CF566E" w:rsidRDefault="00020B08" w:rsidP="00E072E9">
      <w:pPr>
        <w:adjustRightInd w:val="0"/>
        <w:snapToGrid w:val="0"/>
        <w:spacing w:line="360" w:lineRule="auto"/>
        <w:rPr>
          <w:kern w:val="0"/>
          <w:sz w:val="24"/>
        </w:rPr>
      </w:pPr>
      <w:r>
        <w:rPr>
          <w:rFonts w:hint="eastAsia"/>
          <w:kern w:val="0"/>
          <w:sz w:val="24"/>
        </w:rPr>
        <w:t>1.21</w:t>
      </w:r>
      <w:r w:rsidRPr="00755E4A">
        <w:rPr>
          <w:rFonts w:hint="eastAsia"/>
          <w:kern w:val="0"/>
          <w:sz w:val="24"/>
        </w:rPr>
        <w:t>、</w:t>
      </w:r>
      <w:r w:rsidR="00CF566E" w:rsidRPr="00755E4A">
        <w:rPr>
          <w:rFonts w:hint="eastAsia"/>
          <w:kern w:val="0"/>
          <w:sz w:val="24"/>
        </w:rPr>
        <w:t>支持</w:t>
      </w:r>
      <w:r w:rsidR="00CF566E" w:rsidRPr="00B87729">
        <w:rPr>
          <w:rFonts w:hint="eastAsia"/>
          <w:kern w:val="0"/>
          <w:sz w:val="24"/>
        </w:rPr>
        <w:t>所有系统功能都集成在统一的可视化操作界面</w:t>
      </w:r>
    </w:p>
    <w:p w:rsidR="00E072E9" w:rsidRPr="00755E4A" w:rsidRDefault="00020B08" w:rsidP="00E072E9">
      <w:pPr>
        <w:adjustRightInd w:val="0"/>
        <w:snapToGrid w:val="0"/>
        <w:spacing w:line="360" w:lineRule="auto"/>
        <w:rPr>
          <w:kern w:val="0"/>
          <w:sz w:val="24"/>
        </w:rPr>
      </w:pPr>
      <w:r>
        <w:rPr>
          <w:rFonts w:hint="eastAsia"/>
          <w:kern w:val="0"/>
          <w:sz w:val="24"/>
        </w:rPr>
        <w:t>1.22</w:t>
      </w:r>
      <w:r w:rsidRPr="00755E4A">
        <w:rPr>
          <w:rFonts w:hint="eastAsia"/>
          <w:kern w:val="0"/>
          <w:sz w:val="24"/>
        </w:rPr>
        <w:t>、</w:t>
      </w:r>
      <w:r w:rsidR="00CF566E" w:rsidRPr="00755E4A">
        <w:rPr>
          <w:rFonts w:hint="eastAsia"/>
          <w:kern w:val="0"/>
          <w:sz w:val="24"/>
        </w:rPr>
        <w:t>支持</w:t>
      </w:r>
      <w:r w:rsidR="00CF566E" w:rsidRPr="00B87729">
        <w:rPr>
          <w:rFonts w:hint="eastAsia"/>
          <w:kern w:val="0"/>
          <w:sz w:val="24"/>
        </w:rPr>
        <w:t>随堂测试功能，试题实时推送至客户端</w:t>
      </w:r>
      <w:r w:rsidR="00CF566E" w:rsidRPr="00B87729">
        <w:rPr>
          <w:rFonts w:hint="eastAsia"/>
          <w:kern w:val="0"/>
          <w:sz w:val="24"/>
        </w:rPr>
        <w:t xml:space="preserve"> </w:t>
      </w:r>
      <w:r w:rsidR="00CF566E" w:rsidRPr="00B87729">
        <w:rPr>
          <w:rFonts w:hint="eastAsia"/>
          <w:kern w:val="0"/>
          <w:sz w:val="24"/>
        </w:rPr>
        <w:t>，正确率统计</w:t>
      </w:r>
    </w:p>
    <w:p w:rsidR="00E072E9" w:rsidRDefault="00020B08" w:rsidP="00E072E9">
      <w:pPr>
        <w:adjustRightInd w:val="0"/>
        <w:snapToGrid w:val="0"/>
        <w:spacing w:line="360" w:lineRule="auto"/>
        <w:rPr>
          <w:kern w:val="0"/>
          <w:sz w:val="24"/>
        </w:rPr>
      </w:pPr>
      <w:r>
        <w:rPr>
          <w:rFonts w:hint="eastAsia"/>
          <w:kern w:val="0"/>
          <w:sz w:val="24"/>
        </w:rPr>
        <w:t>1.23</w:t>
      </w:r>
      <w:r w:rsidRPr="00755E4A">
        <w:rPr>
          <w:rFonts w:hint="eastAsia"/>
          <w:kern w:val="0"/>
          <w:sz w:val="24"/>
        </w:rPr>
        <w:t>、</w:t>
      </w:r>
      <w:r w:rsidR="00CF566E" w:rsidRPr="00B87729">
        <w:rPr>
          <w:rFonts w:hint="eastAsia"/>
          <w:kern w:val="0"/>
          <w:sz w:val="24"/>
        </w:rPr>
        <w:t>支持</w:t>
      </w:r>
      <w:r w:rsidR="00CF566E" w:rsidRPr="00B87729">
        <w:rPr>
          <w:rFonts w:hint="eastAsia"/>
          <w:kern w:val="0"/>
          <w:sz w:val="24"/>
        </w:rPr>
        <w:t>PPT</w:t>
      </w:r>
      <w:r w:rsidR="00CF566E" w:rsidRPr="00B87729">
        <w:rPr>
          <w:rFonts w:hint="eastAsia"/>
          <w:kern w:val="0"/>
          <w:sz w:val="24"/>
        </w:rPr>
        <w:t>、</w:t>
      </w:r>
      <w:r w:rsidR="00CF566E" w:rsidRPr="00B87729">
        <w:rPr>
          <w:rFonts w:hint="eastAsia"/>
          <w:kern w:val="0"/>
          <w:sz w:val="24"/>
        </w:rPr>
        <w:t>PDF</w:t>
      </w:r>
      <w:r w:rsidR="00CF566E" w:rsidRPr="00B87729">
        <w:rPr>
          <w:rFonts w:hint="eastAsia"/>
          <w:kern w:val="0"/>
          <w:sz w:val="24"/>
        </w:rPr>
        <w:t>、</w:t>
      </w:r>
      <w:r w:rsidR="00CF566E" w:rsidRPr="00B87729">
        <w:rPr>
          <w:rFonts w:hint="eastAsia"/>
          <w:kern w:val="0"/>
          <w:sz w:val="24"/>
        </w:rPr>
        <w:t>WORD</w:t>
      </w:r>
      <w:r w:rsidR="00CF566E" w:rsidRPr="00B87729">
        <w:rPr>
          <w:rFonts w:hint="eastAsia"/>
          <w:kern w:val="0"/>
          <w:sz w:val="24"/>
        </w:rPr>
        <w:t>、</w:t>
      </w:r>
      <w:r w:rsidR="00CF566E" w:rsidRPr="00B87729">
        <w:rPr>
          <w:rFonts w:hint="eastAsia"/>
          <w:kern w:val="0"/>
          <w:sz w:val="24"/>
        </w:rPr>
        <w:t>EXCEL</w:t>
      </w:r>
      <w:r w:rsidR="00CF566E" w:rsidRPr="00B87729">
        <w:rPr>
          <w:rFonts w:hint="eastAsia"/>
          <w:kern w:val="0"/>
          <w:sz w:val="24"/>
        </w:rPr>
        <w:t>等文档进行缩略图预览及跳转</w:t>
      </w:r>
    </w:p>
    <w:p w:rsidR="00B87729" w:rsidRPr="00B87729" w:rsidRDefault="00CF566E" w:rsidP="00B87729">
      <w:pPr>
        <w:adjustRightInd w:val="0"/>
        <w:snapToGrid w:val="0"/>
        <w:spacing w:line="360" w:lineRule="auto"/>
        <w:rPr>
          <w:kern w:val="0"/>
          <w:sz w:val="24"/>
        </w:rPr>
      </w:pPr>
      <w:r>
        <w:rPr>
          <w:rFonts w:hint="eastAsia"/>
          <w:kern w:val="0"/>
          <w:sz w:val="24"/>
        </w:rPr>
        <w:t>1.24</w:t>
      </w:r>
      <w:r>
        <w:rPr>
          <w:rFonts w:hint="eastAsia"/>
          <w:kern w:val="0"/>
          <w:sz w:val="24"/>
        </w:rPr>
        <w:t>、</w:t>
      </w:r>
      <w:r w:rsidRPr="00B87729">
        <w:rPr>
          <w:rFonts w:hint="eastAsia"/>
          <w:kern w:val="0"/>
          <w:sz w:val="24"/>
        </w:rPr>
        <w:t>无线投屏功能：分辨率</w:t>
      </w:r>
      <w:r w:rsidRPr="00B87729">
        <w:rPr>
          <w:rFonts w:hint="eastAsia"/>
          <w:kern w:val="0"/>
          <w:sz w:val="24"/>
        </w:rPr>
        <w:t>1920*1080P</w:t>
      </w:r>
      <w:r w:rsidRPr="00B87729">
        <w:rPr>
          <w:rFonts w:hint="eastAsia"/>
          <w:kern w:val="0"/>
          <w:sz w:val="24"/>
        </w:rPr>
        <w:t>、支持</w:t>
      </w:r>
      <w:r w:rsidRPr="00B87729">
        <w:rPr>
          <w:rFonts w:hint="eastAsia"/>
          <w:kern w:val="0"/>
          <w:sz w:val="24"/>
        </w:rPr>
        <w:t>4</w:t>
      </w:r>
      <w:r w:rsidRPr="00B87729">
        <w:rPr>
          <w:rFonts w:hint="eastAsia"/>
          <w:kern w:val="0"/>
          <w:sz w:val="24"/>
        </w:rPr>
        <w:t>画面投屏、支持</w:t>
      </w:r>
      <w:r w:rsidRPr="00B87729">
        <w:rPr>
          <w:rFonts w:hint="eastAsia"/>
          <w:kern w:val="0"/>
          <w:sz w:val="24"/>
        </w:rPr>
        <w:t>WINDOWS</w:t>
      </w:r>
      <w:r w:rsidRPr="00B87729">
        <w:rPr>
          <w:rFonts w:hint="eastAsia"/>
          <w:kern w:val="0"/>
          <w:sz w:val="24"/>
        </w:rPr>
        <w:t>、</w:t>
      </w:r>
      <w:r w:rsidRPr="00B87729">
        <w:rPr>
          <w:rFonts w:hint="eastAsia"/>
          <w:kern w:val="0"/>
          <w:sz w:val="24"/>
        </w:rPr>
        <w:t>MAC</w:t>
      </w:r>
      <w:r w:rsidRPr="00B87729">
        <w:rPr>
          <w:rFonts w:hint="eastAsia"/>
          <w:kern w:val="0"/>
          <w:sz w:val="24"/>
        </w:rPr>
        <w:t>、</w:t>
      </w:r>
      <w:r w:rsidRPr="00B87729">
        <w:rPr>
          <w:rFonts w:hint="eastAsia"/>
          <w:kern w:val="0"/>
          <w:sz w:val="24"/>
        </w:rPr>
        <w:t>ANDROID</w:t>
      </w:r>
      <w:r w:rsidRPr="00B87729">
        <w:rPr>
          <w:rFonts w:hint="eastAsia"/>
          <w:kern w:val="0"/>
          <w:sz w:val="24"/>
        </w:rPr>
        <w:t>和</w:t>
      </w:r>
      <w:r w:rsidRPr="00B87729">
        <w:rPr>
          <w:rFonts w:hint="eastAsia"/>
          <w:kern w:val="0"/>
          <w:sz w:val="24"/>
        </w:rPr>
        <w:t>IOS</w:t>
      </w:r>
      <w:r w:rsidRPr="00B87729">
        <w:rPr>
          <w:rFonts w:hint="eastAsia"/>
          <w:kern w:val="0"/>
          <w:sz w:val="24"/>
        </w:rPr>
        <w:t>的无线投屏</w:t>
      </w:r>
    </w:p>
    <w:p w:rsidR="00E072E9" w:rsidRDefault="00E072E9" w:rsidP="00E072E9">
      <w:pPr>
        <w:adjustRightInd w:val="0"/>
        <w:snapToGrid w:val="0"/>
        <w:spacing w:line="360" w:lineRule="auto"/>
        <w:rPr>
          <w:rFonts w:ascii="宋体" w:eastAsia="宋体" w:hAnsi="宋体" w:cs="宋体"/>
          <w:b/>
          <w:kern w:val="0"/>
          <w:sz w:val="24"/>
        </w:rPr>
      </w:pPr>
      <w:r w:rsidRPr="007661B2">
        <w:rPr>
          <w:rFonts w:hint="eastAsia"/>
          <w:b/>
          <w:kern w:val="0"/>
          <w:sz w:val="24"/>
        </w:rPr>
        <w:t>2.</w:t>
      </w:r>
      <w:r w:rsidRPr="007661B2">
        <w:rPr>
          <w:rFonts w:hint="eastAsia"/>
          <w:kern w:val="0"/>
          <w:sz w:val="24"/>
        </w:rPr>
        <w:t xml:space="preserve"> </w:t>
      </w:r>
      <w:r w:rsidRPr="00975969">
        <w:rPr>
          <w:rFonts w:asciiTheme="minorEastAsia" w:hAnsiTheme="minorEastAsia" w:hint="eastAsia"/>
          <w:b/>
          <w:sz w:val="24"/>
        </w:rPr>
        <w:t>智能</w:t>
      </w:r>
      <w:r>
        <w:rPr>
          <w:rFonts w:asciiTheme="minorEastAsia" w:hAnsiTheme="minorEastAsia" w:hint="eastAsia"/>
          <w:b/>
          <w:sz w:val="24"/>
        </w:rPr>
        <w:t>交互显示</w:t>
      </w:r>
      <w:r w:rsidRPr="00975969">
        <w:rPr>
          <w:rFonts w:asciiTheme="minorEastAsia" w:hAnsiTheme="minorEastAsia" w:hint="eastAsia"/>
          <w:b/>
          <w:sz w:val="24"/>
        </w:rPr>
        <w:t>系统</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w:t>
      </w:r>
      <w:r w:rsidR="00E83617">
        <w:rPr>
          <w:rFonts w:hint="eastAsia"/>
          <w:kern w:val="0"/>
          <w:sz w:val="24"/>
        </w:rPr>
        <w:t>、</w:t>
      </w:r>
      <w:r w:rsidRPr="00755E4A">
        <w:rPr>
          <w:rFonts w:hint="eastAsia"/>
          <w:kern w:val="0"/>
          <w:sz w:val="24"/>
        </w:rPr>
        <w:t>项目组预设及管理</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2</w:t>
      </w:r>
      <w:r w:rsidRPr="00755E4A">
        <w:rPr>
          <w:rFonts w:hint="eastAsia"/>
          <w:kern w:val="0"/>
          <w:sz w:val="24"/>
        </w:rPr>
        <w:t>、工作空间预览、快照及管理</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3</w:t>
      </w:r>
      <w:r w:rsidRPr="00755E4A">
        <w:rPr>
          <w:rFonts w:hint="eastAsia"/>
          <w:kern w:val="0"/>
          <w:sz w:val="24"/>
        </w:rPr>
        <w:t>、多种格式的文件类型导入，检索及分组功能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4</w:t>
      </w:r>
      <w:r w:rsidRPr="00755E4A">
        <w:rPr>
          <w:rFonts w:hint="eastAsia"/>
          <w:kern w:val="0"/>
          <w:sz w:val="24"/>
        </w:rPr>
        <w:t>、支持打开多种格式的文档，视频，音频，图片等文件类型</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5</w:t>
      </w:r>
      <w:r w:rsidRPr="00755E4A">
        <w:rPr>
          <w:rFonts w:hint="eastAsia"/>
          <w:kern w:val="0"/>
          <w:sz w:val="24"/>
        </w:rPr>
        <w:t>、手写板功能、画笔工具，可同时打开多个手写板，手写板翻页</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6</w:t>
      </w:r>
      <w:r w:rsidRPr="00755E4A">
        <w:rPr>
          <w:rFonts w:hint="eastAsia"/>
          <w:kern w:val="0"/>
          <w:sz w:val="24"/>
        </w:rPr>
        <w:t>、多页文档一键跳转至指定页面</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7</w:t>
      </w:r>
      <w:r w:rsidRPr="00755E4A">
        <w:rPr>
          <w:rFonts w:hint="eastAsia"/>
          <w:kern w:val="0"/>
          <w:sz w:val="24"/>
        </w:rPr>
        <w:t>、虚拟键盘录入</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8</w:t>
      </w:r>
      <w:r w:rsidRPr="00755E4A">
        <w:rPr>
          <w:rFonts w:hint="eastAsia"/>
          <w:kern w:val="0"/>
          <w:sz w:val="24"/>
        </w:rPr>
        <w:t>、窗口全屏裁剪功能，全屏书写功能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9</w:t>
      </w:r>
      <w:r w:rsidR="00E83617">
        <w:rPr>
          <w:rFonts w:hint="eastAsia"/>
          <w:kern w:val="0"/>
          <w:sz w:val="24"/>
        </w:rPr>
        <w:t>、</w:t>
      </w:r>
      <w:r w:rsidRPr="00755E4A">
        <w:rPr>
          <w:rFonts w:hint="eastAsia"/>
          <w:kern w:val="0"/>
          <w:sz w:val="24"/>
        </w:rPr>
        <w:t>网格预览模式及平铺模式设置</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10</w:t>
      </w:r>
      <w:r w:rsidR="00E83617">
        <w:rPr>
          <w:rFonts w:hint="eastAsia"/>
          <w:kern w:val="0"/>
          <w:sz w:val="24"/>
        </w:rPr>
        <w:t>、</w:t>
      </w:r>
      <w:r w:rsidRPr="00755E4A">
        <w:rPr>
          <w:rFonts w:hint="eastAsia"/>
          <w:kern w:val="0"/>
          <w:sz w:val="24"/>
        </w:rPr>
        <w:t>无限窗口、任意拖放、具有放大、缩小、窗口漫游功能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11</w:t>
      </w:r>
      <w:r w:rsidRPr="00755E4A">
        <w:rPr>
          <w:rFonts w:hint="eastAsia"/>
          <w:kern w:val="0"/>
          <w:sz w:val="24"/>
        </w:rPr>
        <w:t>、不同素材快速分屏对比、同一文档不同内容对比显示</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12</w:t>
      </w:r>
      <w:r w:rsidRPr="00755E4A">
        <w:rPr>
          <w:rFonts w:hint="eastAsia"/>
          <w:kern w:val="0"/>
          <w:sz w:val="24"/>
        </w:rPr>
        <w:t>、多人多点触控操作、注释、创作或编辑；可添加文字标签</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13</w:t>
      </w:r>
      <w:r w:rsidRPr="00755E4A">
        <w:rPr>
          <w:rFonts w:hint="eastAsia"/>
          <w:kern w:val="0"/>
          <w:sz w:val="24"/>
        </w:rPr>
        <w:t>、原生打开</w:t>
      </w:r>
      <w:r w:rsidRPr="00755E4A">
        <w:rPr>
          <w:rFonts w:hint="eastAsia"/>
          <w:kern w:val="0"/>
          <w:sz w:val="24"/>
        </w:rPr>
        <w:t>CAD</w:t>
      </w:r>
      <w:r w:rsidRPr="00755E4A">
        <w:rPr>
          <w:rFonts w:hint="eastAsia"/>
          <w:kern w:val="0"/>
          <w:sz w:val="24"/>
        </w:rPr>
        <w:t>、</w:t>
      </w:r>
      <w:r w:rsidRPr="00755E4A">
        <w:rPr>
          <w:rFonts w:hint="eastAsia"/>
          <w:kern w:val="0"/>
          <w:sz w:val="24"/>
        </w:rPr>
        <w:t>PHOTOSHOP</w:t>
      </w:r>
      <w:r w:rsidRPr="00755E4A">
        <w:rPr>
          <w:rFonts w:hint="eastAsia"/>
          <w:kern w:val="0"/>
          <w:sz w:val="24"/>
        </w:rPr>
        <w:t>、</w:t>
      </w:r>
      <w:r w:rsidRPr="00755E4A">
        <w:rPr>
          <w:rFonts w:hint="eastAsia"/>
          <w:kern w:val="0"/>
          <w:sz w:val="24"/>
        </w:rPr>
        <w:t>3DMAX</w:t>
      </w:r>
      <w:r w:rsidRPr="00755E4A">
        <w:rPr>
          <w:rFonts w:hint="eastAsia"/>
          <w:kern w:val="0"/>
          <w:sz w:val="24"/>
        </w:rPr>
        <w:t>、</w:t>
      </w:r>
      <w:r w:rsidRPr="00755E4A">
        <w:rPr>
          <w:rFonts w:hint="eastAsia"/>
          <w:kern w:val="0"/>
          <w:sz w:val="24"/>
        </w:rPr>
        <w:t>PPT</w:t>
      </w:r>
      <w:r w:rsidRPr="00755E4A">
        <w:rPr>
          <w:rFonts w:hint="eastAsia"/>
          <w:kern w:val="0"/>
          <w:sz w:val="24"/>
        </w:rPr>
        <w:t>等各种文件类型</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14</w:t>
      </w:r>
      <w:r w:rsidRPr="00755E4A">
        <w:rPr>
          <w:rFonts w:hint="eastAsia"/>
          <w:kern w:val="0"/>
          <w:sz w:val="24"/>
        </w:rPr>
        <w:t>、一键录屏功能，可实时保存与分享录制后的音视频文件</w:t>
      </w:r>
    </w:p>
    <w:p w:rsidR="00E072E9" w:rsidRPr="00755E4A" w:rsidRDefault="00E072E9" w:rsidP="00E072E9">
      <w:pPr>
        <w:adjustRightInd w:val="0"/>
        <w:snapToGrid w:val="0"/>
        <w:spacing w:line="360" w:lineRule="auto"/>
        <w:rPr>
          <w:kern w:val="0"/>
          <w:sz w:val="24"/>
        </w:rPr>
      </w:pPr>
      <w:r>
        <w:rPr>
          <w:rFonts w:hint="eastAsia"/>
          <w:kern w:val="0"/>
          <w:sz w:val="24"/>
        </w:rPr>
        <w:lastRenderedPageBreak/>
        <w:t>2.</w:t>
      </w:r>
      <w:r w:rsidRPr="00755E4A">
        <w:rPr>
          <w:rFonts w:hint="eastAsia"/>
          <w:kern w:val="0"/>
          <w:sz w:val="24"/>
        </w:rPr>
        <w:t>15</w:t>
      </w:r>
      <w:r w:rsidR="00E83617">
        <w:rPr>
          <w:rFonts w:hint="eastAsia"/>
          <w:kern w:val="0"/>
          <w:sz w:val="24"/>
        </w:rPr>
        <w:t>、</w:t>
      </w:r>
      <w:r w:rsidRPr="00755E4A">
        <w:rPr>
          <w:rFonts w:hint="eastAsia"/>
          <w:kern w:val="0"/>
          <w:sz w:val="24"/>
        </w:rPr>
        <w:t>统一可视化功能菜单：具有长按呼出及自动隐藏功能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16</w:t>
      </w:r>
      <w:r w:rsidRPr="00755E4A">
        <w:rPr>
          <w:rFonts w:hint="eastAsia"/>
          <w:kern w:val="0"/>
          <w:sz w:val="24"/>
        </w:rPr>
        <w:t>、支持远程互动教学设备接入</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17</w:t>
      </w:r>
      <w:r w:rsidR="00E83617">
        <w:rPr>
          <w:rFonts w:hint="eastAsia"/>
          <w:kern w:val="0"/>
          <w:sz w:val="24"/>
        </w:rPr>
        <w:t>、</w:t>
      </w:r>
      <w:r w:rsidRPr="00755E4A">
        <w:rPr>
          <w:rFonts w:hint="eastAsia"/>
          <w:kern w:val="0"/>
          <w:sz w:val="24"/>
        </w:rPr>
        <w:t>本地文件二维码、</w:t>
      </w:r>
      <w:r w:rsidRPr="00755E4A">
        <w:rPr>
          <w:rFonts w:hint="eastAsia"/>
          <w:kern w:val="0"/>
          <w:sz w:val="24"/>
        </w:rPr>
        <w:t>APP</w:t>
      </w:r>
      <w:r w:rsidRPr="00755E4A">
        <w:rPr>
          <w:rFonts w:hint="eastAsia"/>
          <w:kern w:val="0"/>
          <w:sz w:val="24"/>
        </w:rPr>
        <w:t>、云管理平台三种分享方式图片、文档、音视频等多种文件当前页和整个文件二维码分享功能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18</w:t>
      </w:r>
      <w:r w:rsidRPr="00755E4A">
        <w:rPr>
          <w:rFonts w:hint="eastAsia"/>
          <w:kern w:val="0"/>
          <w:sz w:val="24"/>
        </w:rPr>
        <w:t>、支持本地与云端文件实时同步</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19</w:t>
      </w:r>
      <w:r w:rsidRPr="00755E4A">
        <w:rPr>
          <w:rFonts w:hint="eastAsia"/>
          <w:kern w:val="0"/>
          <w:sz w:val="24"/>
        </w:rPr>
        <w:t>、支持多显示设备扩展及复制功能</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20</w:t>
      </w:r>
      <w:r w:rsidRPr="00755E4A">
        <w:rPr>
          <w:rFonts w:hint="eastAsia"/>
          <w:kern w:val="0"/>
          <w:sz w:val="24"/>
        </w:rPr>
        <w:t>、随堂测试功能，试题实时推送至客户端</w:t>
      </w:r>
      <w:r w:rsidRPr="00755E4A">
        <w:rPr>
          <w:rFonts w:hint="eastAsia"/>
          <w:kern w:val="0"/>
          <w:sz w:val="24"/>
        </w:rPr>
        <w:t xml:space="preserve"> </w:t>
      </w:r>
      <w:r w:rsidRPr="00755E4A">
        <w:rPr>
          <w:rFonts w:hint="eastAsia"/>
          <w:kern w:val="0"/>
          <w:sz w:val="24"/>
        </w:rPr>
        <w:t>，正确率统计</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21</w:t>
      </w:r>
      <w:r w:rsidRPr="00755E4A">
        <w:rPr>
          <w:rFonts w:hint="eastAsia"/>
          <w:kern w:val="0"/>
          <w:sz w:val="24"/>
        </w:rPr>
        <w:t>、</w:t>
      </w:r>
      <w:r w:rsidRPr="00755E4A">
        <w:rPr>
          <w:rFonts w:hint="eastAsia"/>
          <w:kern w:val="0"/>
          <w:sz w:val="24"/>
        </w:rPr>
        <w:t>PPT</w:t>
      </w:r>
      <w:r w:rsidRPr="00755E4A">
        <w:rPr>
          <w:rFonts w:hint="eastAsia"/>
          <w:kern w:val="0"/>
          <w:sz w:val="24"/>
        </w:rPr>
        <w:t>、</w:t>
      </w:r>
      <w:r w:rsidRPr="00755E4A">
        <w:rPr>
          <w:rFonts w:hint="eastAsia"/>
          <w:kern w:val="0"/>
          <w:sz w:val="24"/>
        </w:rPr>
        <w:t>PDF</w:t>
      </w:r>
      <w:r w:rsidRPr="00755E4A">
        <w:rPr>
          <w:rFonts w:hint="eastAsia"/>
          <w:kern w:val="0"/>
          <w:sz w:val="24"/>
        </w:rPr>
        <w:t>、</w:t>
      </w:r>
      <w:r w:rsidRPr="00755E4A">
        <w:rPr>
          <w:rFonts w:hint="eastAsia"/>
          <w:kern w:val="0"/>
          <w:sz w:val="24"/>
        </w:rPr>
        <w:t>WORD</w:t>
      </w:r>
      <w:r w:rsidRPr="00755E4A">
        <w:rPr>
          <w:rFonts w:hint="eastAsia"/>
          <w:kern w:val="0"/>
          <w:sz w:val="24"/>
        </w:rPr>
        <w:t>、</w:t>
      </w:r>
      <w:r w:rsidRPr="00755E4A">
        <w:rPr>
          <w:rFonts w:hint="eastAsia"/>
          <w:kern w:val="0"/>
          <w:sz w:val="24"/>
        </w:rPr>
        <w:t>EXCEL</w:t>
      </w:r>
      <w:r w:rsidRPr="00755E4A">
        <w:rPr>
          <w:rFonts w:hint="eastAsia"/>
          <w:kern w:val="0"/>
          <w:sz w:val="24"/>
        </w:rPr>
        <w:t>等文档进行缩略图预览及跳转</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22</w:t>
      </w:r>
      <w:r w:rsidRPr="00755E4A">
        <w:rPr>
          <w:rFonts w:hint="eastAsia"/>
          <w:kern w:val="0"/>
          <w:sz w:val="24"/>
        </w:rPr>
        <w:t>、无线投屏功能</w:t>
      </w:r>
    </w:p>
    <w:p w:rsidR="00E072E9" w:rsidRPr="00755E4A" w:rsidRDefault="00E072E9" w:rsidP="00E072E9">
      <w:pPr>
        <w:adjustRightInd w:val="0"/>
        <w:snapToGrid w:val="0"/>
        <w:spacing w:line="360" w:lineRule="auto"/>
        <w:rPr>
          <w:kern w:val="0"/>
          <w:sz w:val="24"/>
        </w:rPr>
      </w:pPr>
      <w:r w:rsidRPr="00755E4A">
        <w:rPr>
          <w:rFonts w:hint="eastAsia"/>
          <w:kern w:val="0"/>
          <w:sz w:val="24"/>
        </w:rPr>
        <w:t xml:space="preserve">    </w:t>
      </w:r>
      <w:r w:rsidRPr="00755E4A">
        <w:rPr>
          <w:rFonts w:hint="eastAsia"/>
          <w:kern w:val="0"/>
          <w:sz w:val="24"/>
        </w:rPr>
        <w:t>输出分辨率：≥</w:t>
      </w:r>
      <w:r w:rsidRPr="00755E4A">
        <w:rPr>
          <w:rFonts w:hint="eastAsia"/>
          <w:kern w:val="0"/>
          <w:sz w:val="24"/>
        </w:rPr>
        <w:t xml:space="preserve">1920*1080P  </w:t>
      </w:r>
      <w:r w:rsidRPr="00755E4A">
        <w:rPr>
          <w:rFonts w:hint="eastAsia"/>
          <w:kern w:val="0"/>
          <w:sz w:val="24"/>
        </w:rPr>
        <w:t>支持</w:t>
      </w:r>
      <w:r w:rsidRPr="00755E4A">
        <w:rPr>
          <w:rFonts w:hint="eastAsia"/>
          <w:kern w:val="0"/>
          <w:sz w:val="24"/>
        </w:rPr>
        <w:t>4</w:t>
      </w:r>
      <w:r w:rsidRPr="00755E4A">
        <w:rPr>
          <w:rFonts w:hint="eastAsia"/>
          <w:kern w:val="0"/>
          <w:sz w:val="24"/>
        </w:rPr>
        <w:t>画面投屏</w:t>
      </w:r>
    </w:p>
    <w:p w:rsidR="00E072E9" w:rsidRPr="00755E4A" w:rsidRDefault="00E072E9" w:rsidP="00E072E9">
      <w:pPr>
        <w:adjustRightInd w:val="0"/>
        <w:snapToGrid w:val="0"/>
        <w:spacing w:line="360" w:lineRule="auto"/>
        <w:rPr>
          <w:kern w:val="0"/>
          <w:sz w:val="24"/>
        </w:rPr>
      </w:pPr>
      <w:r w:rsidRPr="00755E4A">
        <w:rPr>
          <w:rFonts w:hint="eastAsia"/>
          <w:kern w:val="0"/>
          <w:sz w:val="24"/>
        </w:rPr>
        <w:t xml:space="preserve">    </w:t>
      </w:r>
      <w:r w:rsidRPr="00755E4A">
        <w:rPr>
          <w:rFonts w:hint="eastAsia"/>
          <w:kern w:val="0"/>
          <w:sz w:val="24"/>
        </w:rPr>
        <w:t>支持</w:t>
      </w:r>
      <w:r w:rsidRPr="00755E4A">
        <w:rPr>
          <w:rFonts w:hint="eastAsia"/>
          <w:kern w:val="0"/>
          <w:sz w:val="24"/>
        </w:rPr>
        <w:t>WINDOWS</w:t>
      </w:r>
      <w:r w:rsidRPr="00755E4A">
        <w:rPr>
          <w:rFonts w:hint="eastAsia"/>
          <w:kern w:val="0"/>
          <w:sz w:val="24"/>
        </w:rPr>
        <w:t>、</w:t>
      </w:r>
      <w:r w:rsidRPr="00755E4A">
        <w:rPr>
          <w:rFonts w:hint="eastAsia"/>
          <w:kern w:val="0"/>
          <w:sz w:val="24"/>
        </w:rPr>
        <w:t>MAC</w:t>
      </w:r>
      <w:r w:rsidRPr="00755E4A">
        <w:rPr>
          <w:rFonts w:hint="eastAsia"/>
          <w:kern w:val="0"/>
          <w:sz w:val="24"/>
        </w:rPr>
        <w:t>、</w:t>
      </w:r>
      <w:r w:rsidRPr="00755E4A">
        <w:rPr>
          <w:rFonts w:hint="eastAsia"/>
          <w:kern w:val="0"/>
          <w:sz w:val="24"/>
        </w:rPr>
        <w:t>ANDROID</w:t>
      </w:r>
      <w:r w:rsidRPr="00755E4A">
        <w:rPr>
          <w:rFonts w:hint="eastAsia"/>
          <w:kern w:val="0"/>
          <w:sz w:val="24"/>
        </w:rPr>
        <w:t>和</w:t>
      </w:r>
      <w:r w:rsidRPr="00755E4A">
        <w:rPr>
          <w:rFonts w:hint="eastAsia"/>
          <w:kern w:val="0"/>
          <w:sz w:val="24"/>
        </w:rPr>
        <w:t>ios</w:t>
      </w:r>
      <w:r w:rsidRPr="00755E4A">
        <w:rPr>
          <w:rFonts w:hint="eastAsia"/>
          <w:kern w:val="0"/>
          <w:sz w:val="24"/>
        </w:rPr>
        <w:t>的无线投屏</w:t>
      </w:r>
    </w:p>
    <w:p w:rsidR="009749EA" w:rsidRPr="007661B2" w:rsidRDefault="00386119" w:rsidP="0087629F">
      <w:pPr>
        <w:adjustRightInd w:val="0"/>
        <w:snapToGrid w:val="0"/>
        <w:spacing w:line="360" w:lineRule="auto"/>
        <w:rPr>
          <w:b/>
          <w:kern w:val="0"/>
          <w:sz w:val="24"/>
        </w:rPr>
      </w:pPr>
      <w:r>
        <w:rPr>
          <w:rFonts w:hint="eastAsia"/>
          <w:b/>
          <w:kern w:val="0"/>
          <w:sz w:val="24"/>
        </w:rPr>
        <w:t>3</w:t>
      </w:r>
      <w:r w:rsidR="007661B2" w:rsidRPr="007661B2">
        <w:rPr>
          <w:rFonts w:hint="eastAsia"/>
          <w:b/>
          <w:kern w:val="0"/>
          <w:sz w:val="24"/>
        </w:rPr>
        <w:t>.</w:t>
      </w:r>
      <w:r w:rsidR="007661B2">
        <w:rPr>
          <w:rFonts w:hint="eastAsia"/>
          <w:b/>
          <w:kern w:val="0"/>
          <w:sz w:val="24"/>
        </w:rPr>
        <w:t xml:space="preserve"> </w:t>
      </w:r>
      <w:r w:rsidR="00CA20EB" w:rsidRPr="00CA20EB">
        <w:rPr>
          <w:rFonts w:asciiTheme="minorEastAsia" w:hAnsiTheme="minorEastAsia" w:hint="eastAsia"/>
          <w:b/>
          <w:sz w:val="24"/>
        </w:rPr>
        <w:t>移动支架</w:t>
      </w:r>
    </w:p>
    <w:p w:rsidR="00437E4A" w:rsidRPr="00437E4A" w:rsidRDefault="00AE10AF" w:rsidP="00437E4A">
      <w:pPr>
        <w:adjustRightInd w:val="0"/>
        <w:snapToGrid w:val="0"/>
        <w:spacing w:line="360" w:lineRule="auto"/>
        <w:rPr>
          <w:kern w:val="0"/>
          <w:sz w:val="24"/>
        </w:rPr>
      </w:pPr>
      <w:r>
        <w:rPr>
          <w:rFonts w:hint="eastAsia"/>
          <w:kern w:val="0"/>
          <w:sz w:val="24"/>
        </w:rPr>
        <w:t>3</w:t>
      </w:r>
      <w:r w:rsidR="00437E4A">
        <w:rPr>
          <w:rFonts w:hint="eastAsia"/>
          <w:kern w:val="0"/>
          <w:sz w:val="24"/>
        </w:rPr>
        <w:t>.1</w:t>
      </w:r>
      <w:r w:rsidR="00B44CE2" w:rsidRPr="00EF4C13">
        <w:rPr>
          <w:kern w:val="0"/>
          <w:sz w:val="24"/>
        </w:rPr>
        <w:t>适用尺寸</w:t>
      </w:r>
      <w:r w:rsidR="00B44CE2" w:rsidRPr="00EF4C13">
        <w:rPr>
          <w:rFonts w:hint="eastAsia"/>
          <w:kern w:val="0"/>
          <w:sz w:val="24"/>
        </w:rPr>
        <w:t>：</w:t>
      </w:r>
      <w:r w:rsidR="00B44CE2" w:rsidRPr="00EF4C13">
        <w:rPr>
          <w:rFonts w:hint="eastAsia"/>
          <w:kern w:val="0"/>
          <w:sz w:val="24"/>
        </w:rPr>
        <w:t>60-98</w:t>
      </w:r>
      <w:r w:rsidR="00B44CE2" w:rsidRPr="00EF4C13">
        <w:rPr>
          <w:rFonts w:hint="eastAsia"/>
          <w:kern w:val="0"/>
          <w:sz w:val="24"/>
        </w:rPr>
        <w:t>英寸</w:t>
      </w:r>
    </w:p>
    <w:p w:rsidR="00437E4A" w:rsidRDefault="00AE10AF" w:rsidP="0087629F">
      <w:pPr>
        <w:adjustRightInd w:val="0"/>
        <w:snapToGrid w:val="0"/>
        <w:spacing w:line="360" w:lineRule="auto"/>
        <w:rPr>
          <w:kern w:val="0"/>
          <w:sz w:val="24"/>
        </w:rPr>
      </w:pPr>
      <w:r>
        <w:rPr>
          <w:rFonts w:hint="eastAsia"/>
          <w:kern w:val="0"/>
          <w:sz w:val="24"/>
        </w:rPr>
        <w:t>3</w:t>
      </w:r>
      <w:r w:rsidR="00437E4A">
        <w:rPr>
          <w:rFonts w:hint="eastAsia"/>
          <w:kern w:val="0"/>
          <w:sz w:val="24"/>
        </w:rPr>
        <w:t>.2</w:t>
      </w:r>
      <w:r w:rsidR="00B44CE2" w:rsidRPr="00EF4C13">
        <w:rPr>
          <w:kern w:val="0"/>
          <w:sz w:val="24"/>
        </w:rPr>
        <w:t>最大承重</w:t>
      </w:r>
      <w:r w:rsidR="00B44CE2" w:rsidRPr="00EF4C13">
        <w:rPr>
          <w:rFonts w:hint="eastAsia"/>
          <w:kern w:val="0"/>
          <w:sz w:val="24"/>
        </w:rPr>
        <w:t>：</w:t>
      </w:r>
      <w:r w:rsidR="00B44CE2" w:rsidRPr="00DD1182">
        <w:rPr>
          <w:rFonts w:hint="eastAsia"/>
          <w:kern w:val="0"/>
          <w:sz w:val="24"/>
        </w:rPr>
        <w:t>≥</w:t>
      </w:r>
      <w:r w:rsidR="00B44CE2" w:rsidRPr="00EF4C13">
        <w:rPr>
          <w:rFonts w:hint="eastAsia"/>
          <w:kern w:val="0"/>
          <w:sz w:val="24"/>
        </w:rPr>
        <w:t>130Kg</w:t>
      </w:r>
    </w:p>
    <w:p w:rsidR="00437E4A" w:rsidRDefault="00AE10AF" w:rsidP="0087629F">
      <w:pPr>
        <w:adjustRightInd w:val="0"/>
        <w:snapToGrid w:val="0"/>
        <w:spacing w:line="360" w:lineRule="auto"/>
        <w:rPr>
          <w:kern w:val="0"/>
          <w:sz w:val="24"/>
        </w:rPr>
      </w:pPr>
      <w:r>
        <w:rPr>
          <w:rFonts w:hint="eastAsia"/>
          <w:kern w:val="0"/>
          <w:sz w:val="24"/>
        </w:rPr>
        <w:t>3</w:t>
      </w:r>
      <w:r w:rsidR="00437E4A">
        <w:rPr>
          <w:rFonts w:hint="eastAsia"/>
          <w:kern w:val="0"/>
          <w:sz w:val="24"/>
        </w:rPr>
        <w:t>.3</w:t>
      </w:r>
      <w:r w:rsidR="00B44CE2" w:rsidRPr="00EF4C13">
        <w:rPr>
          <w:rFonts w:hint="eastAsia"/>
          <w:kern w:val="0"/>
          <w:sz w:val="24"/>
        </w:rPr>
        <w:t>材质</w:t>
      </w:r>
      <w:r w:rsidR="00437E4A" w:rsidRPr="00EF4C13">
        <w:rPr>
          <w:rFonts w:hint="eastAsia"/>
          <w:kern w:val="0"/>
          <w:sz w:val="24"/>
        </w:rPr>
        <w:t>：</w:t>
      </w:r>
      <w:r w:rsidR="00437E4A" w:rsidRPr="00EF4C13">
        <w:rPr>
          <w:rFonts w:hint="eastAsia"/>
          <w:kern w:val="0"/>
          <w:sz w:val="24"/>
        </w:rPr>
        <w:t xml:space="preserve"> </w:t>
      </w:r>
      <w:r w:rsidR="00B44CE2" w:rsidRPr="00EF4C13">
        <w:rPr>
          <w:rFonts w:hint="eastAsia"/>
          <w:kern w:val="0"/>
          <w:sz w:val="24"/>
        </w:rPr>
        <w:t>钢结构</w:t>
      </w:r>
    </w:p>
    <w:p w:rsidR="007661B2" w:rsidRDefault="00386119" w:rsidP="0087629F">
      <w:pPr>
        <w:adjustRightInd w:val="0"/>
        <w:snapToGrid w:val="0"/>
        <w:spacing w:line="360" w:lineRule="auto"/>
        <w:rPr>
          <w:b/>
          <w:kern w:val="0"/>
          <w:sz w:val="24"/>
        </w:rPr>
      </w:pPr>
      <w:r>
        <w:rPr>
          <w:rFonts w:hint="eastAsia"/>
          <w:b/>
          <w:kern w:val="0"/>
          <w:sz w:val="24"/>
        </w:rPr>
        <w:t>4</w:t>
      </w:r>
      <w:r w:rsidR="007661B2" w:rsidRPr="007661B2">
        <w:rPr>
          <w:rFonts w:hint="eastAsia"/>
          <w:b/>
          <w:kern w:val="0"/>
          <w:sz w:val="24"/>
        </w:rPr>
        <w:t>.</w:t>
      </w:r>
      <w:r w:rsidR="00CA20EB" w:rsidRPr="00CA20EB">
        <w:rPr>
          <w:rFonts w:asciiTheme="minorEastAsia" w:hAnsiTheme="minorEastAsia" w:hint="eastAsia"/>
          <w:sz w:val="24"/>
        </w:rPr>
        <w:t xml:space="preserve"> </w:t>
      </w:r>
      <w:r w:rsidR="00CA20EB" w:rsidRPr="00CA20EB">
        <w:rPr>
          <w:rFonts w:asciiTheme="minorEastAsia" w:hAnsiTheme="minorEastAsia" w:hint="eastAsia"/>
          <w:b/>
          <w:sz w:val="24"/>
        </w:rPr>
        <w:t>分组讨论终端</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w:t>
      </w:r>
      <w:r w:rsidR="00E072E9" w:rsidRPr="00EF4C13">
        <w:rPr>
          <w:rFonts w:hint="eastAsia"/>
          <w:kern w:val="0"/>
          <w:sz w:val="24"/>
        </w:rPr>
        <w:t>、无感考勤：支持无感考勤功能，学生姓名及人数显示在签到列表上，在签到结束后支持教师扫码将名单导出保存</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.2</w:t>
      </w:r>
      <w:r w:rsidR="00E83617" w:rsidRPr="00EF4C13">
        <w:rPr>
          <w:rFonts w:hint="eastAsia"/>
          <w:kern w:val="0"/>
          <w:sz w:val="24"/>
        </w:rPr>
        <w:t>、</w:t>
      </w:r>
      <w:r w:rsidR="00E072E9" w:rsidRPr="00EF4C13">
        <w:rPr>
          <w:rFonts w:hint="eastAsia"/>
          <w:kern w:val="0"/>
          <w:sz w:val="24"/>
        </w:rPr>
        <w:t>分组方式：支持学生自由选择分组和老师自定义分配分组两种进入分组模式，</w:t>
      </w:r>
      <w:r w:rsidR="007A3933">
        <w:rPr>
          <w:rFonts w:hint="eastAsia"/>
          <w:kern w:val="0"/>
          <w:sz w:val="24"/>
        </w:rPr>
        <w:t>不少于</w:t>
      </w:r>
      <w:r w:rsidR="00386119">
        <w:rPr>
          <w:rFonts w:hint="eastAsia"/>
          <w:kern w:val="0"/>
          <w:sz w:val="24"/>
        </w:rPr>
        <w:t>8</w:t>
      </w:r>
      <w:r w:rsidR="00E072E9" w:rsidRPr="00EF4C13">
        <w:rPr>
          <w:rFonts w:hint="eastAsia"/>
          <w:kern w:val="0"/>
          <w:sz w:val="24"/>
        </w:rPr>
        <w:t>个分组</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.3</w:t>
      </w:r>
      <w:r w:rsidR="00E072E9" w:rsidRPr="00EF4C13">
        <w:rPr>
          <w:rFonts w:hint="eastAsia"/>
          <w:kern w:val="0"/>
          <w:sz w:val="24"/>
        </w:rPr>
        <w:t>、教师具有无限投屏管理权限，可授权给任意学生进行投屏以及可强制退出任意学生的投屏画面</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.4</w:t>
      </w:r>
      <w:r w:rsidR="00E072E9" w:rsidRPr="00EF4C13">
        <w:rPr>
          <w:rFonts w:hint="eastAsia"/>
          <w:kern w:val="0"/>
          <w:sz w:val="24"/>
        </w:rPr>
        <w:t>、教师端可对任意小组端的学习内容进行批注讲解</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.5</w:t>
      </w:r>
      <w:r w:rsidR="00E072E9" w:rsidRPr="00EF4C13">
        <w:rPr>
          <w:rFonts w:hint="eastAsia"/>
          <w:kern w:val="0"/>
          <w:sz w:val="24"/>
        </w:rPr>
        <w:t>、一键广播：教师可将讨论主题及授课内容等分发至各个小组及学生终端</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.6</w:t>
      </w:r>
      <w:r w:rsidR="00E83617" w:rsidRPr="00EF4C13">
        <w:rPr>
          <w:rFonts w:hint="eastAsia"/>
          <w:kern w:val="0"/>
          <w:sz w:val="24"/>
        </w:rPr>
        <w:t>、</w:t>
      </w:r>
      <w:r w:rsidR="00E072E9" w:rsidRPr="00EF4C13">
        <w:rPr>
          <w:rFonts w:hint="eastAsia"/>
          <w:kern w:val="0"/>
          <w:sz w:val="24"/>
        </w:rPr>
        <w:t>小组预览：支持不少于</w:t>
      </w:r>
      <w:r w:rsidR="00E072E9" w:rsidRPr="00EF4C13">
        <w:rPr>
          <w:rFonts w:hint="eastAsia"/>
          <w:kern w:val="0"/>
          <w:sz w:val="24"/>
        </w:rPr>
        <w:t>6</w:t>
      </w:r>
      <w:r w:rsidR="00E072E9" w:rsidRPr="00EF4C13">
        <w:rPr>
          <w:rFonts w:hint="eastAsia"/>
          <w:kern w:val="0"/>
          <w:sz w:val="24"/>
        </w:rPr>
        <w:t>个小组的实时画面同时在主界面进行小窗口预览，点击预览窗口可放大显示</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.7</w:t>
      </w:r>
      <w:r w:rsidR="00E83617" w:rsidRPr="00EF4C13">
        <w:rPr>
          <w:rFonts w:hint="eastAsia"/>
          <w:kern w:val="0"/>
          <w:sz w:val="24"/>
        </w:rPr>
        <w:t>、</w:t>
      </w:r>
      <w:r w:rsidR="00E072E9" w:rsidRPr="00EF4C13">
        <w:rPr>
          <w:rFonts w:hint="eastAsia"/>
          <w:kern w:val="0"/>
          <w:sz w:val="24"/>
        </w:rPr>
        <w:t>小组展示：支持将任意小组的展示画面调取到教师大屏上进行同步展示，且支持同时调取两个小组的展示画面进行对比展示。</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.8</w:t>
      </w:r>
      <w:r w:rsidR="00E072E9" w:rsidRPr="00EF4C13">
        <w:rPr>
          <w:rFonts w:hint="eastAsia"/>
          <w:kern w:val="0"/>
          <w:sz w:val="24"/>
        </w:rPr>
        <w:t>、支持在调取的小组画面上进行批注</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.9</w:t>
      </w:r>
      <w:r w:rsidR="00E072E9" w:rsidRPr="00EF4C13">
        <w:rPr>
          <w:rFonts w:hint="eastAsia"/>
          <w:kern w:val="0"/>
          <w:sz w:val="24"/>
        </w:rPr>
        <w:t>、小组广播：支持将任意小组的展示画面广播至其他小组中屏进行同步显示</w:t>
      </w:r>
    </w:p>
    <w:p w:rsidR="00E072E9" w:rsidRPr="00EF4C13" w:rsidRDefault="00AE10AF" w:rsidP="00E072E9">
      <w:pPr>
        <w:adjustRightInd w:val="0"/>
        <w:snapToGrid w:val="0"/>
        <w:spacing w:line="360" w:lineRule="auto"/>
        <w:rPr>
          <w:kern w:val="0"/>
          <w:sz w:val="24"/>
        </w:rPr>
      </w:pPr>
      <w:r>
        <w:rPr>
          <w:rFonts w:hint="eastAsia"/>
          <w:kern w:val="0"/>
          <w:sz w:val="24"/>
        </w:rPr>
        <w:lastRenderedPageBreak/>
        <w:t>4</w:t>
      </w:r>
      <w:r w:rsidR="00E072E9" w:rsidRPr="00EF4C13">
        <w:rPr>
          <w:rFonts w:hint="eastAsia"/>
          <w:kern w:val="0"/>
          <w:sz w:val="24"/>
        </w:rPr>
        <w:t>.10</w:t>
      </w:r>
      <w:r w:rsidR="00E072E9" w:rsidRPr="00EF4C13">
        <w:rPr>
          <w:rFonts w:hint="eastAsia"/>
          <w:kern w:val="0"/>
          <w:sz w:val="24"/>
        </w:rPr>
        <w:t>、支持课堂提问：提供单选题、多选题、判断题、问答题多种题型的反馈互动功能</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.11</w:t>
      </w:r>
      <w:r w:rsidR="00E072E9" w:rsidRPr="00EF4C13">
        <w:rPr>
          <w:rFonts w:hint="eastAsia"/>
          <w:kern w:val="0"/>
          <w:sz w:val="24"/>
        </w:rPr>
        <w:t>、支持随机挑人：适应分组教学，支持随机选组、随机选人、每组选人、指定组选人，老师可以直接给选中的人或组加分</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.12</w:t>
      </w:r>
      <w:r w:rsidR="00E072E9" w:rsidRPr="00EF4C13">
        <w:rPr>
          <w:rFonts w:hint="eastAsia"/>
          <w:kern w:val="0"/>
          <w:sz w:val="24"/>
        </w:rPr>
        <w:t>、支持抢答功能，抢答可显示不少于</w:t>
      </w:r>
      <w:r w:rsidR="00E072E9" w:rsidRPr="00EF4C13">
        <w:rPr>
          <w:rFonts w:hint="eastAsia"/>
          <w:kern w:val="0"/>
          <w:sz w:val="24"/>
        </w:rPr>
        <w:t>3</w:t>
      </w:r>
      <w:r w:rsidR="00E072E9" w:rsidRPr="00EF4C13">
        <w:rPr>
          <w:rFonts w:hint="eastAsia"/>
          <w:kern w:val="0"/>
          <w:sz w:val="24"/>
        </w:rPr>
        <w:t>名的抢答者，保证在第一位回答不完整时候，老师可快速要求第二位回答，节省重新挑人的时间</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.13</w:t>
      </w:r>
      <w:r w:rsidR="00E072E9" w:rsidRPr="00EF4C13">
        <w:rPr>
          <w:rFonts w:hint="eastAsia"/>
          <w:kern w:val="0"/>
          <w:sz w:val="24"/>
        </w:rPr>
        <w:t>、课程报告：课后自动生成师生课程报告，课程全过程以及成果有序沉淀，内容包含签到数据、互动过程、互动题目以及答题统计、讨论内容、课件讲义等</w:t>
      </w:r>
    </w:p>
    <w:p w:rsidR="00E072E9" w:rsidRPr="00755E4A"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.14</w:t>
      </w:r>
      <w:r w:rsidR="00E072E9" w:rsidRPr="00EF4C13">
        <w:rPr>
          <w:rFonts w:hint="eastAsia"/>
          <w:kern w:val="0"/>
          <w:sz w:val="24"/>
        </w:rPr>
        <w:t>、多屏互动，可将老师端与学生端的视频信号进行全局广播或独立切换、</w:t>
      </w:r>
      <w:r w:rsidR="00E072E9" w:rsidRPr="00EF4C13">
        <w:rPr>
          <w:rFonts w:hint="eastAsia"/>
          <w:kern w:val="0"/>
          <w:sz w:val="24"/>
        </w:rPr>
        <w:t xml:space="preserve"> </w:t>
      </w:r>
      <w:r w:rsidR="00E072E9" w:rsidRPr="00755E4A">
        <w:rPr>
          <w:rFonts w:hint="eastAsia"/>
          <w:kern w:val="0"/>
          <w:sz w:val="24"/>
        </w:rPr>
        <w:t xml:space="preserve">      </w:t>
      </w:r>
      <w:r w:rsidR="00E072E9" w:rsidRPr="00755E4A">
        <w:rPr>
          <w:rFonts w:hint="eastAsia"/>
          <w:kern w:val="0"/>
          <w:sz w:val="24"/>
        </w:rPr>
        <w:t>切换过程无黑场</w:t>
      </w:r>
    </w:p>
    <w:p w:rsidR="00E072E9" w:rsidRPr="00755E4A"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.15</w:t>
      </w:r>
      <w:r w:rsidR="00E072E9" w:rsidRPr="00EF4C13">
        <w:rPr>
          <w:rFonts w:hint="eastAsia"/>
          <w:kern w:val="0"/>
          <w:sz w:val="24"/>
        </w:rPr>
        <w:t>、无线投屏功能，兼容安卓、</w:t>
      </w:r>
      <w:r w:rsidR="00E072E9" w:rsidRPr="00EF4C13">
        <w:rPr>
          <w:rFonts w:hint="eastAsia"/>
          <w:kern w:val="0"/>
          <w:sz w:val="24"/>
        </w:rPr>
        <w:t>IOS</w:t>
      </w:r>
      <w:r w:rsidR="00E072E9" w:rsidRPr="00EF4C13">
        <w:rPr>
          <w:rFonts w:hint="eastAsia"/>
          <w:kern w:val="0"/>
          <w:sz w:val="24"/>
        </w:rPr>
        <w:t>、</w:t>
      </w:r>
      <w:r w:rsidR="00E072E9" w:rsidRPr="00EF4C13">
        <w:rPr>
          <w:rFonts w:hint="eastAsia"/>
          <w:kern w:val="0"/>
          <w:sz w:val="24"/>
        </w:rPr>
        <w:t>Windows</w:t>
      </w:r>
      <w:r w:rsidR="00E072E9" w:rsidRPr="00EF4C13">
        <w:rPr>
          <w:rFonts w:hint="eastAsia"/>
          <w:kern w:val="0"/>
          <w:sz w:val="24"/>
        </w:rPr>
        <w:t>系统，投屏分辨率≥</w:t>
      </w:r>
      <w:r w:rsidR="00E072E9" w:rsidRPr="00EF4C13">
        <w:rPr>
          <w:rFonts w:hint="eastAsia"/>
          <w:kern w:val="0"/>
          <w:sz w:val="24"/>
        </w:rPr>
        <w:t>1080P</w:t>
      </w:r>
      <w:r w:rsidR="00E072E9" w:rsidRPr="00EF4C13">
        <w:rPr>
          <w:rFonts w:hint="eastAsia"/>
          <w:kern w:val="0"/>
          <w:sz w:val="24"/>
        </w:rPr>
        <w:t>，</w:t>
      </w:r>
      <w:r w:rsidR="00E072E9" w:rsidRPr="00755E4A">
        <w:rPr>
          <w:rFonts w:hint="eastAsia"/>
          <w:kern w:val="0"/>
          <w:sz w:val="24"/>
        </w:rPr>
        <w:t>支持</w:t>
      </w:r>
      <w:r w:rsidR="00E072E9" w:rsidRPr="00755E4A">
        <w:rPr>
          <w:rFonts w:hint="eastAsia"/>
          <w:kern w:val="0"/>
          <w:sz w:val="24"/>
        </w:rPr>
        <w:t xml:space="preserve"> 4 </w:t>
      </w:r>
      <w:r w:rsidR="00E072E9" w:rsidRPr="00755E4A">
        <w:rPr>
          <w:rFonts w:hint="eastAsia"/>
          <w:kern w:val="0"/>
          <w:sz w:val="24"/>
        </w:rPr>
        <w:t>画面投屏</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.16</w:t>
      </w:r>
      <w:r w:rsidR="00E83617" w:rsidRPr="00EF4C13">
        <w:rPr>
          <w:rFonts w:hint="eastAsia"/>
          <w:kern w:val="0"/>
          <w:sz w:val="24"/>
        </w:rPr>
        <w:t>、</w:t>
      </w:r>
      <w:r w:rsidR="00E072E9" w:rsidRPr="00EF4C13">
        <w:rPr>
          <w:rFonts w:hint="eastAsia"/>
          <w:kern w:val="0"/>
          <w:sz w:val="24"/>
        </w:rPr>
        <w:t>自放热点模式，适应无</w:t>
      </w:r>
      <w:r w:rsidR="00E072E9" w:rsidRPr="00EF4C13">
        <w:rPr>
          <w:rFonts w:hint="eastAsia"/>
          <w:kern w:val="0"/>
          <w:sz w:val="24"/>
        </w:rPr>
        <w:t>AP</w:t>
      </w:r>
      <w:r w:rsidR="00E072E9" w:rsidRPr="00EF4C13">
        <w:rPr>
          <w:rFonts w:hint="eastAsia"/>
          <w:kern w:val="0"/>
          <w:sz w:val="24"/>
        </w:rPr>
        <w:t>环境的需要，自放热点支持</w:t>
      </w:r>
      <w:r w:rsidR="00E072E9" w:rsidRPr="00EF4C13">
        <w:rPr>
          <w:rFonts w:hint="eastAsia"/>
          <w:kern w:val="0"/>
          <w:sz w:val="24"/>
        </w:rPr>
        <w:t>2.4G</w:t>
      </w:r>
      <w:r w:rsidR="00E072E9" w:rsidRPr="00EF4C13">
        <w:rPr>
          <w:rFonts w:hint="eastAsia"/>
          <w:kern w:val="0"/>
          <w:sz w:val="24"/>
        </w:rPr>
        <w:t>或</w:t>
      </w:r>
      <w:r w:rsidR="00E072E9" w:rsidRPr="00EF4C13">
        <w:rPr>
          <w:rFonts w:hint="eastAsia"/>
          <w:kern w:val="0"/>
          <w:sz w:val="24"/>
        </w:rPr>
        <w:t>5G</w:t>
      </w:r>
      <w:r w:rsidR="00E072E9" w:rsidRPr="00EF4C13">
        <w:rPr>
          <w:rFonts w:hint="eastAsia"/>
          <w:kern w:val="0"/>
          <w:sz w:val="24"/>
        </w:rPr>
        <w:t>等</w:t>
      </w:r>
    </w:p>
    <w:p w:rsidR="00E072E9" w:rsidRPr="00755E4A"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.17</w:t>
      </w:r>
      <w:r w:rsidR="00E072E9" w:rsidRPr="00EF4C13">
        <w:rPr>
          <w:rFonts w:hint="eastAsia"/>
          <w:kern w:val="0"/>
          <w:sz w:val="24"/>
        </w:rPr>
        <w:t>、</w:t>
      </w:r>
      <w:r w:rsidR="00E072E9" w:rsidRPr="00EF4C13">
        <w:rPr>
          <w:rFonts w:hint="eastAsia"/>
          <w:kern w:val="0"/>
          <w:sz w:val="24"/>
        </w:rPr>
        <w:t>1</w:t>
      </w:r>
      <w:r w:rsidR="00E072E9" w:rsidRPr="00EF4C13">
        <w:rPr>
          <w:rFonts w:hint="eastAsia"/>
          <w:kern w:val="0"/>
          <w:sz w:val="24"/>
        </w:rPr>
        <w:t>路</w:t>
      </w:r>
      <w:r w:rsidR="00E072E9" w:rsidRPr="00EF4C13">
        <w:rPr>
          <w:rFonts w:hint="eastAsia"/>
          <w:kern w:val="0"/>
          <w:sz w:val="24"/>
        </w:rPr>
        <w:t>HDMI</w:t>
      </w:r>
      <w:r w:rsidR="00E072E9" w:rsidRPr="00EF4C13">
        <w:rPr>
          <w:rFonts w:hint="eastAsia"/>
          <w:kern w:val="0"/>
          <w:sz w:val="24"/>
        </w:rPr>
        <w:t>视频输入接口，</w:t>
      </w:r>
      <w:r w:rsidR="00E072E9" w:rsidRPr="00EF4C13">
        <w:rPr>
          <w:rFonts w:hint="eastAsia"/>
          <w:kern w:val="0"/>
          <w:sz w:val="24"/>
        </w:rPr>
        <w:t>1</w:t>
      </w:r>
      <w:r w:rsidR="00E072E9" w:rsidRPr="00EF4C13">
        <w:rPr>
          <w:rFonts w:hint="eastAsia"/>
          <w:kern w:val="0"/>
          <w:sz w:val="24"/>
        </w:rPr>
        <w:t>路</w:t>
      </w:r>
      <w:r w:rsidR="00E072E9" w:rsidRPr="00EF4C13">
        <w:rPr>
          <w:rFonts w:hint="eastAsia"/>
          <w:kern w:val="0"/>
          <w:sz w:val="24"/>
        </w:rPr>
        <w:t>HDMI</w:t>
      </w:r>
      <w:r w:rsidR="00E072E9" w:rsidRPr="00EF4C13">
        <w:rPr>
          <w:rFonts w:hint="eastAsia"/>
          <w:kern w:val="0"/>
          <w:sz w:val="24"/>
        </w:rPr>
        <w:t>视频输出接口，最高支持</w:t>
      </w:r>
      <w:r w:rsidR="00E072E9" w:rsidRPr="00755E4A">
        <w:rPr>
          <w:kern w:val="0"/>
          <w:sz w:val="24"/>
        </w:rPr>
        <w:t xml:space="preserve">      4096x2160@60Hz</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.18</w:t>
      </w:r>
      <w:r w:rsidR="00E072E9" w:rsidRPr="00EF4C13">
        <w:rPr>
          <w:rFonts w:hint="eastAsia"/>
          <w:kern w:val="0"/>
          <w:sz w:val="24"/>
        </w:rPr>
        <w:t>、</w:t>
      </w:r>
      <w:r w:rsidR="00E072E9" w:rsidRPr="00EF4C13">
        <w:rPr>
          <w:rFonts w:hint="eastAsia"/>
          <w:kern w:val="0"/>
          <w:sz w:val="24"/>
        </w:rPr>
        <w:t>1</w:t>
      </w:r>
      <w:r w:rsidR="00E072E9" w:rsidRPr="00EF4C13">
        <w:rPr>
          <w:rFonts w:hint="eastAsia"/>
          <w:kern w:val="0"/>
          <w:sz w:val="24"/>
        </w:rPr>
        <w:t>路立体声</w:t>
      </w:r>
      <w:r w:rsidR="00E072E9" w:rsidRPr="00EF4C13">
        <w:rPr>
          <w:rFonts w:hint="eastAsia"/>
          <w:kern w:val="0"/>
          <w:sz w:val="24"/>
        </w:rPr>
        <w:t>3.5mm</w:t>
      </w:r>
      <w:r w:rsidR="00E072E9" w:rsidRPr="00EF4C13">
        <w:rPr>
          <w:rFonts w:hint="eastAsia"/>
          <w:kern w:val="0"/>
          <w:sz w:val="24"/>
        </w:rPr>
        <w:t>音频接口输入，</w:t>
      </w:r>
      <w:r w:rsidR="00E072E9" w:rsidRPr="00EF4C13">
        <w:rPr>
          <w:rFonts w:hint="eastAsia"/>
          <w:kern w:val="0"/>
          <w:sz w:val="24"/>
        </w:rPr>
        <w:t>1</w:t>
      </w:r>
      <w:r w:rsidR="00E072E9" w:rsidRPr="00EF4C13">
        <w:rPr>
          <w:rFonts w:hint="eastAsia"/>
          <w:kern w:val="0"/>
          <w:sz w:val="24"/>
        </w:rPr>
        <w:t>路立体声</w:t>
      </w:r>
      <w:r w:rsidR="00E072E9" w:rsidRPr="00EF4C13">
        <w:rPr>
          <w:rFonts w:hint="eastAsia"/>
          <w:kern w:val="0"/>
          <w:sz w:val="24"/>
        </w:rPr>
        <w:t>3.5mm</w:t>
      </w:r>
      <w:r w:rsidR="00E072E9" w:rsidRPr="00EF4C13">
        <w:rPr>
          <w:rFonts w:hint="eastAsia"/>
          <w:kern w:val="0"/>
          <w:sz w:val="24"/>
        </w:rPr>
        <w:t>音频接口输出</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.19</w:t>
      </w:r>
      <w:r w:rsidR="00E072E9" w:rsidRPr="00EF4C13">
        <w:rPr>
          <w:rFonts w:hint="eastAsia"/>
          <w:kern w:val="0"/>
          <w:sz w:val="24"/>
        </w:rPr>
        <w:t>、</w:t>
      </w:r>
      <w:r w:rsidR="00E072E9" w:rsidRPr="00EF4C13">
        <w:rPr>
          <w:rFonts w:hint="eastAsia"/>
          <w:kern w:val="0"/>
          <w:sz w:val="24"/>
        </w:rPr>
        <w:t>4</w:t>
      </w:r>
      <w:r w:rsidR="00E072E9" w:rsidRPr="00EF4C13">
        <w:rPr>
          <w:rFonts w:hint="eastAsia"/>
          <w:kern w:val="0"/>
          <w:sz w:val="24"/>
        </w:rPr>
        <w:t>路</w:t>
      </w:r>
      <w:r w:rsidR="00E072E9" w:rsidRPr="00EF4C13">
        <w:rPr>
          <w:rFonts w:hint="eastAsia"/>
          <w:kern w:val="0"/>
          <w:sz w:val="24"/>
        </w:rPr>
        <w:t>USB3.0</w:t>
      </w:r>
      <w:r w:rsidR="00E072E9" w:rsidRPr="00EF4C13">
        <w:rPr>
          <w:rFonts w:hint="eastAsia"/>
          <w:kern w:val="0"/>
          <w:sz w:val="24"/>
        </w:rPr>
        <w:t>接口</w:t>
      </w:r>
    </w:p>
    <w:p w:rsidR="00E072E9"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.20</w:t>
      </w:r>
      <w:r w:rsidR="00C45791" w:rsidRPr="00EF4C13">
        <w:rPr>
          <w:rFonts w:hint="eastAsia"/>
          <w:kern w:val="0"/>
          <w:sz w:val="24"/>
        </w:rPr>
        <w:t>、</w:t>
      </w:r>
      <w:r w:rsidR="00E072E9" w:rsidRPr="00EF4C13">
        <w:rPr>
          <w:rFonts w:hint="eastAsia"/>
          <w:kern w:val="0"/>
          <w:sz w:val="24"/>
        </w:rPr>
        <w:t>处理器主频≥</w:t>
      </w:r>
      <w:r w:rsidR="00E072E9" w:rsidRPr="00EF4C13">
        <w:rPr>
          <w:rFonts w:hint="eastAsia"/>
          <w:kern w:val="0"/>
          <w:sz w:val="24"/>
        </w:rPr>
        <w:t>1.8GHz</w:t>
      </w:r>
      <w:r w:rsidR="00E072E9" w:rsidRPr="00EF4C13">
        <w:rPr>
          <w:rFonts w:hint="eastAsia"/>
          <w:kern w:val="0"/>
          <w:sz w:val="24"/>
        </w:rPr>
        <w:t>，</w:t>
      </w:r>
      <w:r w:rsidR="00E072E9" w:rsidRPr="00EF4C13">
        <w:rPr>
          <w:rFonts w:hint="eastAsia"/>
          <w:kern w:val="0"/>
          <w:sz w:val="24"/>
        </w:rPr>
        <w:t>RAM</w:t>
      </w:r>
      <w:r w:rsidR="00E072E9" w:rsidRPr="00EF4C13">
        <w:rPr>
          <w:rFonts w:hint="eastAsia"/>
          <w:kern w:val="0"/>
          <w:sz w:val="24"/>
        </w:rPr>
        <w:t>≥</w:t>
      </w:r>
      <w:r w:rsidR="00E072E9" w:rsidRPr="00EF4C13">
        <w:rPr>
          <w:rFonts w:hint="eastAsia"/>
          <w:kern w:val="0"/>
          <w:sz w:val="24"/>
        </w:rPr>
        <w:t>4GB</w:t>
      </w:r>
      <w:r w:rsidR="00E072E9" w:rsidRPr="00EF4C13">
        <w:rPr>
          <w:rFonts w:hint="eastAsia"/>
          <w:kern w:val="0"/>
          <w:sz w:val="24"/>
        </w:rPr>
        <w:t>，</w:t>
      </w:r>
      <w:r w:rsidR="00E072E9" w:rsidRPr="00EF4C13">
        <w:rPr>
          <w:rFonts w:hint="eastAsia"/>
          <w:kern w:val="0"/>
          <w:sz w:val="24"/>
        </w:rPr>
        <w:t>ROM</w:t>
      </w:r>
      <w:r w:rsidR="00E072E9" w:rsidRPr="00EF4C13">
        <w:rPr>
          <w:rFonts w:hint="eastAsia"/>
          <w:kern w:val="0"/>
          <w:sz w:val="24"/>
        </w:rPr>
        <w:t>≥</w:t>
      </w:r>
      <w:r w:rsidR="00E072E9" w:rsidRPr="00EF4C13">
        <w:rPr>
          <w:rFonts w:hint="eastAsia"/>
          <w:kern w:val="0"/>
          <w:sz w:val="24"/>
        </w:rPr>
        <w:t>32GB</w:t>
      </w:r>
    </w:p>
    <w:p w:rsidR="00DC0EE5" w:rsidRPr="00DC0EE5" w:rsidRDefault="00DC0EE5" w:rsidP="00E072E9">
      <w:pPr>
        <w:adjustRightInd w:val="0"/>
        <w:snapToGrid w:val="0"/>
        <w:spacing w:line="360" w:lineRule="auto"/>
        <w:rPr>
          <w:rFonts w:asciiTheme="minorEastAsia" w:hAnsiTheme="minorEastAsia"/>
          <w:b/>
          <w:sz w:val="24"/>
        </w:rPr>
      </w:pPr>
      <w:r w:rsidRPr="00DC0EE5">
        <w:rPr>
          <w:rFonts w:hint="eastAsia"/>
          <w:b/>
          <w:kern w:val="0"/>
          <w:sz w:val="24"/>
        </w:rPr>
        <w:t>5.</w:t>
      </w:r>
      <w:r w:rsidRPr="00DC0EE5">
        <w:rPr>
          <w:rFonts w:asciiTheme="minorEastAsia" w:hAnsiTheme="minorEastAsia" w:hint="eastAsia"/>
          <w:b/>
          <w:sz w:val="24"/>
        </w:rPr>
        <w:t xml:space="preserve"> 分组讨论控制终端</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1</w:t>
      </w:r>
      <w:r>
        <w:rPr>
          <w:rFonts w:hint="eastAsia"/>
          <w:kern w:val="0"/>
          <w:sz w:val="24"/>
        </w:rPr>
        <w:t>、</w:t>
      </w:r>
      <w:r w:rsidR="00AE10AF" w:rsidRPr="00AE10AF">
        <w:rPr>
          <w:rFonts w:asciiTheme="minorEastAsia" w:hAnsiTheme="minorEastAsia" w:hint="eastAsia"/>
          <w:sz w:val="24"/>
        </w:rPr>
        <w:t>无感考勤：支持无感考勤功能，学生姓名及人数显示在签到列表上，在签到结束后支持教师扫码将名单导出保存</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2</w:t>
      </w:r>
      <w:r>
        <w:rPr>
          <w:rFonts w:hint="eastAsia"/>
          <w:kern w:val="0"/>
          <w:sz w:val="24"/>
        </w:rPr>
        <w:t>、</w:t>
      </w:r>
      <w:r w:rsidR="00AE10AF" w:rsidRPr="00AE10AF">
        <w:rPr>
          <w:rFonts w:asciiTheme="minorEastAsia" w:hAnsiTheme="minorEastAsia" w:hint="eastAsia"/>
          <w:sz w:val="24"/>
        </w:rPr>
        <w:t>分组方式：支持学生自由选择分组和老师自定义分配分组两种进入分组模式，分组</w:t>
      </w:r>
      <w:r>
        <w:rPr>
          <w:rFonts w:asciiTheme="minorEastAsia" w:hAnsiTheme="minorEastAsia" w:hint="eastAsia"/>
          <w:sz w:val="24"/>
        </w:rPr>
        <w:t>数</w:t>
      </w:r>
      <w:r w:rsidRPr="00EF4C13">
        <w:rPr>
          <w:rFonts w:hint="eastAsia"/>
          <w:kern w:val="0"/>
          <w:sz w:val="24"/>
        </w:rPr>
        <w:t>≥</w:t>
      </w:r>
      <w:r>
        <w:rPr>
          <w:rFonts w:asciiTheme="minorEastAsia" w:hAnsiTheme="minorEastAsia" w:hint="eastAsia"/>
          <w:sz w:val="24"/>
        </w:rPr>
        <w:t>8</w:t>
      </w:r>
      <w:r w:rsidRPr="00AE10AF">
        <w:rPr>
          <w:rFonts w:asciiTheme="minorEastAsia" w:hAnsiTheme="minorEastAsia" w:hint="eastAsia"/>
          <w:sz w:val="24"/>
        </w:rPr>
        <w:t>个</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3</w:t>
      </w:r>
      <w:r>
        <w:rPr>
          <w:rFonts w:hint="eastAsia"/>
          <w:kern w:val="0"/>
          <w:sz w:val="24"/>
        </w:rPr>
        <w:t>、</w:t>
      </w:r>
      <w:r w:rsidR="00AE10AF" w:rsidRPr="00AE10AF">
        <w:rPr>
          <w:rFonts w:asciiTheme="minorEastAsia" w:hAnsiTheme="minorEastAsia" w:hint="eastAsia"/>
          <w:sz w:val="24"/>
        </w:rPr>
        <w:t>教师具有无限投屏管理权限，可授权给任意学生进行投屏以及可强制退出任意学生的投屏画面</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4</w:t>
      </w:r>
      <w:r>
        <w:rPr>
          <w:rFonts w:hint="eastAsia"/>
          <w:kern w:val="0"/>
          <w:sz w:val="24"/>
        </w:rPr>
        <w:t>、</w:t>
      </w:r>
      <w:r w:rsidR="00AE10AF" w:rsidRPr="00AE10AF">
        <w:rPr>
          <w:rFonts w:asciiTheme="minorEastAsia" w:hAnsiTheme="minorEastAsia" w:hint="eastAsia"/>
          <w:sz w:val="24"/>
        </w:rPr>
        <w:t>教师端可对任意小组端的学习内容进行批注讲解</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5</w:t>
      </w:r>
      <w:r>
        <w:rPr>
          <w:rFonts w:hint="eastAsia"/>
          <w:kern w:val="0"/>
          <w:sz w:val="24"/>
        </w:rPr>
        <w:t>、</w:t>
      </w:r>
      <w:r w:rsidR="00AE10AF" w:rsidRPr="00AE10AF">
        <w:rPr>
          <w:rFonts w:asciiTheme="minorEastAsia" w:hAnsiTheme="minorEastAsia" w:hint="eastAsia"/>
          <w:sz w:val="24"/>
        </w:rPr>
        <w:t>一键广播：教师可将讨论主题及授课内容等分发至各个小组及学生终端</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6</w:t>
      </w:r>
      <w:r>
        <w:rPr>
          <w:rFonts w:hint="eastAsia"/>
          <w:kern w:val="0"/>
          <w:sz w:val="24"/>
        </w:rPr>
        <w:t>、</w:t>
      </w:r>
      <w:r w:rsidR="00AE10AF" w:rsidRPr="00AE10AF">
        <w:rPr>
          <w:rFonts w:asciiTheme="minorEastAsia" w:hAnsiTheme="minorEastAsia" w:hint="eastAsia"/>
          <w:sz w:val="24"/>
        </w:rPr>
        <w:t>小组预览：支持不少于6个小组的实时画面同时在主界面进行小窗口预览，点击预览窗口可放大显示</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7</w:t>
      </w:r>
      <w:r>
        <w:rPr>
          <w:rFonts w:hint="eastAsia"/>
          <w:kern w:val="0"/>
          <w:sz w:val="24"/>
        </w:rPr>
        <w:t>、</w:t>
      </w:r>
      <w:r w:rsidR="00AE10AF" w:rsidRPr="00AE10AF">
        <w:rPr>
          <w:rFonts w:asciiTheme="minorEastAsia" w:hAnsiTheme="minorEastAsia" w:hint="eastAsia"/>
          <w:sz w:val="24"/>
        </w:rPr>
        <w:t>小组展示：支持将任意小组的展示画面调取到教师大屏上进行同步展示，且</w:t>
      </w:r>
      <w:r w:rsidR="00AE10AF" w:rsidRPr="00AE10AF">
        <w:rPr>
          <w:rFonts w:asciiTheme="minorEastAsia" w:hAnsiTheme="minorEastAsia" w:hint="eastAsia"/>
          <w:sz w:val="24"/>
        </w:rPr>
        <w:lastRenderedPageBreak/>
        <w:t>支持同时调取两个小组的展示画面进行对比展示。</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8</w:t>
      </w:r>
      <w:r>
        <w:rPr>
          <w:rFonts w:hint="eastAsia"/>
          <w:kern w:val="0"/>
          <w:sz w:val="24"/>
        </w:rPr>
        <w:t>、</w:t>
      </w:r>
      <w:r w:rsidR="00AE10AF" w:rsidRPr="00AE10AF">
        <w:rPr>
          <w:rFonts w:asciiTheme="minorEastAsia" w:hAnsiTheme="minorEastAsia" w:hint="eastAsia"/>
          <w:sz w:val="24"/>
        </w:rPr>
        <w:t>支持在调取的小组画面上进行批注</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9</w:t>
      </w:r>
      <w:r>
        <w:rPr>
          <w:rFonts w:hint="eastAsia"/>
          <w:kern w:val="0"/>
          <w:sz w:val="24"/>
        </w:rPr>
        <w:t>、</w:t>
      </w:r>
      <w:r w:rsidR="00AE10AF" w:rsidRPr="00AE10AF">
        <w:rPr>
          <w:rFonts w:asciiTheme="minorEastAsia" w:hAnsiTheme="minorEastAsia" w:hint="eastAsia"/>
          <w:sz w:val="24"/>
        </w:rPr>
        <w:t>小组广播：支持将任意小组的展示画面广播至其他小组中屏进行同步显示</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6B2DEF">
        <w:rPr>
          <w:rFonts w:hint="eastAsia"/>
          <w:kern w:val="0"/>
          <w:sz w:val="24"/>
        </w:rPr>
        <w:t>10</w:t>
      </w:r>
      <w:r>
        <w:rPr>
          <w:rFonts w:hint="eastAsia"/>
          <w:kern w:val="0"/>
          <w:sz w:val="24"/>
        </w:rPr>
        <w:t>、</w:t>
      </w:r>
      <w:r w:rsidR="00AE10AF" w:rsidRPr="00AE10AF">
        <w:rPr>
          <w:rFonts w:asciiTheme="minorEastAsia" w:hAnsiTheme="minorEastAsia" w:hint="eastAsia"/>
          <w:sz w:val="24"/>
        </w:rPr>
        <w:t>支持课堂提问：提供单选题、多选题、判断题、问答题多种题型的反馈互动功能</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282C8B">
        <w:rPr>
          <w:rFonts w:hint="eastAsia"/>
          <w:kern w:val="0"/>
          <w:sz w:val="24"/>
        </w:rPr>
        <w:t>1</w:t>
      </w:r>
      <w:r w:rsidR="006B2DEF">
        <w:rPr>
          <w:rFonts w:hint="eastAsia"/>
          <w:kern w:val="0"/>
          <w:sz w:val="24"/>
        </w:rPr>
        <w:t>1</w:t>
      </w:r>
      <w:r>
        <w:rPr>
          <w:rFonts w:hint="eastAsia"/>
          <w:kern w:val="0"/>
          <w:sz w:val="24"/>
        </w:rPr>
        <w:t>、</w:t>
      </w:r>
      <w:r w:rsidR="00AE10AF" w:rsidRPr="00AE10AF">
        <w:rPr>
          <w:rFonts w:asciiTheme="minorEastAsia" w:hAnsiTheme="minorEastAsia" w:hint="eastAsia"/>
          <w:sz w:val="24"/>
        </w:rPr>
        <w:t>支持随机挑人：适应分组教学，支持随机选组、随机选人、每组选人、指定组选人，老师可以直接给选中的人或组加分</w:t>
      </w:r>
    </w:p>
    <w:p w:rsidR="00AE10AF" w:rsidRPr="00AE10AF"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282C8B">
        <w:rPr>
          <w:rFonts w:hint="eastAsia"/>
          <w:kern w:val="0"/>
          <w:sz w:val="24"/>
        </w:rPr>
        <w:t>1</w:t>
      </w:r>
      <w:r w:rsidR="006B2DEF">
        <w:rPr>
          <w:rFonts w:hint="eastAsia"/>
          <w:kern w:val="0"/>
          <w:sz w:val="24"/>
        </w:rPr>
        <w:t>2</w:t>
      </w:r>
      <w:r>
        <w:rPr>
          <w:rFonts w:hint="eastAsia"/>
          <w:kern w:val="0"/>
          <w:sz w:val="24"/>
        </w:rPr>
        <w:t>、</w:t>
      </w:r>
      <w:r w:rsidR="00AE10AF" w:rsidRPr="00AE10AF">
        <w:rPr>
          <w:rFonts w:asciiTheme="minorEastAsia" w:hAnsiTheme="minorEastAsia" w:hint="eastAsia"/>
          <w:sz w:val="24"/>
        </w:rPr>
        <w:t>支持抢答功能，抢答可显示不少于3名的抢答者，保证在第一位回答不完整时候，老师可快速要求第二位回答，节省重新挑人的时间</w:t>
      </w:r>
    </w:p>
    <w:p w:rsidR="00DC0EE5" w:rsidRDefault="00D210CE"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sidR="00282C8B">
        <w:rPr>
          <w:rFonts w:hint="eastAsia"/>
          <w:kern w:val="0"/>
          <w:sz w:val="24"/>
        </w:rPr>
        <w:t>1</w:t>
      </w:r>
      <w:r w:rsidR="006B2DEF">
        <w:rPr>
          <w:rFonts w:hint="eastAsia"/>
          <w:kern w:val="0"/>
          <w:sz w:val="24"/>
        </w:rPr>
        <w:t>3</w:t>
      </w:r>
      <w:r>
        <w:rPr>
          <w:rFonts w:hint="eastAsia"/>
          <w:kern w:val="0"/>
          <w:sz w:val="24"/>
        </w:rPr>
        <w:t>、</w:t>
      </w:r>
      <w:r w:rsidR="00AE10AF" w:rsidRPr="00AE10AF">
        <w:rPr>
          <w:rFonts w:asciiTheme="minorEastAsia" w:hAnsiTheme="minorEastAsia" w:hint="eastAsia"/>
          <w:sz w:val="24"/>
        </w:rPr>
        <w:t>课程报告：课后自动生成师生课程报告，课程全过程以及成果有序沉淀，内容包含签到数据、互动过程、互动题目以及答题统计、讨论内容、课件讲义等</w:t>
      </w:r>
    </w:p>
    <w:p w:rsidR="004D5152" w:rsidRDefault="004D5152"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Pr>
          <w:rFonts w:hint="eastAsia"/>
          <w:kern w:val="0"/>
          <w:sz w:val="24"/>
        </w:rPr>
        <w:t>14</w:t>
      </w:r>
      <w:r>
        <w:rPr>
          <w:rFonts w:hint="eastAsia"/>
          <w:kern w:val="0"/>
          <w:sz w:val="24"/>
        </w:rPr>
        <w:t>、支持</w:t>
      </w:r>
      <w:r>
        <w:rPr>
          <w:rFonts w:hint="eastAsia"/>
          <w:kern w:val="0"/>
          <w:sz w:val="24"/>
        </w:rPr>
        <w:t>Windows</w:t>
      </w:r>
      <w:r>
        <w:rPr>
          <w:rFonts w:hint="eastAsia"/>
          <w:kern w:val="0"/>
          <w:sz w:val="24"/>
        </w:rPr>
        <w:t>操作系统</w:t>
      </w:r>
    </w:p>
    <w:p w:rsidR="006B2DEF" w:rsidRDefault="006B2DEF" w:rsidP="00AE10AF">
      <w:pPr>
        <w:adjustRightInd w:val="0"/>
        <w:snapToGrid w:val="0"/>
        <w:spacing w:line="360" w:lineRule="auto"/>
        <w:rPr>
          <w:rFonts w:asciiTheme="minorEastAsia" w:hAnsiTheme="minorEastAsia"/>
          <w:sz w:val="24"/>
        </w:rPr>
      </w:pPr>
      <w:r>
        <w:rPr>
          <w:rFonts w:hint="eastAsia"/>
          <w:kern w:val="0"/>
          <w:sz w:val="24"/>
        </w:rPr>
        <w:t>5</w:t>
      </w:r>
      <w:r w:rsidRPr="00EF4C13">
        <w:rPr>
          <w:rFonts w:hint="eastAsia"/>
          <w:kern w:val="0"/>
          <w:sz w:val="24"/>
        </w:rPr>
        <w:t>.</w:t>
      </w:r>
      <w:r>
        <w:rPr>
          <w:rFonts w:hint="eastAsia"/>
          <w:kern w:val="0"/>
          <w:sz w:val="24"/>
        </w:rPr>
        <w:t>1</w:t>
      </w:r>
      <w:r w:rsidR="004D5152">
        <w:rPr>
          <w:rFonts w:hint="eastAsia"/>
          <w:kern w:val="0"/>
          <w:sz w:val="24"/>
        </w:rPr>
        <w:t>5</w:t>
      </w:r>
      <w:r>
        <w:rPr>
          <w:rFonts w:hint="eastAsia"/>
          <w:kern w:val="0"/>
          <w:sz w:val="24"/>
        </w:rPr>
        <w:t>、</w:t>
      </w:r>
      <w:r w:rsidRPr="00EF4C13">
        <w:rPr>
          <w:rFonts w:hint="eastAsia"/>
          <w:kern w:val="0"/>
          <w:sz w:val="24"/>
        </w:rPr>
        <w:t>处理器主频≥</w:t>
      </w:r>
      <w:r>
        <w:rPr>
          <w:rFonts w:hint="eastAsia"/>
          <w:kern w:val="0"/>
          <w:sz w:val="24"/>
        </w:rPr>
        <w:t>3</w:t>
      </w:r>
      <w:r w:rsidRPr="00EF4C13">
        <w:rPr>
          <w:rFonts w:hint="eastAsia"/>
          <w:kern w:val="0"/>
          <w:sz w:val="24"/>
        </w:rPr>
        <w:t>.</w:t>
      </w:r>
      <w:r w:rsidR="00EA214B">
        <w:rPr>
          <w:rFonts w:hint="eastAsia"/>
          <w:kern w:val="0"/>
          <w:sz w:val="24"/>
        </w:rPr>
        <w:t>4</w:t>
      </w:r>
      <w:r w:rsidRPr="00EF4C13">
        <w:rPr>
          <w:rFonts w:hint="eastAsia"/>
          <w:kern w:val="0"/>
          <w:sz w:val="24"/>
        </w:rPr>
        <w:t>GHz</w:t>
      </w:r>
      <w:r w:rsidRPr="00EF4C13">
        <w:rPr>
          <w:rFonts w:hint="eastAsia"/>
          <w:kern w:val="0"/>
          <w:sz w:val="24"/>
        </w:rPr>
        <w:t>，</w:t>
      </w:r>
      <w:r w:rsidRPr="00EF4C13">
        <w:rPr>
          <w:rFonts w:hint="eastAsia"/>
          <w:kern w:val="0"/>
          <w:sz w:val="24"/>
        </w:rPr>
        <w:t>RAM</w:t>
      </w:r>
      <w:r w:rsidRPr="00EF4C13">
        <w:rPr>
          <w:rFonts w:hint="eastAsia"/>
          <w:kern w:val="0"/>
          <w:sz w:val="24"/>
        </w:rPr>
        <w:t>≥</w:t>
      </w:r>
      <w:r w:rsidRPr="00AE10AF">
        <w:rPr>
          <w:rFonts w:asciiTheme="minorEastAsia" w:hAnsiTheme="minorEastAsia" w:hint="eastAsia"/>
          <w:sz w:val="24"/>
        </w:rPr>
        <w:t>16G、</w:t>
      </w:r>
      <w:r>
        <w:rPr>
          <w:rFonts w:asciiTheme="minorEastAsia" w:hAnsiTheme="minorEastAsia" w:hint="eastAsia"/>
          <w:sz w:val="24"/>
        </w:rPr>
        <w:t>SSD</w:t>
      </w:r>
      <w:r w:rsidRPr="00EF4C13">
        <w:rPr>
          <w:rFonts w:hint="eastAsia"/>
          <w:kern w:val="0"/>
          <w:sz w:val="24"/>
        </w:rPr>
        <w:t>≥</w:t>
      </w:r>
      <w:r w:rsidRPr="00AE10AF">
        <w:rPr>
          <w:rFonts w:asciiTheme="minorEastAsia" w:hAnsiTheme="minorEastAsia" w:hint="eastAsia"/>
          <w:sz w:val="24"/>
        </w:rPr>
        <w:t>512G、</w:t>
      </w:r>
      <w:r>
        <w:rPr>
          <w:rFonts w:asciiTheme="minorEastAsia" w:hAnsiTheme="minorEastAsia" w:hint="eastAsia"/>
          <w:sz w:val="24"/>
        </w:rPr>
        <w:t>独立GPU</w:t>
      </w:r>
      <w:r w:rsidRPr="00EF4C13">
        <w:rPr>
          <w:rFonts w:hint="eastAsia"/>
          <w:kern w:val="0"/>
          <w:sz w:val="24"/>
        </w:rPr>
        <w:t>≥</w:t>
      </w:r>
      <w:r w:rsidRPr="00AE10AF">
        <w:rPr>
          <w:rFonts w:asciiTheme="minorEastAsia" w:hAnsiTheme="minorEastAsia" w:hint="eastAsia"/>
          <w:sz w:val="24"/>
        </w:rPr>
        <w:t>4G。</w:t>
      </w:r>
    </w:p>
    <w:p w:rsidR="00CA20EB" w:rsidRDefault="00DC0EE5" w:rsidP="0087629F">
      <w:pPr>
        <w:adjustRightInd w:val="0"/>
        <w:snapToGrid w:val="0"/>
        <w:spacing w:line="360" w:lineRule="auto"/>
        <w:rPr>
          <w:rFonts w:asciiTheme="minorEastAsia" w:hAnsiTheme="minorEastAsia"/>
          <w:b/>
          <w:sz w:val="24"/>
        </w:rPr>
      </w:pPr>
      <w:r>
        <w:rPr>
          <w:rFonts w:asciiTheme="minorEastAsia" w:hAnsiTheme="minorEastAsia" w:hint="eastAsia"/>
          <w:b/>
          <w:sz w:val="24"/>
        </w:rPr>
        <w:t>6</w:t>
      </w:r>
      <w:r w:rsidR="007B5F88">
        <w:rPr>
          <w:rFonts w:asciiTheme="minorEastAsia" w:hAnsiTheme="minorEastAsia" w:hint="eastAsia"/>
          <w:b/>
          <w:sz w:val="24"/>
        </w:rPr>
        <w:t>.</w:t>
      </w:r>
      <w:r w:rsidR="00CA20EB" w:rsidRPr="007B5F88">
        <w:rPr>
          <w:rFonts w:asciiTheme="minorEastAsia" w:hAnsiTheme="minorEastAsia" w:hint="eastAsia"/>
          <w:b/>
          <w:sz w:val="24"/>
        </w:rPr>
        <w:t>高清矩阵</w:t>
      </w:r>
    </w:p>
    <w:p w:rsidR="002D3768" w:rsidRDefault="002D3768" w:rsidP="0087629F">
      <w:pPr>
        <w:adjustRightInd w:val="0"/>
        <w:snapToGrid w:val="0"/>
        <w:spacing w:line="360" w:lineRule="auto"/>
        <w:rPr>
          <w:kern w:val="0"/>
          <w:sz w:val="24"/>
        </w:rPr>
      </w:pPr>
      <w:r>
        <w:rPr>
          <w:rFonts w:hint="eastAsia"/>
          <w:kern w:val="0"/>
          <w:sz w:val="24"/>
        </w:rPr>
        <w:t>9.1</w:t>
      </w:r>
      <w:r w:rsidRPr="00EF4C13">
        <w:rPr>
          <w:kern w:val="0"/>
          <w:sz w:val="24"/>
        </w:rPr>
        <w:t>支持</w:t>
      </w:r>
      <w:r w:rsidRPr="00EF4C13">
        <w:rPr>
          <w:kern w:val="0"/>
          <w:sz w:val="24"/>
        </w:rPr>
        <w:t>1-16</w:t>
      </w:r>
      <w:r w:rsidRPr="00EF4C13">
        <w:rPr>
          <w:kern w:val="0"/>
          <w:sz w:val="24"/>
        </w:rPr>
        <w:t>路视频信号输入输出切换</w:t>
      </w:r>
      <w:r w:rsidRPr="00EF4C13">
        <w:rPr>
          <w:kern w:val="0"/>
          <w:sz w:val="24"/>
        </w:rPr>
        <w:t xml:space="preserve"> 2</w:t>
      </w:r>
      <w:r w:rsidRPr="00EF4C13">
        <w:rPr>
          <w:kern w:val="0"/>
          <w:sz w:val="24"/>
        </w:rPr>
        <w:t>路固定输出，支持</w:t>
      </w:r>
      <w:r w:rsidRPr="00EF4C13">
        <w:rPr>
          <w:kern w:val="0"/>
          <w:sz w:val="24"/>
        </w:rPr>
        <w:t>HDMI 2.0</w:t>
      </w:r>
    </w:p>
    <w:p w:rsidR="002D3768" w:rsidRDefault="002D3768" w:rsidP="0087629F">
      <w:pPr>
        <w:adjustRightInd w:val="0"/>
        <w:snapToGrid w:val="0"/>
        <w:spacing w:line="360" w:lineRule="auto"/>
        <w:rPr>
          <w:kern w:val="0"/>
          <w:sz w:val="24"/>
        </w:rPr>
      </w:pPr>
      <w:r>
        <w:rPr>
          <w:rFonts w:hint="eastAsia"/>
          <w:kern w:val="0"/>
          <w:sz w:val="24"/>
        </w:rPr>
        <w:t>9.2</w:t>
      </w:r>
      <w:r w:rsidRPr="00EF4C13">
        <w:rPr>
          <w:rFonts w:hint="eastAsia"/>
          <w:kern w:val="0"/>
          <w:sz w:val="24"/>
        </w:rPr>
        <w:t>输入接口：</w:t>
      </w:r>
      <w:r w:rsidRPr="00EF4C13">
        <w:rPr>
          <w:kern w:val="0"/>
          <w:sz w:val="24"/>
        </w:rPr>
        <w:t>HDMI</w:t>
      </w:r>
      <w:r w:rsidRPr="00EF4C13">
        <w:rPr>
          <w:kern w:val="0"/>
          <w:sz w:val="24"/>
        </w:rPr>
        <w:t>、</w:t>
      </w:r>
      <w:r w:rsidRPr="00EF4C13">
        <w:rPr>
          <w:kern w:val="0"/>
          <w:sz w:val="24"/>
        </w:rPr>
        <w:t>HDBaseT</w:t>
      </w:r>
      <w:r w:rsidRPr="00EF4C13">
        <w:rPr>
          <w:kern w:val="0"/>
          <w:sz w:val="24"/>
        </w:rPr>
        <w:t>、</w:t>
      </w:r>
      <w:r w:rsidRPr="00EF4C13">
        <w:rPr>
          <w:kern w:val="0"/>
          <w:sz w:val="24"/>
        </w:rPr>
        <w:t>DVI</w:t>
      </w:r>
      <w:r w:rsidRPr="00EF4C13">
        <w:rPr>
          <w:kern w:val="0"/>
          <w:sz w:val="24"/>
        </w:rPr>
        <w:t>、</w:t>
      </w:r>
      <w:r w:rsidRPr="00EF4C13">
        <w:rPr>
          <w:kern w:val="0"/>
          <w:sz w:val="24"/>
        </w:rPr>
        <w:t>SDI OPTIC</w:t>
      </w:r>
      <w:r w:rsidRPr="00EF4C13">
        <w:rPr>
          <w:kern w:val="0"/>
          <w:sz w:val="24"/>
        </w:rPr>
        <w:t>、</w:t>
      </w:r>
      <w:r w:rsidRPr="00EF4C13">
        <w:rPr>
          <w:kern w:val="0"/>
          <w:sz w:val="24"/>
        </w:rPr>
        <w:t>VGA</w:t>
      </w:r>
      <w:r w:rsidRPr="00EF4C13">
        <w:rPr>
          <w:kern w:val="0"/>
          <w:sz w:val="24"/>
        </w:rPr>
        <w:t>、</w:t>
      </w:r>
      <w:r w:rsidRPr="00EF4C13">
        <w:rPr>
          <w:kern w:val="0"/>
          <w:sz w:val="24"/>
        </w:rPr>
        <w:t>YPBPR CVSBS</w:t>
      </w:r>
    </w:p>
    <w:p w:rsidR="002D3768" w:rsidRPr="00EF4C13" w:rsidRDefault="002D3768" w:rsidP="002D3768">
      <w:pPr>
        <w:adjustRightInd w:val="0"/>
        <w:snapToGrid w:val="0"/>
        <w:spacing w:line="360" w:lineRule="auto"/>
        <w:rPr>
          <w:kern w:val="0"/>
          <w:sz w:val="24"/>
        </w:rPr>
      </w:pPr>
      <w:r>
        <w:rPr>
          <w:rFonts w:hint="eastAsia"/>
          <w:kern w:val="0"/>
          <w:sz w:val="24"/>
        </w:rPr>
        <w:t>9.3</w:t>
      </w:r>
      <w:r w:rsidRPr="00EF4C13">
        <w:rPr>
          <w:rFonts w:hint="eastAsia"/>
          <w:kern w:val="0"/>
          <w:sz w:val="24"/>
        </w:rPr>
        <w:t>输出接口：</w:t>
      </w:r>
      <w:r w:rsidRPr="00EF4C13">
        <w:rPr>
          <w:kern w:val="0"/>
          <w:sz w:val="24"/>
        </w:rPr>
        <w:t>HDMI</w:t>
      </w:r>
      <w:r w:rsidRPr="00EF4C13">
        <w:rPr>
          <w:kern w:val="0"/>
          <w:sz w:val="24"/>
        </w:rPr>
        <w:t>、</w:t>
      </w:r>
      <w:r w:rsidRPr="00EF4C13">
        <w:rPr>
          <w:kern w:val="0"/>
          <w:sz w:val="24"/>
        </w:rPr>
        <w:t>HDBaseT</w:t>
      </w:r>
      <w:r w:rsidRPr="00EF4C13">
        <w:rPr>
          <w:kern w:val="0"/>
          <w:sz w:val="24"/>
        </w:rPr>
        <w:t>、</w:t>
      </w:r>
      <w:r w:rsidRPr="00EF4C13">
        <w:rPr>
          <w:kern w:val="0"/>
          <w:sz w:val="24"/>
        </w:rPr>
        <w:t>DVI</w:t>
      </w:r>
      <w:r w:rsidRPr="00EF4C13">
        <w:rPr>
          <w:kern w:val="0"/>
          <w:sz w:val="24"/>
        </w:rPr>
        <w:t>、</w:t>
      </w:r>
      <w:r w:rsidRPr="00EF4C13">
        <w:rPr>
          <w:kern w:val="0"/>
          <w:sz w:val="24"/>
        </w:rPr>
        <w:t>SDI OPTIC</w:t>
      </w:r>
      <w:r w:rsidRPr="00EF4C13">
        <w:rPr>
          <w:kern w:val="0"/>
          <w:sz w:val="24"/>
        </w:rPr>
        <w:t>、</w:t>
      </w:r>
      <w:r w:rsidRPr="00EF4C13">
        <w:rPr>
          <w:kern w:val="0"/>
          <w:sz w:val="24"/>
        </w:rPr>
        <w:t>VGA</w:t>
      </w:r>
      <w:r w:rsidRPr="00EF4C13">
        <w:rPr>
          <w:kern w:val="0"/>
          <w:sz w:val="24"/>
        </w:rPr>
        <w:t>、</w:t>
      </w:r>
      <w:r w:rsidRPr="00EF4C13">
        <w:rPr>
          <w:kern w:val="0"/>
          <w:sz w:val="24"/>
        </w:rPr>
        <w:t>YPBPR CVSBS</w:t>
      </w:r>
    </w:p>
    <w:p w:rsidR="002D3768" w:rsidRPr="00EF4C13" w:rsidRDefault="002D3768" w:rsidP="002D3768">
      <w:pPr>
        <w:adjustRightInd w:val="0"/>
        <w:snapToGrid w:val="0"/>
        <w:spacing w:line="360" w:lineRule="auto"/>
        <w:rPr>
          <w:kern w:val="0"/>
          <w:sz w:val="24"/>
        </w:rPr>
      </w:pPr>
      <w:r>
        <w:rPr>
          <w:rFonts w:hint="eastAsia"/>
          <w:kern w:val="0"/>
          <w:sz w:val="24"/>
        </w:rPr>
        <w:t>9.4</w:t>
      </w:r>
      <w:r w:rsidRPr="00EF4C13">
        <w:rPr>
          <w:rFonts w:hint="eastAsia"/>
          <w:kern w:val="0"/>
          <w:sz w:val="24"/>
        </w:rPr>
        <w:t>支持全插槽板卡热插拔功能</w:t>
      </w:r>
    </w:p>
    <w:p w:rsidR="002D3768" w:rsidRPr="00EF4C13" w:rsidRDefault="002D3768" w:rsidP="002D3768">
      <w:pPr>
        <w:adjustRightInd w:val="0"/>
        <w:snapToGrid w:val="0"/>
        <w:spacing w:line="360" w:lineRule="auto"/>
        <w:rPr>
          <w:kern w:val="0"/>
          <w:sz w:val="24"/>
        </w:rPr>
      </w:pPr>
      <w:r>
        <w:rPr>
          <w:rFonts w:hint="eastAsia"/>
          <w:kern w:val="0"/>
          <w:sz w:val="24"/>
        </w:rPr>
        <w:t>9.5</w:t>
      </w:r>
      <w:r w:rsidRPr="00EF4C13">
        <w:rPr>
          <w:rFonts w:hint="eastAsia"/>
          <w:kern w:val="0"/>
          <w:sz w:val="24"/>
        </w:rPr>
        <w:t>支持无缝切换输出，输出分辨率可调</w:t>
      </w:r>
    </w:p>
    <w:p w:rsidR="002D3768" w:rsidRPr="00EF4C13" w:rsidRDefault="002D3768" w:rsidP="002D3768">
      <w:pPr>
        <w:adjustRightInd w:val="0"/>
        <w:snapToGrid w:val="0"/>
        <w:spacing w:line="360" w:lineRule="auto"/>
        <w:rPr>
          <w:kern w:val="0"/>
          <w:sz w:val="24"/>
        </w:rPr>
      </w:pPr>
      <w:r>
        <w:rPr>
          <w:rFonts w:hint="eastAsia"/>
          <w:kern w:val="0"/>
          <w:sz w:val="24"/>
        </w:rPr>
        <w:t>9.6</w:t>
      </w:r>
      <w:r w:rsidRPr="00EF4C13">
        <w:rPr>
          <w:rFonts w:hint="eastAsia"/>
          <w:kern w:val="0"/>
          <w:sz w:val="24"/>
        </w:rPr>
        <w:t>内置音频矩阵功能</w:t>
      </w:r>
      <w:r w:rsidRPr="00EF4C13">
        <w:rPr>
          <w:kern w:val="0"/>
          <w:sz w:val="24"/>
        </w:rPr>
        <w:t>,</w:t>
      </w:r>
      <w:r w:rsidRPr="00EF4C13">
        <w:rPr>
          <w:kern w:val="0"/>
          <w:sz w:val="24"/>
        </w:rPr>
        <w:t>支持音频自由切换和音频加解嵌功能</w:t>
      </w:r>
    </w:p>
    <w:p w:rsidR="002D3768" w:rsidRPr="00EF4C13" w:rsidRDefault="002D3768" w:rsidP="002D3768">
      <w:pPr>
        <w:adjustRightInd w:val="0"/>
        <w:snapToGrid w:val="0"/>
        <w:spacing w:line="360" w:lineRule="auto"/>
        <w:rPr>
          <w:kern w:val="0"/>
          <w:sz w:val="24"/>
        </w:rPr>
      </w:pPr>
      <w:r>
        <w:rPr>
          <w:rFonts w:hint="eastAsia"/>
          <w:kern w:val="0"/>
          <w:sz w:val="24"/>
        </w:rPr>
        <w:t>9.7</w:t>
      </w:r>
      <w:r w:rsidRPr="00EF4C13">
        <w:rPr>
          <w:rFonts w:hint="eastAsia"/>
          <w:kern w:val="0"/>
          <w:sz w:val="24"/>
        </w:rPr>
        <w:t>前面板设有</w:t>
      </w:r>
      <w:r w:rsidRPr="00EF4C13">
        <w:rPr>
          <w:kern w:val="0"/>
          <w:sz w:val="24"/>
        </w:rPr>
        <w:t>LCD</w:t>
      </w:r>
      <w:r w:rsidRPr="00EF4C13">
        <w:rPr>
          <w:kern w:val="0"/>
          <w:sz w:val="24"/>
        </w:rPr>
        <w:t>液晶控制触摸屏，实时显示当前设备输入输出及工作状态</w:t>
      </w:r>
    </w:p>
    <w:p w:rsidR="002D3768" w:rsidRPr="00EF4C13" w:rsidRDefault="002D3768" w:rsidP="0087629F">
      <w:pPr>
        <w:adjustRightInd w:val="0"/>
        <w:snapToGrid w:val="0"/>
        <w:spacing w:line="360" w:lineRule="auto"/>
        <w:rPr>
          <w:kern w:val="0"/>
          <w:sz w:val="24"/>
        </w:rPr>
      </w:pPr>
      <w:r>
        <w:rPr>
          <w:rFonts w:hint="eastAsia"/>
          <w:kern w:val="0"/>
          <w:sz w:val="24"/>
        </w:rPr>
        <w:t>9.8</w:t>
      </w:r>
      <w:r w:rsidRPr="00EF4C13">
        <w:rPr>
          <w:rFonts w:hint="eastAsia"/>
          <w:kern w:val="0"/>
          <w:sz w:val="24"/>
        </w:rPr>
        <w:t>提供专有</w:t>
      </w:r>
      <w:r w:rsidRPr="00EF4C13">
        <w:rPr>
          <w:kern w:val="0"/>
          <w:sz w:val="24"/>
        </w:rPr>
        <w:t>APP</w:t>
      </w:r>
      <w:r w:rsidRPr="00EF4C13">
        <w:rPr>
          <w:kern w:val="0"/>
          <w:sz w:val="24"/>
        </w:rPr>
        <w:t>控制软件，与及</w:t>
      </w:r>
      <w:r w:rsidRPr="00EF4C13">
        <w:rPr>
          <w:kern w:val="0"/>
          <w:sz w:val="24"/>
        </w:rPr>
        <w:t>WEB</w:t>
      </w:r>
      <w:r w:rsidRPr="00EF4C13">
        <w:rPr>
          <w:kern w:val="0"/>
          <w:sz w:val="24"/>
        </w:rPr>
        <w:t>界面，方便网络化的控制</w:t>
      </w:r>
    </w:p>
    <w:p w:rsidR="00CA20EB" w:rsidRPr="00EF4C13" w:rsidRDefault="007B5F88" w:rsidP="0087629F">
      <w:pPr>
        <w:adjustRightInd w:val="0"/>
        <w:snapToGrid w:val="0"/>
        <w:spacing w:line="360" w:lineRule="auto"/>
        <w:rPr>
          <w:kern w:val="0"/>
          <w:sz w:val="24"/>
        </w:rPr>
      </w:pPr>
      <w:r w:rsidRPr="00EF4C13">
        <w:rPr>
          <w:rFonts w:hint="eastAsia"/>
          <w:kern w:val="0"/>
          <w:sz w:val="24"/>
        </w:rPr>
        <w:t>10.</w:t>
      </w:r>
      <w:r w:rsidRPr="00EF4C13">
        <w:rPr>
          <w:rFonts w:hint="eastAsia"/>
          <w:kern w:val="0"/>
          <w:sz w:val="24"/>
        </w:rPr>
        <w:t>无线</w:t>
      </w:r>
      <w:r w:rsidRPr="00EF4C13">
        <w:rPr>
          <w:rFonts w:hint="eastAsia"/>
          <w:kern w:val="0"/>
          <w:sz w:val="24"/>
        </w:rPr>
        <w:t>AP</w:t>
      </w:r>
    </w:p>
    <w:p w:rsidR="002D3768" w:rsidRPr="00EF4C13" w:rsidRDefault="002D3768" w:rsidP="0087629F">
      <w:pPr>
        <w:adjustRightInd w:val="0"/>
        <w:snapToGrid w:val="0"/>
        <w:spacing w:line="360" w:lineRule="auto"/>
        <w:rPr>
          <w:kern w:val="0"/>
          <w:sz w:val="24"/>
        </w:rPr>
      </w:pPr>
      <w:r>
        <w:rPr>
          <w:rFonts w:hint="eastAsia"/>
          <w:kern w:val="0"/>
          <w:sz w:val="24"/>
        </w:rPr>
        <w:t>10.1</w:t>
      </w:r>
      <w:r w:rsidR="00F91E53" w:rsidRPr="00EF4C13">
        <w:rPr>
          <w:rFonts w:hint="eastAsia"/>
          <w:kern w:val="0"/>
          <w:sz w:val="24"/>
        </w:rPr>
        <w:t>传输速率：</w:t>
      </w:r>
      <w:r w:rsidR="00F91E53" w:rsidRPr="00EF4C13">
        <w:rPr>
          <w:rFonts w:hint="eastAsia"/>
          <w:kern w:val="0"/>
          <w:sz w:val="24"/>
        </w:rPr>
        <w:t>2.4GHz</w:t>
      </w:r>
      <w:r w:rsidR="00F91E53" w:rsidRPr="00EF4C13">
        <w:rPr>
          <w:rFonts w:hint="eastAsia"/>
          <w:kern w:val="0"/>
          <w:sz w:val="24"/>
        </w:rPr>
        <w:t>：</w:t>
      </w:r>
      <w:r w:rsidR="00F91E53" w:rsidRPr="00EF4C13">
        <w:rPr>
          <w:rFonts w:hint="eastAsia"/>
          <w:kern w:val="0"/>
          <w:sz w:val="24"/>
        </w:rPr>
        <w:t>600Mbps</w:t>
      </w:r>
      <w:r w:rsidR="00F91E53" w:rsidRPr="00EF4C13">
        <w:rPr>
          <w:rFonts w:hint="eastAsia"/>
          <w:kern w:val="0"/>
          <w:sz w:val="24"/>
        </w:rPr>
        <w:t>，</w:t>
      </w:r>
      <w:r w:rsidR="00F91E53" w:rsidRPr="00EF4C13">
        <w:rPr>
          <w:rFonts w:hint="eastAsia"/>
          <w:kern w:val="0"/>
          <w:sz w:val="24"/>
        </w:rPr>
        <w:t>5GHz</w:t>
      </w:r>
      <w:r w:rsidR="00F91E53" w:rsidRPr="00EF4C13">
        <w:rPr>
          <w:rFonts w:hint="eastAsia"/>
          <w:kern w:val="0"/>
          <w:sz w:val="24"/>
        </w:rPr>
        <w:t>：</w:t>
      </w:r>
      <w:r w:rsidR="00F91E53" w:rsidRPr="00EF4C13">
        <w:rPr>
          <w:rFonts w:hint="eastAsia"/>
          <w:kern w:val="0"/>
          <w:sz w:val="24"/>
        </w:rPr>
        <w:t>1300Mbps</w:t>
      </w:r>
    </w:p>
    <w:p w:rsidR="00F91E53" w:rsidRDefault="00F91E53" w:rsidP="00F91E53">
      <w:pPr>
        <w:adjustRightInd w:val="0"/>
        <w:snapToGrid w:val="0"/>
        <w:spacing w:line="360" w:lineRule="auto"/>
        <w:rPr>
          <w:kern w:val="0"/>
          <w:sz w:val="24"/>
        </w:rPr>
      </w:pPr>
      <w:r>
        <w:rPr>
          <w:rFonts w:hint="eastAsia"/>
          <w:kern w:val="0"/>
          <w:sz w:val="24"/>
        </w:rPr>
        <w:t>10.2</w:t>
      </w:r>
      <w:r w:rsidRPr="00EF4C13">
        <w:rPr>
          <w:rFonts w:hint="eastAsia"/>
          <w:kern w:val="0"/>
          <w:sz w:val="24"/>
        </w:rPr>
        <w:t>频率范围：双频</w:t>
      </w:r>
      <w:r w:rsidRPr="00EF4C13">
        <w:rPr>
          <w:kern w:val="0"/>
          <w:sz w:val="24"/>
        </w:rPr>
        <w:t>2.4GHz</w:t>
      </w:r>
      <w:r w:rsidRPr="00EF4C13">
        <w:rPr>
          <w:kern w:val="0"/>
          <w:sz w:val="24"/>
        </w:rPr>
        <w:t>、</w:t>
      </w:r>
      <w:r w:rsidRPr="00EF4C13">
        <w:rPr>
          <w:kern w:val="0"/>
          <w:sz w:val="24"/>
        </w:rPr>
        <w:t>5GHz</w:t>
      </w:r>
    </w:p>
    <w:p w:rsidR="00F91E53" w:rsidRPr="00F91E53" w:rsidRDefault="00F91E53" w:rsidP="0087629F">
      <w:pPr>
        <w:adjustRightInd w:val="0"/>
        <w:snapToGrid w:val="0"/>
        <w:spacing w:line="360" w:lineRule="auto"/>
        <w:rPr>
          <w:kern w:val="0"/>
          <w:sz w:val="24"/>
        </w:rPr>
      </w:pPr>
      <w:r>
        <w:rPr>
          <w:rFonts w:hint="eastAsia"/>
          <w:kern w:val="0"/>
          <w:sz w:val="24"/>
        </w:rPr>
        <w:t>10.3</w:t>
      </w:r>
      <w:r w:rsidRPr="00EF4C13">
        <w:rPr>
          <w:rFonts w:hint="eastAsia"/>
          <w:kern w:val="0"/>
          <w:sz w:val="24"/>
        </w:rPr>
        <w:t>最高传输速率：≥</w:t>
      </w:r>
      <w:r w:rsidRPr="00EF4C13">
        <w:rPr>
          <w:rFonts w:hint="eastAsia"/>
          <w:kern w:val="0"/>
          <w:sz w:val="24"/>
        </w:rPr>
        <w:t>1900Mbps</w:t>
      </w:r>
    </w:p>
    <w:p w:rsidR="00807A7F" w:rsidRDefault="00DC0EE5" w:rsidP="00807A7F">
      <w:pPr>
        <w:adjustRightInd w:val="0"/>
        <w:snapToGrid w:val="0"/>
        <w:spacing w:line="360" w:lineRule="auto"/>
        <w:rPr>
          <w:b/>
          <w:kern w:val="0"/>
          <w:sz w:val="24"/>
        </w:rPr>
      </w:pPr>
      <w:r>
        <w:rPr>
          <w:rFonts w:hint="eastAsia"/>
          <w:b/>
          <w:kern w:val="0"/>
          <w:sz w:val="24"/>
        </w:rPr>
        <w:t>7</w:t>
      </w:r>
      <w:r w:rsidR="00807A7F">
        <w:rPr>
          <w:rFonts w:hint="eastAsia"/>
          <w:b/>
          <w:kern w:val="0"/>
          <w:sz w:val="24"/>
        </w:rPr>
        <w:t>.</w:t>
      </w:r>
      <w:r>
        <w:rPr>
          <w:rFonts w:hint="eastAsia"/>
          <w:b/>
          <w:kern w:val="0"/>
          <w:sz w:val="24"/>
        </w:rPr>
        <w:t>中控编程</w:t>
      </w:r>
    </w:p>
    <w:p w:rsidR="005F0D6B" w:rsidRPr="00FA7327" w:rsidRDefault="00FA7327" w:rsidP="00807A7F">
      <w:pPr>
        <w:adjustRightInd w:val="0"/>
        <w:snapToGrid w:val="0"/>
        <w:spacing w:line="360" w:lineRule="auto"/>
        <w:rPr>
          <w:kern w:val="0"/>
          <w:sz w:val="24"/>
        </w:rPr>
      </w:pPr>
      <w:r>
        <w:rPr>
          <w:rFonts w:hint="eastAsia"/>
          <w:kern w:val="0"/>
          <w:sz w:val="24"/>
        </w:rPr>
        <w:t>需改写原程序代码，</w:t>
      </w:r>
      <w:r w:rsidRPr="00FA7327">
        <w:rPr>
          <w:rFonts w:hint="eastAsia"/>
          <w:kern w:val="0"/>
          <w:sz w:val="24"/>
        </w:rPr>
        <w:t>将</w:t>
      </w:r>
      <w:r>
        <w:rPr>
          <w:rFonts w:hint="eastAsia"/>
          <w:kern w:val="0"/>
          <w:sz w:val="24"/>
        </w:rPr>
        <w:t>分</w:t>
      </w:r>
      <w:r w:rsidRPr="00FA7327">
        <w:rPr>
          <w:rFonts w:hint="eastAsia"/>
          <w:kern w:val="0"/>
          <w:sz w:val="24"/>
        </w:rPr>
        <w:t>组讨论系统设备与教室原系统</w:t>
      </w:r>
      <w:r>
        <w:rPr>
          <w:rFonts w:hint="eastAsia"/>
          <w:kern w:val="0"/>
          <w:sz w:val="24"/>
        </w:rPr>
        <w:t>设备实现统一、集中控制，将分组讨论控制界面和系统控制界面整合到中控触摸屏上。</w:t>
      </w:r>
    </w:p>
    <w:p w:rsidR="007661B2" w:rsidRPr="007661B2" w:rsidRDefault="00DC0EE5" w:rsidP="0087629F">
      <w:pPr>
        <w:adjustRightInd w:val="0"/>
        <w:snapToGrid w:val="0"/>
        <w:spacing w:line="360" w:lineRule="auto"/>
        <w:rPr>
          <w:b/>
          <w:kern w:val="0"/>
          <w:sz w:val="24"/>
        </w:rPr>
      </w:pPr>
      <w:r>
        <w:rPr>
          <w:rFonts w:hint="eastAsia"/>
          <w:b/>
          <w:kern w:val="0"/>
          <w:sz w:val="24"/>
        </w:rPr>
        <w:t>8</w:t>
      </w:r>
      <w:r w:rsidR="007B5F88">
        <w:rPr>
          <w:rFonts w:hint="eastAsia"/>
          <w:b/>
          <w:kern w:val="0"/>
          <w:sz w:val="24"/>
        </w:rPr>
        <w:t>.</w:t>
      </w:r>
      <w:r w:rsidR="007661B2" w:rsidRPr="00753C6F">
        <w:rPr>
          <w:rFonts w:hint="eastAsia"/>
          <w:b/>
          <w:kern w:val="0"/>
          <w:sz w:val="24"/>
        </w:rPr>
        <w:t>线材辅</w:t>
      </w:r>
      <w:r w:rsidR="007661B2" w:rsidRPr="007661B2">
        <w:rPr>
          <w:rFonts w:hint="eastAsia"/>
          <w:b/>
          <w:kern w:val="0"/>
          <w:sz w:val="24"/>
        </w:rPr>
        <w:t>材</w:t>
      </w:r>
    </w:p>
    <w:p w:rsidR="00753C6F" w:rsidRPr="00C417A1" w:rsidRDefault="00526C66" w:rsidP="0087629F">
      <w:pPr>
        <w:adjustRightInd w:val="0"/>
        <w:snapToGrid w:val="0"/>
        <w:spacing w:line="360" w:lineRule="auto"/>
        <w:rPr>
          <w:kern w:val="0"/>
          <w:szCs w:val="21"/>
        </w:rPr>
      </w:pPr>
      <w:r>
        <w:rPr>
          <w:rFonts w:hint="eastAsia"/>
          <w:kern w:val="0"/>
          <w:sz w:val="24"/>
        </w:rPr>
        <w:lastRenderedPageBreak/>
        <w:t>含系统项目集成</w:t>
      </w:r>
      <w:r w:rsidR="00753C6F" w:rsidRPr="00EF4C13">
        <w:rPr>
          <w:rFonts w:hint="eastAsia"/>
          <w:kern w:val="0"/>
          <w:sz w:val="24"/>
        </w:rPr>
        <w:t>中所需的电源线，音视频线，其它辅材。</w:t>
      </w:r>
    </w:p>
    <w:p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D50FCB">
        <w:rPr>
          <w:rFonts w:hint="eastAsia"/>
          <w:kern w:val="0"/>
          <w:sz w:val="24"/>
        </w:rPr>
        <w:t>6</w:t>
      </w:r>
      <w:r w:rsidR="00A93A23">
        <w:rPr>
          <w:kern w:val="0"/>
          <w:sz w:val="24"/>
        </w:rPr>
        <w:t>0</w:t>
      </w:r>
      <w:r w:rsidRPr="00E40A1F">
        <w:rPr>
          <w:kern w:val="0"/>
          <w:sz w:val="24"/>
        </w:rPr>
        <w:t xml:space="preserve"> %</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00874E0B">
        <w:rPr>
          <w:kern w:val="0"/>
          <w:sz w:val="24"/>
        </w:rPr>
        <w:t>剩余</w:t>
      </w:r>
      <w:r w:rsidR="00D50FCB">
        <w:rPr>
          <w:rFonts w:hint="eastAsia"/>
          <w:kern w:val="0"/>
          <w:sz w:val="24"/>
        </w:rPr>
        <w:t>40</w:t>
      </w:r>
      <w:r w:rsidRPr="00E40A1F">
        <w:rPr>
          <w:kern w:val="0"/>
          <w:sz w:val="24"/>
        </w:rPr>
        <w:t>%</w:t>
      </w:r>
      <w:r w:rsidRPr="00E40A1F">
        <w:rPr>
          <w:rFonts w:hint="eastAsia"/>
          <w:kern w:val="0"/>
          <w:sz w:val="24"/>
        </w:rPr>
        <w:t>货款。</w:t>
      </w:r>
    </w:p>
    <w:p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rsidR="0087629F" w:rsidRDefault="00C30773" w:rsidP="0087629F">
      <w:pPr>
        <w:adjustRightInd w:val="0"/>
        <w:snapToGrid w:val="0"/>
        <w:spacing w:line="360" w:lineRule="auto"/>
        <w:ind w:firstLineChars="200" w:firstLine="480"/>
        <w:rPr>
          <w:kern w:val="0"/>
          <w:sz w:val="24"/>
        </w:rPr>
      </w:pPr>
      <w:r w:rsidRPr="00D446BC">
        <w:rPr>
          <w:rFonts w:hint="eastAsia"/>
          <w:kern w:val="0"/>
          <w:sz w:val="24"/>
        </w:rPr>
        <w:t>合同</w:t>
      </w:r>
      <w:r w:rsidRPr="00CB509A">
        <w:rPr>
          <w:rFonts w:hint="eastAsia"/>
          <w:kern w:val="0"/>
          <w:sz w:val="24"/>
        </w:rPr>
        <w:t>签订合同后</w:t>
      </w:r>
      <w:r w:rsidR="000C2F12">
        <w:rPr>
          <w:rFonts w:hint="eastAsia"/>
          <w:kern w:val="0"/>
          <w:sz w:val="24"/>
        </w:rPr>
        <w:t>5</w:t>
      </w:r>
      <w:r w:rsidRPr="00CB509A">
        <w:rPr>
          <w:rFonts w:hint="eastAsia"/>
          <w:kern w:val="0"/>
          <w:sz w:val="24"/>
        </w:rPr>
        <w:t>个工作日交货，交货后</w:t>
      </w:r>
      <w:r w:rsidR="000C2F12">
        <w:rPr>
          <w:rFonts w:hint="eastAsia"/>
          <w:kern w:val="0"/>
          <w:sz w:val="24"/>
        </w:rPr>
        <w:t>10</w:t>
      </w:r>
      <w:r w:rsidRPr="00CB509A">
        <w:rPr>
          <w:rFonts w:hint="eastAsia"/>
          <w:kern w:val="0"/>
          <w:sz w:val="24"/>
        </w:rPr>
        <w:t>个日历日内</w:t>
      </w:r>
      <w:r w:rsidR="000C2F12">
        <w:rPr>
          <w:rFonts w:hint="eastAsia"/>
          <w:kern w:val="0"/>
          <w:sz w:val="24"/>
        </w:rPr>
        <w:t>完成安装调试、</w:t>
      </w:r>
      <w:r w:rsidRPr="00CB509A">
        <w:rPr>
          <w:rFonts w:hint="eastAsia"/>
          <w:kern w:val="0"/>
          <w:sz w:val="24"/>
        </w:rPr>
        <w:t>验收完毕，并交付使用</w:t>
      </w:r>
      <w:r w:rsidRPr="00D446BC">
        <w:rPr>
          <w:rFonts w:hint="eastAsia"/>
          <w:kern w:val="0"/>
          <w:sz w:val="24"/>
        </w:rPr>
        <w:t>。</w:t>
      </w:r>
    </w:p>
    <w:p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rsidR="0087629F" w:rsidRDefault="0087629F" w:rsidP="0087629F">
      <w:pPr>
        <w:adjustRightInd w:val="0"/>
        <w:snapToGrid w:val="0"/>
        <w:spacing w:line="360" w:lineRule="auto"/>
        <w:ind w:firstLineChars="200" w:firstLine="480"/>
        <w:rPr>
          <w:kern w:val="0"/>
          <w:sz w:val="24"/>
        </w:rPr>
      </w:pPr>
      <w:r>
        <w:rPr>
          <w:rFonts w:hint="eastAsia"/>
          <w:kern w:val="0"/>
          <w:sz w:val="24"/>
        </w:rPr>
        <w:t>质保期</w:t>
      </w:r>
      <w:r w:rsidR="009749EA">
        <w:rPr>
          <w:rFonts w:hint="eastAsia"/>
          <w:kern w:val="0"/>
          <w:sz w:val="24"/>
        </w:rPr>
        <w:t>两</w:t>
      </w:r>
      <w:r>
        <w:rPr>
          <w:rFonts w:hint="eastAsia"/>
          <w:kern w:val="0"/>
          <w:sz w:val="24"/>
        </w:rPr>
        <w:t>年</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w:t>
      </w:r>
      <w:r w:rsidRPr="00D446BC">
        <w:rPr>
          <w:rFonts w:hint="eastAsia"/>
          <w:kern w:val="0"/>
          <w:sz w:val="24"/>
        </w:rPr>
        <w:lastRenderedPageBreak/>
        <w:t>修的专用工具。</w:t>
      </w:r>
      <w:r>
        <w:rPr>
          <w:rFonts w:hint="eastAsia"/>
          <w:kern w:val="0"/>
          <w:sz w:val="24"/>
        </w:rPr>
        <w:t>将以上附件、备件（包括操作工具）、易损件等</w:t>
      </w:r>
      <w:r w:rsidRPr="00D446BC">
        <w:rPr>
          <w:rFonts w:hint="eastAsia"/>
          <w:kern w:val="0"/>
          <w:sz w:val="24"/>
        </w:rPr>
        <w:t>列出清单，单独报价，并计入总价。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749EA">
        <w:rPr>
          <w:rFonts w:hint="eastAsia"/>
          <w:b/>
          <w:color w:val="FF0000"/>
          <w:kern w:val="0"/>
          <w:sz w:val="24"/>
        </w:rPr>
        <w:t>3</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lastRenderedPageBreak/>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87629F" w:rsidRPr="0007592F" w:rsidRDefault="00E35685" w:rsidP="0087629F">
      <w:pPr>
        <w:numPr>
          <w:ilvl w:val="0"/>
          <w:numId w:val="2"/>
        </w:numPr>
        <w:spacing w:line="360" w:lineRule="auto"/>
        <w:rPr>
          <w:rFonts w:ascii="Times New Roman" w:eastAsia="宋体" w:hAnsi="Times New Roman" w:cs="Times New Roman"/>
          <w:szCs w:val="20"/>
        </w:rPr>
      </w:pPr>
      <w:r>
        <w:rPr>
          <w:rFonts w:hint="eastAsia"/>
          <w:color w:val="000000"/>
        </w:rPr>
        <w:t>信用信息查询记录网络截图件（通过“信用中国”网（</w:t>
      </w:r>
      <w:r>
        <w:rPr>
          <w:rFonts w:hint="eastAsia"/>
          <w:color w:val="000000"/>
        </w:rPr>
        <w:t xml:space="preserve">www.creditchina.gov.cn </w:t>
      </w:r>
      <w:r>
        <w:rPr>
          <w:rFonts w:hint="eastAsia"/>
          <w:color w:val="000000"/>
        </w:rPr>
        <w:t>）、中国政府采购网（</w:t>
      </w:r>
      <w:r>
        <w:rPr>
          <w:rFonts w:hint="eastAsia"/>
          <w:color w:val="000000"/>
        </w:rPr>
        <w:t>www.ccgp.gov.cn</w:t>
      </w:r>
      <w:r>
        <w:rPr>
          <w:rFonts w:hint="eastAsia"/>
          <w:color w:val="000000"/>
        </w:rPr>
        <w:t>）、深圳市政府采购监管网（</w:t>
      </w:r>
      <w:r>
        <w:rPr>
          <w:rFonts w:hint="eastAsia"/>
          <w:color w:val="000000"/>
        </w:rPr>
        <w:t>zfcg.sz.gov.cn</w:t>
      </w:r>
      <w:r>
        <w:rPr>
          <w:rFonts w:hint="eastAsia"/>
          <w:color w:val="000000"/>
        </w:rPr>
        <w:t>）和“国家企业信用信息公示系统（</w:t>
      </w:r>
      <w:r>
        <w:rPr>
          <w:rFonts w:hint="eastAsia"/>
          <w:color w:val="000000"/>
        </w:rPr>
        <w:t xml:space="preserve"> www.gsxt.gov.cn</w:t>
      </w:r>
      <w:r>
        <w:rPr>
          <w:rFonts w:hint="eastAsia"/>
          <w:color w:val="000000"/>
        </w:rPr>
        <w:t>）等</w:t>
      </w:r>
      <w:r>
        <w:rPr>
          <w:rFonts w:hint="eastAsia"/>
          <w:color w:val="000000"/>
        </w:rPr>
        <w:t>4</w:t>
      </w:r>
      <w:r>
        <w:rPr>
          <w:rFonts w:hint="eastAsia"/>
          <w:color w:val="000000"/>
        </w:rPr>
        <w:t>个官网的信用信息查询记录网络截图件并加盖投标人公章；查询截止时间须在本项目递交投标文件截止时间前。）</w:t>
      </w:r>
      <w:r w:rsidR="0087629F" w:rsidRPr="00300B1B">
        <w:rPr>
          <w:rFonts w:ascii="Times New Roman" w:eastAsia="宋体" w:hAnsi="Times New Roman" w:cs="Times New Roman"/>
          <w:color w:val="000000" w:themeColor="text1"/>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7629F" w:rsidRPr="0007592F" w:rsidRDefault="0087629F" w:rsidP="0087629F">
      <w:pPr>
        <w:rPr>
          <w:rFonts w:ascii="宋体" w:eastAsia="宋体" w:hAnsi="宋体" w:cs="宋体"/>
          <w:b/>
          <w:kern w:val="0"/>
          <w:szCs w:val="21"/>
        </w:rPr>
      </w:pPr>
    </w:p>
    <w:p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87629F" w:rsidRPr="0007592F" w:rsidRDefault="0087629F" w:rsidP="0087629F">
      <w:pPr>
        <w:rPr>
          <w:rFonts w:ascii="Times New Roman" w:eastAsia="宋体" w:hAnsi="Times New Roman" w:cs="Times New Roman"/>
          <w:b/>
          <w:szCs w:val="21"/>
        </w:rPr>
      </w:pPr>
    </w:p>
    <w:p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87629F" w:rsidRPr="0007592F" w:rsidRDefault="0087629F" w:rsidP="0087629F">
      <w:pPr>
        <w:ind w:left="720"/>
        <w:rPr>
          <w:szCs w:val="21"/>
          <w:u w:val="single"/>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rsidR="0087629F" w:rsidRPr="0007592F" w:rsidRDefault="0087629F" w:rsidP="0087629F">
      <w:pPr>
        <w:ind w:firstLineChars="1200" w:firstLine="3360"/>
        <w:rPr>
          <w:rFonts w:ascii="Times New Roman" w:eastAsia="宋体" w:hAnsi="Times New Roman" w:cs="Times New Roman"/>
          <w:sz w:val="28"/>
          <w:szCs w:val="28"/>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sz w:val="24"/>
          <w:szCs w:val="20"/>
        </w:rPr>
      </w:pPr>
    </w:p>
    <w:p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87629F" w:rsidRPr="0007592F" w:rsidRDefault="0087629F" w:rsidP="0087629F">
      <w:pPr>
        <w:jc w:val="left"/>
        <w:rPr>
          <w:rFonts w:ascii="Arial" w:eastAsia="宋体" w:hAnsi="Arial" w:cs="Arial"/>
          <w:b/>
          <w:sz w:val="24"/>
          <w:szCs w:val="20"/>
        </w:rPr>
      </w:pPr>
    </w:p>
    <w:p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兼营（产）：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87629F" w:rsidRPr="0007592F" w:rsidRDefault="0087629F" w:rsidP="0087629F">
      <w:pPr>
        <w:rPr>
          <w:rFonts w:ascii="Times New Roman" w:eastAsia="宋体" w:hAnsi="Times New Roman" w:cs="Times New Roman"/>
          <w:szCs w:val="21"/>
        </w:rPr>
      </w:pPr>
    </w:p>
    <w:p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87629F" w:rsidRPr="0007592F" w:rsidRDefault="0087629F" w:rsidP="0087629F">
      <w:pPr>
        <w:spacing w:line="360" w:lineRule="auto"/>
        <w:rPr>
          <w:rFonts w:ascii="宋体" w:eastAsia="宋体" w:hAnsi="宋体" w:cs="Times New Roman"/>
          <w:szCs w:val="20"/>
        </w:rPr>
      </w:pPr>
    </w:p>
    <w:p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lastRenderedPageBreak/>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rsidR="0087629F" w:rsidRPr="0007592F" w:rsidRDefault="0087629F" w:rsidP="0087629F">
      <w:pPr>
        <w:rPr>
          <w:rFonts w:ascii="宋体" w:eastAsia="宋体" w:hAnsi="宋体" w:cs="Times New Roman"/>
          <w:b/>
          <w:sz w:val="24"/>
          <w:szCs w:val="32"/>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87629F" w:rsidRPr="0007592F" w:rsidRDefault="0087629F" w:rsidP="0087629F">
      <w:pPr>
        <w:spacing w:before="120" w:after="120"/>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rsidTr="000C2F12">
        <w:trPr>
          <w:cantSplit/>
          <w:trHeight w:val="648"/>
        </w:trPr>
        <w:tc>
          <w:tcPr>
            <w:tcW w:w="710"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87629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0C2F1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adjustRightInd w:val="0"/>
              <w:snapToGrid w:val="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87629F" w:rsidRPr="0007592F" w:rsidRDefault="0087629F" w:rsidP="0087629F">
      <w:pPr>
        <w:jc w:val="center"/>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rsidTr="000C2F12">
        <w:trPr>
          <w:trHeight w:val="820"/>
          <w:jc w:val="center"/>
        </w:trPr>
        <w:tc>
          <w:tcPr>
            <w:tcW w:w="828" w:type="dxa"/>
            <w:vAlign w:val="center"/>
          </w:tcPr>
          <w:p w:rsidR="0087629F" w:rsidRPr="0007592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87629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87629F" w:rsidRPr="0007592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87629F" w:rsidRPr="0007592F" w:rsidRDefault="0087629F" w:rsidP="000C2F12">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87629F" w:rsidRPr="0007592F" w:rsidRDefault="0087629F" w:rsidP="000C2F12">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87629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0C2F1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87629F" w:rsidRPr="0007592F" w:rsidRDefault="0087629F" w:rsidP="000C2F12">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Times New Roman" w:cs="Times New Roman"/>
                <w:szCs w:val="20"/>
              </w:rPr>
            </w:pPr>
          </w:p>
        </w:tc>
        <w:tc>
          <w:tcPr>
            <w:tcW w:w="3240" w:type="dxa"/>
            <w:vAlign w:val="center"/>
          </w:tcPr>
          <w:p w:rsidR="0087629F" w:rsidRPr="0007592F" w:rsidRDefault="0087629F" w:rsidP="000C2F12">
            <w:pPr>
              <w:rPr>
                <w:rFonts w:ascii="Times New Roman" w:eastAsia="宋体" w:hAnsi="Times New Roman" w:cs="Times New Roman"/>
                <w:szCs w:val="20"/>
              </w:rPr>
            </w:pPr>
          </w:p>
        </w:tc>
        <w:tc>
          <w:tcPr>
            <w:tcW w:w="1980"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Tr="000C2F12">
        <w:trPr>
          <w:trHeight w:val="1472"/>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Tr="000C2F12">
        <w:trPr>
          <w:gridAfter w:val="1"/>
          <w:wAfter w:w="20" w:type="dxa"/>
          <w:trHeight w:val="1472"/>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rsidTr="000C2F12">
        <w:trPr>
          <w:trHeight w:val="504"/>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r>
      <w:tr w:rsidR="0087629F" w:rsidTr="000C2F12">
        <w:trPr>
          <w:trHeight w:val="468"/>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87629F" w:rsidRDefault="0087629F" w:rsidP="0087629F">
      <w:pPr>
        <w:tabs>
          <w:tab w:val="left" w:pos="5580"/>
        </w:tabs>
        <w:spacing w:before="120" w:line="360" w:lineRule="auto"/>
        <w:rPr>
          <w:rFonts w:ascii="Arial" w:hAnsi="Arial" w:cs="Arial"/>
          <w:szCs w:val="21"/>
        </w:rPr>
      </w:pPr>
    </w:p>
    <w:p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w:t>
      </w:r>
      <w:r>
        <w:rPr>
          <w:rFonts w:ascii="Arial" w:hAnsi="Arial" w:cs="Arial"/>
          <w:i/>
          <w:szCs w:val="21"/>
          <w:u w:val="single"/>
        </w:rPr>
        <w:lastRenderedPageBreak/>
        <w:t>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87629F" w:rsidRDefault="0087629F" w:rsidP="0087629F">
      <w:pPr>
        <w:pStyle w:val="a9"/>
        <w:tabs>
          <w:tab w:val="left" w:pos="5580"/>
        </w:tabs>
        <w:spacing w:line="360" w:lineRule="auto"/>
        <w:ind w:left="424" w:firstLine="240"/>
        <w:jc w:val="center"/>
        <w:rPr>
          <w:rFonts w:ascii="Arial" w:hAnsi="Arial" w:cs="Arial"/>
          <w:szCs w:val="21"/>
        </w:rPr>
      </w:pPr>
    </w:p>
    <w:p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87629F" w:rsidRDefault="0087629F" w:rsidP="0087629F">
      <w:pPr>
        <w:jc w:val="center"/>
        <w:rPr>
          <w:rFonts w:ascii="黑体" w:eastAsia="黑体" w:hAnsi="黑体"/>
          <w:b/>
          <w:sz w:val="36"/>
          <w:szCs w:val="36"/>
        </w:rPr>
      </w:pPr>
    </w:p>
    <w:p w:rsidR="0087629F" w:rsidRDefault="0087629F" w:rsidP="0087629F">
      <w:pPr>
        <w:jc w:val="left"/>
        <w:rPr>
          <w:b/>
          <w:sz w:val="28"/>
          <w:szCs w:val="28"/>
        </w:rPr>
      </w:pPr>
      <w:r>
        <w:rPr>
          <w:rFonts w:hint="eastAsia"/>
          <w:b/>
          <w:sz w:val="28"/>
          <w:szCs w:val="28"/>
        </w:rPr>
        <w:t>致：清华大学深圳国际研究生院</w:t>
      </w:r>
    </w:p>
    <w:p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w:t>
      </w:r>
      <w:r>
        <w:rPr>
          <w:rFonts w:hint="eastAsia"/>
        </w:rPr>
        <w:lastRenderedPageBreak/>
        <w:t>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7629F" w:rsidRDefault="0087629F" w:rsidP="0087629F">
      <w:pPr>
        <w:spacing w:line="480" w:lineRule="auto"/>
        <w:ind w:left="420"/>
        <w:rPr>
          <w:rFonts w:ascii="宋体" w:hAnsi="宋体"/>
        </w:rPr>
      </w:pPr>
      <w:r>
        <w:rPr>
          <w:rFonts w:ascii="宋体" w:hAnsi="宋体" w:hint="eastAsia"/>
        </w:rPr>
        <w:t>特此承诺！</w:t>
      </w: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87629F" w:rsidRDefault="0087629F" w:rsidP="0087629F">
      <w:pPr>
        <w:spacing w:before="100" w:beforeAutospacing="1" w:after="100" w:afterAutospacing="1"/>
        <w:rPr>
          <w:rFonts w:ascii="宋体" w:hAnsi="宋体"/>
        </w:rPr>
      </w:pPr>
    </w:p>
    <w:p w:rsidR="0087629F" w:rsidRDefault="0087629F" w:rsidP="0087629F">
      <w:pPr>
        <w:spacing w:before="100" w:beforeAutospacing="1" w:after="100" w:afterAutospacing="1"/>
        <w:rPr>
          <w:rFonts w:ascii="宋体" w:hAnsi="宋体"/>
        </w:rPr>
      </w:pPr>
    </w:p>
    <w:p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87629F" w:rsidRDefault="0087629F" w:rsidP="0087629F"/>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lastRenderedPageBreak/>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87629F" w:rsidRPr="0007592F" w:rsidRDefault="0087629F" w:rsidP="0087629F">
      <w:pPr>
        <w:jc w:val="left"/>
        <w:rPr>
          <w:rFonts w:ascii="宋体" w:eastAsia="宋体" w:hAnsi="宋体" w:cs="Times New Roman"/>
          <w:szCs w:val="21"/>
        </w:rPr>
      </w:pPr>
    </w:p>
    <w:p w:rsidR="0087629F" w:rsidRPr="0007592F" w:rsidRDefault="0087629F" w:rsidP="0087629F">
      <w:pPr>
        <w:jc w:val="left"/>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87629F" w:rsidRPr="0007592F" w:rsidRDefault="0087629F" w:rsidP="0087629F">
      <w:pPr>
        <w:spacing w:line="480" w:lineRule="auto"/>
        <w:rPr>
          <w:rFonts w:ascii="Times New Roman" w:eastAsia="宋体" w:hAnsi="Times New Roman" w:cs="Times New Roman"/>
          <w:b/>
          <w:bCs/>
          <w:sz w:val="30"/>
          <w:szCs w:val="30"/>
        </w:rPr>
      </w:pP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87629F" w:rsidRPr="0007592F" w:rsidRDefault="0087629F" w:rsidP="0087629F">
      <w:pPr>
        <w:spacing w:line="480" w:lineRule="auto"/>
        <w:jc w:val="center"/>
        <w:rPr>
          <w:rFonts w:ascii="Times New Roman" w:eastAsia="宋体" w:hAnsi="Times New Roman" w:cs="Times New Roman"/>
          <w:b/>
          <w:bCs/>
          <w:sz w:val="30"/>
          <w:szCs w:val="30"/>
        </w:rPr>
      </w:pPr>
    </w:p>
    <w:p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87629F" w:rsidRPr="0007592F" w:rsidRDefault="0087629F" w:rsidP="0087629F">
      <w:pPr>
        <w:jc w:val="center"/>
        <w:rPr>
          <w:rFonts w:ascii="Cambria" w:eastAsia="宋体" w:hAnsi="Cambria" w:cs="Times New Roman"/>
          <w:b/>
          <w:bCs/>
          <w:sz w:val="36"/>
          <w:szCs w:val="20"/>
        </w:rPr>
      </w:pPr>
    </w:p>
    <w:p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87629F" w:rsidRPr="0007592F" w:rsidRDefault="0087629F" w:rsidP="0087629F">
      <w:pPr>
        <w:spacing w:line="480" w:lineRule="auto"/>
        <w:rPr>
          <w:rFonts w:ascii="Cambria" w:eastAsia="宋体" w:hAnsi="Cambria" w:cs="Times New Roman"/>
          <w:sz w:val="24"/>
          <w:szCs w:val="20"/>
        </w:rPr>
      </w:pPr>
    </w:p>
    <w:p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lastRenderedPageBreak/>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56FE6FE" wp14:editId="60FD847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ind w:firstLineChars="200" w:firstLine="562"/>
        <w:rPr>
          <w:rFonts w:ascii="宋体" w:eastAsia="宋体" w:hAnsi="宋体" w:cs="Times New Roman"/>
          <w:b/>
          <w:sz w:val="28"/>
          <w:szCs w:val="28"/>
        </w:rPr>
      </w:pP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8"/>
          <w:szCs w:val="28"/>
        </w:rPr>
      </w:pPr>
    </w:p>
    <w:p w:rsidR="0087629F" w:rsidRPr="0035415D" w:rsidRDefault="0087629F" w:rsidP="0087629F"/>
    <w:p w:rsidR="0087629F" w:rsidRPr="00E05D33" w:rsidRDefault="0087629F" w:rsidP="0087629F">
      <w:pPr>
        <w:rPr>
          <w:rFonts w:asciiTheme="minorEastAsia" w:hAnsiTheme="minorEastAsia" w:cs="Times New Roman"/>
          <w:b/>
          <w:sz w:val="24"/>
        </w:rPr>
      </w:pPr>
    </w:p>
    <w:p w:rsidR="000C2F12" w:rsidRPr="0087629F" w:rsidRDefault="000C2F12"/>
    <w:sectPr w:rsidR="000C2F12"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55" w:rsidRDefault="00F04B55" w:rsidP="0087629F">
      <w:r>
        <w:separator/>
      </w:r>
    </w:p>
  </w:endnote>
  <w:endnote w:type="continuationSeparator" w:id="0">
    <w:p w:rsidR="00F04B55" w:rsidRDefault="00F04B55"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55" w:rsidRDefault="00F04B55" w:rsidP="0087629F">
      <w:r>
        <w:separator/>
      </w:r>
    </w:p>
  </w:footnote>
  <w:footnote w:type="continuationSeparator" w:id="0">
    <w:p w:rsidR="00F04B55" w:rsidRDefault="00F04B55" w:rsidP="0087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13078"/>
    <w:rsid w:val="00020B08"/>
    <w:rsid w:val="00093DBB"/>
    <w:rsid w:val="00097C2B"/>
    <w:rsid w:val="000A2B74"/>
    <w:rsid w:val="000C2F12"/>
    <w:rsid w:val="000C3203"/>
    <w:rsid w:val="000F4FCA"/>
    <w:rsid w:val="00104745"/>
    <w:rsid w:val="00125DC4"/>
    <w:rsid w:val="001B1B85"/>
    <w:rsid w:val="001E5F18"/>
    <w:rsid w:val="001F5E8F"/>
    <w:rsid w:val="002033FE"/>
    <w:rsid w:val="00223BCB"/>
    <w:rsid w:val="00225497"/>
    <w:rsid w:val="00237E0B"/>
    <w:rsid w:val="00282C8B"/>
    <w:rsid w:val="002C1D43"/>
    <w:rsid w:val="002C3BB3"/>
    <w:rsid w:val="002D3768"/>
    <w:rsid w:val="002E1BB7"/>
    <w:rsid w:val="002F46AD"/>
    <w:rsid w:val="003616FD"/>
    <w:rsid w:val="00375056"/>
    <w:rsid w:val="003765A5"/>
    <w:rsid w:val="00386119"/>
    <w:rsid w:val="003C3F7F"/>
    <w:rsid w:val="003E2DB9"/>
    <w:rsid w:val="003F258B"/>
    <w:rsid w:val="00400E9F"/>
    <w:rsid w:val="00407A39"/>
    <w:rsid w:val="00410306"/>
    <w:rsid w:val="00410D67"/>
    <w:rsid w:val="0043114A"/>
    <w:rsid w:val="004353DC"/>
    <w:rsid w:val="00437E4A"/>
    <w:rsid w:val="004614E6"/>
    <w:rsid w:val="00484207"/>
    <w:rsid w:val="004D5152"/>
    <w:rsid w:val="004F6005"/>
    <w:rsid w:val="00526C66"/>
    <w:rsid w:val="00576DFD"/>
    <w:rsid w:val="0059000C"/>
    <w:rsid w:val="005E49A5"/>
    <w:rsid w:val="005F0D6B"/>
    <w:rsid w:val="005F41ED"/>
    <w:rsid w:val="00674B32"/>
    <w:rsid w:val="0068573D"/>
    <w:rsid w:val="006B2DEF"/>
    <w:rsid w:val="006C6DFE"/>
    <w:rsid w:val="006D12D9"/>
    <w:rsid w:val="006E5726"/>
    <w:rsid w:val="00701BF3"/>
    <w:rsid w:val="00707438"/>
    <w:rsid w:val="00731BBB"/>
    <w:rsid w:val="007337DF"/>
    <w:rsid w:val="00736925"/>
    <w:rsid w:val="00753C6F"/>
    <w:rsid w:val="007661B2"/>
    <w:rsid w:val="007729A0"/>
    <w:rsid w:val="00774287"/>
    <w:rsid w:val="00782CEC"/>
    <w:rsid w:val="007955CD"/>
    <w:rsid w:val="007A3933"/>
    <w:rsid w:val="007A43D6"/>
    <w:rsid w:val="007B5F88"/>
    <w:rsid w:val="007C0659"/>
    <w:rsid w:val="007E51A5"/>
    <w:rsid w:val="007E7163"/>
    <w:rsid w:val="007F43DE"/>
    <w:rsid w:val="007F646E"/>
    <w:rsid w:val="0080708B"/>
    <w:rsid w:val="00807A7F"/>
    <w:rsid w:val="00817AE7"/>
    <w:rsid w:val="00823008"/>
    <w:rsid w:val="0087408A"/>
    <w:rsid w:val="00874E0B"/>
    <w:rsid w:val="0087629F"/>
    <w:rsid w:val="00882843"/>
    <w:rsid w:val="008F1A29"/>
    <w:rsid w:val="009223F8"/>
    <w:rsid w:val="009665B1"/>
    <w:rsid w:val="009749EA"/>
    <w:rsid w:val="00975969"/>
    <w:rsid w:val="00984CCD"/>
    <w:rsid w:val="009C602E"/>
    <w:rsid w:val="009E0E4D"/>
    <w:rsid w:val="009F5080"/>
    <w:rsid w:val="00A02262"/>
    <w:rsid w:val="00A46CD3"/>
    <w:rsid w:val="00A559AA"/>
    <w:rsid w:val="00A568B2"/>
    <w:rsid w:val="00A93A23"/>
    <w:rsid w:val="00AB7ED4"/>
    <w:rsid w:val="00AC1BC4"/>
    <w:rsid w:val="00AE10AF"/>
    <w:rsid w:val="00B17047"/>
    <w:rsid w:val="00B327AD"/>
    <w:rsid w:val="00B44465"/>
    <w:rsid w:val="00B44CE2"/>
    <w:rsid w:val="00B87729"/>
    <w:rsid w:val="00C10A9F"/>
    <w:rsid w:val="00C14AF6"/>
    <w:rsid w:val="00C30773"/>
    <w:rsid w:val="00C417A1"/>
    <w:rsid w:val="00C44611"/>
    <w:rsid w:val="00C45791"/>
    <w:rsid w:val="00C471EB"/>
    <w:rsid w:val="00C5504E"/>
    <w:rsid w:val="00CA20EB"/>
    <w:rsid w:val="00CC5D2B"/>
    <w:rsid w:val="00CE4D86"/>
    <w:rsid w:val="00CF566E"/>
    <w:rsid w:val="00D021F9"/>
    <w:rsid w:val="00D210CE"/>
    <w:rsid w:val="00D257D7"/>
    <w:rsid w:val="00D44BFF"/>
    <w:rsid w:val="00D50FCB"/>
    <w:rsid w:val="00D65DBF"/>
    <w:rsid w:val="00D66280"/>
    <w:rsid w:val="00D84CB0"/>
    <w:rsid w:val="00DC0EE5"/>
    <w:rsid w:val="00DD1182"/>
    <w:rsid w:val="00DE4172"/>
    <w:rsid w:val="00E072E9"/>
    <w:rsid w:val="00E22243"/>
    <w:rsid w:val="00E3124B"/>
    <w:rsid w:val="00E34B7B"/>
    <w:rsid w:val="00E35685"/>
    <w:rsid w:val="00E76032"/>
    <w:rsid w:val="00E83617"/>
    <w:rsid w:val="00E8520B"/>
    <w:rsid w:val="00EA214B"/>
    <w:rsid w:val="00EC3971"/>
    <w:rsid w:val="00ED70E8"/>
    <w:rsid w:val="00EF4C13"/>
    <w:rsid w:val="00EF5A3E"/>
    <w:rsid w:val="00F04B55"/>
    <w:rsid w:val="00F4724B"/>
    <w:rsid w:val="00F91E53"/>
    <w:rsid w:val="00FA7327"/>
    <w:rsid w:val="00FB45DA"/>
    <w:rsid w:val="00FC3845"/>
    <w:rsid w:val="00FE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B73F"/>
  <w15:docId w15:val="{7ADFE556-149A-46E4-9F3B-58778C30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A93A23"/>
    <w:rPr>
      <w:sz w:val="18"/>
      <w:szCs w:val="18"/>
    </w:rPr>
  </w:style>
  <w:style w:type="character" w:customStyle="1" w:styleId="ad">
    <w:name w:val="批注框文本 字符"/>
    <w:basedOn w:val="a0"/>
    <w:link w:val="ac"/>
    <w:uiPriority w:val="99"/>
    <w:semiHidden/>
    <w:rsid w:val="00A93A23"/>
    <w:rPr>
      <w:sz w:val="18"/>
      <w:szCs w:val="18"/>
    </w:rPr>
  </w:style>
  <w:style w:type="paragraph" w:styleId="ae">
    <w:name w:val="No Spacing"/>
    <w:uiPriority w:val="1"/>
    <w:qFormat/>
    <w:rsid w:val="007E716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7986">
      <w:bodyDiv w:val="1"/>
      <w:marLeft w:val="0"/>
      <w:marRight w:val="0"/>
      <w:marTop w:val="0"/>
      <w:marBottom w:val="0"/>
      <w:divBdr>
        <w:top w:val="none" w:sz="0" w:space="0" w:color="auto"/>
        <w:left w:val="none" w:sz="0" w:space="0" w:color="auto"/>
        <w:bottom w:val="none" w:sz="0" w:space="0" w:color="auto"/>
        <w:right w:val="none" w:sz="0" w:space="0" w:color="auto"/>
      </w:divBdr>
      <w:divsChild>
        <w:div w:id="476799501">
          <w:marLeft w:val="0"/>
          <w:marRight w:val="0"/>
          <w:marTop w:val="0"/>
          <w:marBottom w:val="0"/>
          <w:divBdr>
            <w:top w:val="none" w:sz="0" w:space="0" w:color="auto"/>
            <w:left w:val="none" w:sz="0" w:space="0" w:color="auto"/>
            <w:bottom w:val="none" w:sz="0" w:space="0" w:color="auto"/>
            <w:right w:val="none" w:sz="0" w:space="0" w:color="auto"/>
          </w:divBdr>
          <w:divsChild>
            <w:div w:id="2133746359">
              <w:marLeft w:val="0"/>
              <w:marRight w:val="0"/>
              <w:marTop w:val="0"/>
              <w:marBottom w:val="0"/>
              <w:divBdr>
                <w:top w:val="none" w:sz="0" w:space="0" w:color="auto"/>
                <w:left w:val="none" w:sz="0" w:space="0" w:color="auto"/>
                <w:bottom w:val="none" w:sz="0" w:space="0" w:color="auto"/>
                <w:right w:val="none" w:sz="0" w:space="0" w:color="auto"/>
              </w:divBdr>
              <w:divsChild>
                <w:div w:id="96953628">
                  <w:marLeft w:val="0"/>
                  <w:marRight w:val="0"/>
                  <w:marTop w:val="0"/>
                  <w:marBottom w:val="660"/>
                  <w:divBdr>
                    <w:top w:val="none" w:sz="0" w:space="0" w:color="auto"/>
                    <w:left w:val="none" w:sz="0" w:space="0" w:color="auto"/>
                    <w:bottom w:val="none" w:sz="0" w:space="0" w:color="auto"/>
                    <w:right w:val="none" w:sz="0" w:space="0" w:color="auto"/>
                  </w:divBdr>
                  <w:divsChild>
                    <w:div w:id="1055466946">
                      <w:marLeft w:val="0"/>
                      <w:marRight w:val="0"/>
                      <w:marTop w:val="0"/>
                      <w:marBottom w:val="0"/>
                      <w:divBdr>
                        <w:top w:val="none" w:sz="0" w:space="0" w:color="auto"/>
                        <w:left w:val="none" w:sz="0" w:space="0" w:color="auto"/>
                        <w:bottom w:val="none" w:sz="0" w:space="0" w:color="auto"/>
                        <w:right w:val="none" w:sz="0" w:space="0" w:color="auto"/>
                      </w:divBdr>
                      <w:divsChild>
                        <w:div w:id="1858079603">
                          <w:marLeft w:val="0"/>
                          <w:marRight w:val="0"/>
                          <w:marTop w:val="0"/>
                          <w:marBottom w:val="0"/>
                          <w:divBdr>
                            <w:top w:val="none" w:sz="0" w:space="0" w:color="auto"/>
                            <w:left w:val="none" w:sz="0" w:space="0" w:color="auto"/>
                            <w:bottom w:val="none" w:sz="0" w:space="0" w:color="auto"/>
                            <w:right w:val="none" w:sz="0" w:space="0" w:color="auto"/>
                          </w:divBdr>
                          <w:divsChild>
                            <w:div w:id="20406927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1400</Words>
  <Characters>7982</Characters>
  <Application>Microsoft Office Word</Application>
  <DocSecurity>0</DocSecurity>
  <Lines>66</Lines>
  <Paragraphs>18</Paragraphs>
  <ScaleCrop>false</ScaleCrop>
  <Company>Microsoft</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5</cp:revision>
  <cp:lastPrinted>2020-08-21T08:36:00Z</cp:lastPrinted>
  <dcterms:created xsi:type="dcterms:W3CDTF">2021-06-30T03:37:00Z</dcterms:created>
  <dcterms:modified xsi:type="dcterms:W3CDTF">2021-06-30T03:37:00Z</dcterms:modified>
</cp:coreProperties>
</file>