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52EBE" w14:textId="77777777" w:rsidR="00746FE8" w:rsidRDefault="00746FE8" w:rsidP="00746FE8">
      <w:pPr>
        <w:jc w:val="center"/>
        <w:rPr>
          <w:rFonts w:ascii="Times New Roman" w:eastAsia="宋体" w:hAnsi="Times New Roman" w:cs="Times New Roman"/>
          <w:b/>
          <w:sz w:val="56"/>
          <w:szCs w:val="28"/>
        </w:rPr>
      </w:pPr>
    </w:p>
    <w:p w14:paraId="5D2EF920" w14:textId="77777777" w:rsidR="00746FE8" w:rsidRDefault="00746FE8" w:rsidP="00746FE8">
      <w:pPr>
        <w:jc w:val="center"/>
        <w:rPr>
          <w:rFonts w:ascii="Times New Roman" w:eastAsia="宋体" w:hAnsi="Times New Roman" w:cs="Times New Roman"/>
          <w:b/>
          <w:sz w:val="56"/>
          <w:szCs w:val="28"/>
        </w:rPr>
      </w:pPr>
    </w:p>
    <w:p w14:paraId="6E18331D" w14:textId="77777777" w:rsidR="00746FE8" w:rsidRDefault="00746FE8" w:rsidP="00746FE8">
      <w:pPr>
        <w:jc w:val="center"/>
        <w:rPr>
          <w:rFonts w:ascii="Times New Roman" w:eastAsia="宋体" w:hAnsi="Times New Roman" w:cs="Times New Roman"/>
          <w:b/>
          <w:sz w:val="56"/>
          <w:szCs w:val="28"/>
        </w:rPr>
      </w:pPr>
    </w:p>
    <w:p w14:paraId="316DCE5B" w14:textId="77777777" w:rsidR="00746FE8" w:rsidRDefault="00746FE8" w:rsidP="00746FE8">
      <w:pPr>
        <w:jc w:val="center"/>
        <w:rPr>
          <w:rFonts w:ascii="Times New Roman" w:eastAsia="宋体" w:hAnsi="Times New Roman" w:cs="Times New Roman"/>
          <w:b/>
          <w:sz w:val="56"/>
          <w:szCs w:val="28"/>
        </w:rPr>
      </w:pPr>
    </w:p>
    <w:p w14:paraId="5C924569" w14:textId="77777777" w:rsidR="00746FE8" w:rsidRDefault="00746FE8" w:rsidP="00746FE8">
      <w:pPr>
        <w:jc w:val="center"/>
        <w:rPr>
          <w:rFonts w:ascii="Times New Roman" w:eastAsia="宋体" w:hAnsi="Times New Roman" w:cs="Times New Roman"/>
          <w:b/>
          <w:sz w:val="56"/>
          <w:szCs w:val="28"/>
        </w:rPr>
      </w:pPr>
    </w:p>
    <w:p w14:paraId="727DAA81" w14:textId="77777777" w:rsidR="00746FE8" w:rsidRDefault="00746FE8" w:rsidP="00746FE8">
      <w:pPr>
        <w:jc w:val="center"/>
        <w:rPr>
          <w:rFonts w:ascii="Times New Roman" w:eastAsia="宋体" w:hAnsi="Times New Roman" w:cs="Times New Roman"/>
          <w:b/>
          <w:sz w:val="56"/>
          <w:szCs w:val="28"/>
        </w:rPr>
      </w:pPr>
      <w:r w:rsidRPr="00433E91">
        <w:rPr>
          <w:rFonts w:ascii="Times New Roman" w:eastAsia="宋体" w:hAnsi="Times New Roman" w:cs="Times New Roman" w:hint="eastAsia"/>
          <w:b/>
          <w:sz w:val="56"/>
          <w:szCs w:val="28"/>
        </w:rPr>
        <w:t>微颗粒强度测定仪</w:t>
      </w:r>
      <w:r w:rsidRPr="00A63280">
        <w:rPr>
          <w:rFonts w:ascii="Times New Roman" w:eastAsia="宋体" w:hAnsi="Times New Roman" w:cs="Times New Roman" w:hint="eastAsia"/>
          <w:b/>
          <w:sz w:val="56"/>
          <w:szCs w:val="28"/>
        </w:rPr>
        <w:t>采购项目</w:t>
      </w:r>
    </w:p>
    <w:p w14:paraId="5A02FD24" w14:textId="77777777" w:rsidR="00746FE8" w:rsidRPr="00A63280" w:rsidRDefault="00746FE8" w:rsidP="00746FE8">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3FB625AB" w14:textId="77777777" w:rsidR="00746FE8" w:rsidRPr="00CE4A70" w:rsidRDefault="00746FE8" w:rsidP="00746FE8">
      <w:pPr>
        <w:jc w:val="center"/>
        <w:rPr>
          <w:rFonts w:ascii="Times New Roman" w:eastAsia="宋体" w:hAnsi="Times New Roman" w:cs="Times New Roman"/>
          <w:b/>
          <w:sz w:val="40"/>
          <w:szCs w:val="28"/>
        </w:rPr>
      </w:pPr>
    </w:p>
    <w:p w14:paraId="49CFF7EC" w14:textId="77777777" w:rsidR="00746FE8" w:rsidRPr="005D0D98" w:rsidRDefault="00746FE8" w:rsidP="00746FE8">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4A66FAAA" w14:textId="76D20137" w:rsidR="00746FE8" w:rsidRDefault="00746FE8" w:rsidP="00746FE8">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2</w:t>
      </w:r>
      <w:r w:rsidRPr="005D0D98">
        <w:rPr>
          <w:rFonts w:ascii="Times New Roman" w:eastAsia="宋体" w:hAnsi="Times New Roman" w:cs="Times New Roman"/>
          <w:b/>
          <w:sz w:val="32"/>
          <w:szCs w:val="28"/>
        </w:rPr>
        <w:t>02</w:t>
      </w:r>
      <w:r>
        <w:rPr>
          <w:rFonts w:ascii="Times New Roman" w:eastAsia="宋体" w:hAnsi="Times New Roman" w:cs="Times New Roman"/>
          <w:b/>
          <w:sz w:val="32"/>
          <w:szCs w:val="28"/>
        </w:rPr>
        <w:t>4</w:t>
      </w:r>
      <w:r w:rsidRPr="005D0D98">
        <w:rPr>
          <w:rFonts w:ascii="Times New Roman" w:eastAsia="宋体" w:hAnsi="Times New Roman" w:cs="Times New Roman" w:hint="eastAsia"/>
          <w:b/>
          <w:sz w:val="32"/>
          <w:szCs w:val="28"/>
        </w:rPr>
        <w:t>年</w:t>
      </w:r>
      <w:r w:rsidR="00344505">
        <w:rPr>
          <w:rFonts w:ascii="Times New Roman" w:eastAsia="宋体" w:hAnsi="Times New Roman" w:cs="Times New Roman"/>
          <w:b/>
          <w:sz w:val="32"/>
          <w:szCs w:val="28"/>
        </w:rPr>
        <w:t>02</w:t>
      </w:r>
      <w:r w:rsidRPr="005D0D98">
        <w:rPr>
          <w:rFonts w:ascii="Times New Roman" w:eastAsia="宋体" w:hAnsi="Times New Roman" w:cs="Times New Roman" w:hint="eastAsia"/>
          <w:b/>
          <w:sz w:val="32"/>
          <w:szCs w:val="28"/>
        </w:rPr>
        <w:t>月</w:t>
      </w:r>
      <w:r w:rsidR="00344505">
        <w:rPr>
          <w:rFonts w:ascii="Times New Roman" w:eastAsia="宋体" w:hAnsi="Times New Roman" w:cs="Times New Roman"/>
          <w:b/>
          <w:sz w:val="32"/>
          <w:szCs w:val="28"/>
        </w:rPr>
        <w:t>26</w:t>
      </w:r>
      <w:r w:rsidRPr="005D0D98">
        <w:rPr>
          <w:rFonts w:ascii="Times New Roman" w:eastAsia="宋体" w:hAnsi="Times New Roman" w:cs="Times New Roman" w:hint="eastAsia"/>
          <w:b/>
          <w:sz w:val="32"/>
          <w:szCs w:val="28"/>
        </w:rPr>
        <w:t>日</w:t>
      </w:r>
    </w:p>
    <w:p w14:paraId="6BAB351B" w14:textId="77777777" w:rsidR="00746FE8" w:rsidRDefault="00746FE8" w:rsidP="00746FE8">
      <w:pPr>
        <w:jc w:val="center"/>
        <w:rPr>
          <w:rFonts w:ascii="Times New Roman" w:eastAsia="宋体" w:hAnsi="Times New Roman" w:cs="Times New Roman"/>
          <w:b/>
          <w:sz w:val="32"/>
          <w:szCs w:val="28"/>
        </w:rPr>
      </w:pPr>
      <w:bookmarkStart w:id="0" w:name="_GoBack"/>
      <w:bookmarkEnd w:id="0"/>
    </w:p>
    <w:p w14:paraId="2221357C" w14:textId="77777777" w:rsidR="00746FE8" w:rsidRDefault="00746FE8" w:rsidP="00746FE8">
      <w:pPr>
        <w:jc w:val="center"/>
        <w:rPr>
          <w:rFonts w:ascii="Times New Roman" w:eastAsia="宋体" w:hAnsi="Times New Roman" w:cs="Times New Roman"/>
          <w:b/>
          <w:sz w:val="32"/>
          <w:szCs w:val="28"/>
        </w:rPr>
      </w:pPr>
    </w:p>
    <w:p w14:paraId="6F0DA671" w14:textId="77777777" w:rsidR="00746FE8" w:rsidRDefault="00746FE8" w:rsidP="00746FE8">
      <w:pPr>
        <w:jc w:val="center"/>
        <w:rPr>
          <w:rFonts w:ascii="Times New Roman" w:eastAsia="宋体" w:hAnsi="Times New Roman" w:cs="Times New Roman"/>
          <w:b/>
          <w:sz w:val="32"/>
          <w:szCs w:val="28"/>
        </w:rPr>
      </w:pPr>
    </w:p>
    <w:p w14:paraId="79B7396E" w14:textId="77777777" w:rsidR="00746FE8" w:rsidRDefault="00746FE8" w:rsidP="00746FE8">
      <w:pPr>
        <w:jc w:val="center"/>
        <w:rPr>
          <w:rFonts w:ascii="Times New Roman" w:eastAsia="宋体" w:hAnsi="Times New Roman" w:cs="Times New Roman"/>
          <w:b/>
          <w:sz w:val="32"/>
          <w:szCs w:val="28"/>
        </w:rPr>
      </w:pPr>
    </w:p>
    <w:p w14:paraId="05231EE2" w14:textId="77777777" w:rsidR="00746FE8" w:rsidRDefault="00746FE8" w:rsidP="00746FE8">
      <w:pPr>
        <w:jc w:val="center"/>
        <w:rPr>
          <w:rFonts w:ascii="Times New Roman" w:eastAsia="宋体" w:hAnsi="Times New Roman" w:cs="Times New Roman"/>
          <w:b/>
          <w:sz w:val="32"/>
          <w:szCs w:val="28"/>
        </w:rPr>
      </w:pPr>
    </w:p>
    <w:p w14:paraId="2F648990" w14:textId="77777777" w:rsidR="00746FE8" w:rsidRDefault="00746FE8" w:rsidP="00746FE8">
      <w:pPr>
        <w:jc w:val="center"/>
        <w:rPr>
          <w:rFonts w:ascii="Times New Roman" w:eastAsia="宋体" w:hAnsi="Times New Roman" w:cs="Times New Roman"/>
          <w:b/>
          <w:sz w:val="32"/>
          <w:szCs w:val="28"/>
        </w:rPr>
      </w:pPr>
    </w:p>
    <w:p w14:paraId="3EFE1B66" w14:textId="77777777" w:rsidR="00746FE8" w:rsidRPr="005D0D98" w:rsidRDefault="00746FE8" w:rsidP="00746FE8">
      <w:pPr>
        <w:jc w:val="center"/>
        <w:rPr>
          <w:rFonts w:ascii="Times New Roman" w:eastAsia="宋体" w:hAnsi="Times New Roman" w:cs="Times New Roman"/>
          <w:b/>
          <w:sz w:val="32"/>
          <w:szCs w:val="28"/>
        </w:rPr>
      </w:pPr>
    </w:p>
    <w:p w14:paraId="356DF9D6" w14:textId="77777777" w:rsidR="00746FE8" w:rsidRDefault="00746FE8" w:rsidP="001F578A">
      <w:pPr>
        <w:adjustRightInd w:val="0"/>
        <w:snapToGrid w:val="0"/>
        <w:spacing w:line="360" w:lineRule="auto"/>
        <w:rPr>
          <w:b/>
          <w:kern w:val="0"/>
          <w:sz w:val="24"/>
        </w:rPr>
      </w:pPr>
    </w:p>
    <w:p w14:paraId="57166227" w14:textId="77777777" w:rsidR="00746FE8" w:rsidRDefault="00746FE8" w:rsidP="001F578A">
      <w:pPr>
        <w:adjustRightInd w:val="0"/>
        <w:snapToGrid w:val="0"/>
        <w:spacing w:line="360" w:lineRule="auto"/>
        <w:rPr>
          <w:b/>
          <w:kern w:val="0"/>
          <w:sz w:val="24"/>
        </w:rPr>
      </w:pPr>
    </w:p>
    <w:p w14:paraId="10C06317" w14:textId="77777777" w:rsidR="001F578A" w:rsidRDefault="001F578A" w:rsidP="001F578A">
      <w:pPr>
        <w:adjustRightInd w:val="0"/>
        <w:snapToGrid w:val="0"/>
        <w:spacing w:line="360" w:lineRule="auto"/>
        <w:rPr>
          <w:b/>
          <w:kern w:val="0"/>
          <w:sz w:val="24"/>
        </w:rPr>
      </w:pPr>
      <w:r>
        <w:rPr>
          <w:rFonts w:hint="eastAsia"/>
          <w:b/>
          <w:kern w:val="0"/>
          <w:sz w:val="24"/>
        </w:rPr>
        <w:lastRenderedPageBreak/>
        <w:t>附件1：购置需求</w:t>
      </w:r>
    </w:p>
    <w:p w14:paraId="3FA61291" w14:textId="77777777" w:rsidR="001F578A" w:rsidRDefault="001F578A" w:rsidP="001F578A">
      <w:pPr>
        <w:adjustRightInd w:val="0"/>
        <w:snapToGrid w:val="0"/>
        <w:spacing w:line="360" w:lineRule="auto"/>
        <w:rPr>
          <w:b/>
          <w:kern w:val="0"/>
          <w:sz w:val="24"/>
        </w:rPr>
      </w:pPr>
      <w:r>
        <w:rPr>
          <w:rFonts w:hint="eastAsia"/>
          <w:b/>
          <w:kern w:val="0"/>
          <w:sz w:val="24"/>
        </w:rPr>
        <w:t>微颗粒强度测定仪</w:t>
      </w:r>
    </w:p>
    <w:p w14:paraId="61231AC4" w14:textId="77777777" w:rsidR="001F578A" w:rsidRDefault="001F578A" w:rsidP="001F578A">
      <w:pPr>
        <w:adjustRightInd w:val="0"/>
        <w:snapToGrid w:val="0"/>
        <w:spacing w:line="360" w:lineRule="auto"/>
        <w:rPr>
          <w:b/>
          <w:kern w:val="0"/>
          <w:sz w:val="24"/>
        </w:rPr>
      </w:pPr>
      <w:r>
        <w:rPr>
          <w:rFonts w:hint="eastAsia"/>
          <w:b/>
          <w:kern w:val="0"/>
          <w:sz w:val="24"/>
        </w:rPr>
        <w:t>一、应用背景</w:t>
      </w:r>
    </w:p>
    <w:p w14:paraId="1AC6C618" w14:textId="4FCF9304" w:rsidR="001F578A" w:rsidRDefault="001F578A" w:rsidP="001F578A">
      <w:pPr>
        <w:adjustRightInd w:val="0"/>
        <w:snapToGrid w:val="0"/>
        <w:spacing w:line="360" w:lineRule="auto"/>
        <w:ind w:firstLineChars="200" w:firstLine="480"/>
        <w:rPr>
          <w:rFonts w:ascii="宋体" w:eastAsia="宋体" w:hAnsi="宋体" w:cstheme="majorBidi"/>
          <w:sz w:val="24"/>
          <w:szCs w:val="24"/>
        </w:rPr>
      </w:pPr>
      <w:r>
        <w:rPr>
          <w:rFonts w:ascii="宋体" w:eastAsia="宋体" w:hAnsi="宋体" w:cstheme="majorBidi" w:hint="eastAsia"/>
          <w:sz w:val="24"/>
          <w:szCs w:val="24"/>
        </w:rPr>
        <w:t>在国外，微粒机械性能测量源于早期的医用显微操作技术，发展至今，已成为产品质量精确化管理的一种重要技术手段，现在，许多人习以为常的产品如缓释放胶囊药物、长效缓释香水、新型洗衣粉、洗涤整理剂及其他许多的微粒产品的开发生产中，微粒机械性能测量仪均提供了大量的关键数据。</w:t>
      </w:r>
    </w:p>
    <w:p w14:paraId="56AA47FB" w14:textId="77777777" w:rsidR="001F578A" w:rsidRDefault="001F578A" w:rsidP="001F578A">
      <w:pPr>
        <w:adjustRightInd w:val="0"/>
        <w:snapToGrid w:val="0"/>
        <w:spacing w:line="360" w:lineRule="auto"/>
        <w:ind w:firstLineChars="200" w:firstLine="480"/>
        <w:rPr>
          <w:rFonts w:ascii="宋体" w:eastAsia="宋体" w:hAnsi="宋体" w:cstheme="majorBidi"/>
          <w:sz w:val="24"/>
          <w:szCs w:val="24"/>
        </w:rPr>
      </w:pPr>
      <w:r>
        <w:rPr>
          <w:rFonts w:ascii="宋体" w:eastAsia="宋体" w:hAnsi="宋体" w:cstheme="majorBidi" w:hint="eastAsia"/>
          <w:sz w:val="24"/>
          <w:szCs w:val="24"/>
        </w:rPr>
        <w:t>国内有些高校在研究微针时，需要准确的知道微针的极限应力，弹性模量等机械性能，因此产生了对微粒机械性能测量的需求。</w:t>
      </w:r>
    </w:p>
    <w:p w14:paraId="5D984A0A" w14:textId="22CD6638" w:rsidR="001F578A" w:rsidRDefault="001F578A" w:rsidP="001F578A">
      <w:pPr>
        <w:spacing w:line="360" w:lineRule="auto"/>
        <w:ind w:firstLineChars="200" w:firstLine="480"/>
        <w:rPr>
          <w:rFonts w:ascii="宋体" w:eastAsia="宋体" w:hAnsi="宋体" w:cstheme="majorBidi"/>
          <w:sz w:val="24"/>
          <w:szCs w:val="24"/>
        </w:rPr>
      </w:pPr>
      <w:r>
        <w:rPr>
          <w:rFonts w:ascii="宋体" w:eastAsia="宋体" w:hAnsi="宋体" w:cstheme="majorBidi" w:hint="eastAsia"/>
          <w:sz w:val="24"/>
          <w:szCs w:val="24"/>
        </w:rPr>
        <w:t>聚合物微针的机械性能的精确表征是其成功的关键渗透到例如皮肤、薄膜中并递送负载的活性成分。然而，目前只能通过测定一整片微针，然后</w:t>
      </w:r>
      <w:r w:rsidR="004325AE">
        <w:rPr>
          <w:rFonts w:ascii="宋体" w:eastAsia="宋体" w:hAnsi="宋体" w:cstheme="majorBidi" w:hint="eastAsia"/>
          <w:sz w:val="24"/>
          <w:szCs w:val="24"/>
        </w:rPr>
        <w:t>计算</w:t>
      </w:r>
      <w:r>
        <w:rPr>
          <w:rFonts w:ascii="宋体" w:eastAsia="宋体" w:hAnsi="宋体" w:cstheme="majorBidi" w:hint="eastAsia"/>
          <w:sz w:val="24"/>
          <w:szCs w:val="24"/>
        </w:rPr>
        <w:t>贴片上每根针的平均力学-位移曲线。这对于判断每根针的强度以及贴片上每根针的力学性能均一性缺乏考核指标。无法判断贴片中的微针力学性能是否均匀一致。在研究中，我们往往需要知道单个微针的机械强度。通过对单个微针施加力，同时记录微针的位移，用于确定受力情况和位移变化，然后导出和计算正常应力-变形曲线、断裂应力和杨氏模量。这为评价微针均一性提供了重要的评价指标，也为制备足够合适机械强度的微针提供准确的闭环数据。</w:t>
      </w:r>
    </w:p>
    <w:p w14:paraId="365D4404" w14:textId="77777777" w:rsidR="001F578A" w:rsidRDefault="001F578A" w:rsidP="001F578A">
      <w:pPr>
        <w:adjustRightInd w:val="0"/>
        <w:snapToGrid w:val="0"/>
        <w:spacing w:line="360" w:lineRule="auto"/>
        <w:ind w:firstLineChars="200" w:firstLine="480"/>
        <w:rPr>
          <w:kern w:val="0"/>
          <w:sz w:val="24"/>
        </w:rPr>
      </w:pPr>
    </w:p>
    <w:p w14:paraId="330713E3" w14:textId="77777777" w:rsidR="001F578A" w:rsidRDefault="001F578A" w:rsidP="001F578A">
      <w:pPr>
        <w:adjustRightInd w:val="0"/>
        <w:snapToGrid w:val="0"/>
        <w:spacing w:line="360" w:lineRule="auto"/>
        <w:rPr>
          <w:b/>
          <w:kern w:val="0"/>
          <w:sz w:val="24"/>
        </w:rPr>
      </w:pPr>
      <w:r>
        <w:rPr>
          <w:rFonts w:hint="eastAsia"/>
          <w:b/>
          <w:kern w:val="0"/>
          <w:sz w:val="24"/>
        </w:rPr>
        <w:t>二、基本配置</w:t>
      </w:r>
    </w:p>
    <w:p w14:paraId="3192BB6A" w14:textId="77777777" w:rsidR="001F578A" w:rsidRDefault="001F578A" w:rsidP="001F578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 </w:t>
      </w:r>
      <w:r>
        <w:rPr>
          <w:rFonts w:ascii="Times New Roman" w:eastAsia="宋体" w:hAnsi="Times New Roman" w:cs="Times New Roman" w:hint="eastAsia"/>
          <w:sz w:val="24"/>
          <w:szCs w:val="24"/>
        </w:rPr>
        <w:t>仪器标准安装基座：三维可调运动平台</w:t>
      </w:r>
    </w:p>
    <w:p w14:paraId="652CA414" w14:textId="77777777" w:rsidR="001F578A" w:rsidRDefault="001F578A" w:rsidP="001F578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Pr>
          <w:rFonts w:ascii="Times New Roman" w:eastAsia="宋体" w:hAnsi="Times New Roman" w:cs="Times New Roman" w:hint="eastAsia"/>
          <w:sz w:val="24"/>
          <w:szCs w:val="24"/>
        </w:rPr>
        <w:t>电控样品测试模块</w:t>
      </w:r>
    </w:p>
    <w:p w14:paraId="7C9F738C" w14:textId="77777777" w:rsidR="001F578A" w:rsidRDefault="001F578A" w:rsidP="001F578A">
      <w:pP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高精度电控</w:t>
      </w:r>
      <w:r>
        <w:rPr>
          <w:rFonts w:ascii="Times New Roman" w:eastAsia="宋体" w:hAnsi="Times New Roman" w:cs="Times New Roman"/>
          <w:sz w:val="24"/>
          <w:szCs w:val="24"/>
        </w:rPr>
        <w:t>Z</w:t>
      </w:r>
      <w:r>
        <w:rPr>
          <w:rFonts w:ascii="Times New Roman" w:eastAsia="宋体" w:hAnsi="Times New Roman" w:cs="Times New Roman" w:hint="eastAsia"/>
          <w:sz w:val="24"/>
          <w:szCs w:val="24"/>
        </w:rPr>
        <w:t>轴微运动单元</w:t>
      </w:r>
    </w:p>
    <w:p w14:paraId="0C20AB5D" w14:textId="77777777" w:rsidR="001F578A" w:rsidRDefault="001F578A" w:rsidP="001F578A">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运动控制及信号处理采集箱</w:t>
      </w:r>
    </w:p>
    <w:p w14:paraId="5C5AB8AB" w14:textId="77777777" w:rsidR="001F578A" w:rsidRDefault="001F578A" w:rsidP="001F578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2.3 </w:t>
      </w:r>
      <w:r>
        <w:rPr>
          <w:rFonts w:ascii="Times New Roman" w:eastAsia="宋体" w:hAnsi="Times New Roman" w:cs="Times New Roman" w:hint="eastAsia"/>
          <w:sz w:val="24"/>
          <w:szCs w:val="24"/>
        </w:rPr>
        <w:t>显微视频及照明模块</w:t>
      </w:r>
    </w:p>
    <w:p w14:paraId="1F6B6691" w14:textId="77777777" w:rsidR="001F578A" w:rsidRDefault="001F578A" w:rsidP="001F578A">
      <w:pPr>
        <w:adjustRightInd w:val="0"/>
        <w:snapToGrid w:val="0"/>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变焦长工作距离显微镜</w:t>
      </w:r>
    </w:p>
    <w:p w14:paraId="764A9879" w14:textId="246C37B0" w:rsidR="001F578A" w:rsidRDefault="00101E6B" w:rsidP="001F578A">
      <w:pPr>
        <w:adjustRightInd w:val="0"/>
        <w:snapToGrid w:val="0"/>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数字</w:t>
      </w:r>
      <w:r w:rsidR="001F578A">
        <w:rPr>
          <w:rFonts w:ascii="Times New Roman" w:eastAsia="宋体" w:hAnsi="Times New Roman" w:cs="Times New Roman" w:hint="eastAsia"/>
          <w:sz w:val="24"/>
          <w:szCs w:val="24"/>
        </w:rPr>
        <w:t>相机</w:t>
      </w:r>
    </w:p>
    <w:p w14:paraId="26C844F5" w14:textId="77777777" w:rsidR="001F578A" w:rsidRDefault="001F578A" w:rsidP="001F578A">
      <w:pPr>
        <w:adjustRightInd w:val="0"/>
        <w:snapToGrid w:val="0"/>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LED</w:t>
      </w:r>
      <w:r>
        <w:rPr>
          <w:rFonts w:ascii="Times New Roman" w:eastAsia="宋体" w:hAnsi="Times New Roman" w:cs="Times New Roman" w:hint="eastAsia"/>
          <w:sz w:val="24"/>
          <w:szCs w:val="24"/>
        </w:rPr>
        <w:t>冷光照明灯冷光源配挠性双支光纤及调焦镜</w:t>
      </w:r>
    </w:p>
    <w:p w14:paraId="6C0A2D2A" w14:textId="77777777" w:rsidR="001F578A" w:rsidRDefault="001F578A" w:rsidP="001F578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2.4 </w:t>
      </w:r>
      <w:r>
        <w:rPr>
          <w:rFonts w:ascii="Times New Roman" w:eastAsia="宋体" w:hAnsi="Times New Roman" w:cs="Times New Roman" w:hint="eastAsia"/>
          <w:sz w:val="24"/>
          <w:szCs w:val="24"/>
        </w:rPr>
        <w:t>微力传感器</w:t>
      </w:r>
    </w:p>
    <w:p w14:paraId="5D738D02" w14:textId="77777777" w:rsidR="001F578A" w:rsidRDefault="001F578A" w:rsidP="001F578A">
      <w:pPr>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100 mN</w:t>
      </w:r>
      <w:r>
        <w:rPr>
          <w:rFonts w:ascii="Times New Roman" w:eastAsia="宋体" w:hAnsi="Times New Roman" w:cs="Times New Roman" w:hint="eastAsia"/>
          <w:sz w:val="24"/>
          <w:szCs w:val="24"/>
        </w:rPr>
        <w:t>力传感器</w:t>
      </w:r>
    </w:p>
    <w:p w14:paraId="34F55D2B" w14:textId="77777777" w:rsidR="001F578A" w:rsidRDefault="001F578A" w:rsidP="001F578A">
      <w:pPr>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1000 mN</w:t>
      </w:r>
      <w:r>
        <w:rPr>
          <w:rFonts w:ascii="Times New Roman" w:eastAsia="宋体" w:hAnsi="Times New Roman" w:cs="Times New Roman" w:hint="eastAsia"/>
          <w:sz w:val="24"/>
          <w:szCs w:val="24"/>
        </w:rPr>
        <w:t>力传感器</w:t>
      </w:r>
    </w:p>
    <w:p w14:paraId="4404137C" w14:textId="77777777" w:rsidR="001F578A" w:rsidRDefault="001F578A" w:rsidP="001F578A">
      <w:pPr>
        <w:adjustRightInd w:val="0"/>
        <w:snapToGrid w:val="0"/>
        <w:spacing w:line="360" w:lineRule="auto"/>
        <w:rPr>
          <w:rFonts w:ascii="宋体" w:eastAsia="宋体" w:hAnsi="宋体" w:cstheme="majorBidi"/>
          <w:sz w:val="24"/>
          <w:szCs w:val="24"/>
        </w:rPr>
      </w:pPr>
      <w:r>
        <w:rPr>
          <w:rFonts w:ascii="宋体" w:eastAsia="宋体" w:hAnsi="宋体" w:cstheme="majorBidi" w:hint="eastAsia"/>
          <w:sz w:val="24"/>
          <w:szCs w:val="24"/>
        </w:rPr>
        <w:lastRenderedPageBreak/>
        <w:t>2.5 软件</w:t>
      </w:r>
    </w:p>
    <w:p w14:paraId="6B6C6638" w14:textId="77777777" w:rsidR="001F578A" w:rsidRDefault="001F578A" w:rsidP="001F578A">
      <w:pPr>
        <w:adjustRightInd w:val="0"/>
        <w:snapToGrid w:val="0"/>
        <w:spacing w:line="360" w:lineRule="auto"/>
        <w:rPr>
          <w:rFonts w:ascii="宋体" w:eastAsia="宋体" w:hAnsi="宋体" w:cstheme="majorBidi"/>
          <w:sz w:val="24"/>
          <w:szCs w:val="24"/>
        </w:rPr>
      </w:pPr>
      <w:r>
        <w:rPr>
          <w:rFonts w:ascii="宋体" w:eastAsia="宋体" w:hAnsi="宋体" w:cstheme="majorBidi" w:hint="eastAsia"/>
          <w:sz w:val="24"/>
          <w:szCs w:val="24"/>
        </w:rPr>
        <w:t xml:space="preserve">   控制软件</w:t>
      </w:r>
    </w:p>
    <w:p w14:paraId="389A5AF2" w14:textId="77777777" w:rsidR="001F578A" w:rsidRDefault="001F578A" w:rsidP="001F578A">
      <w:pPr>
        <w:adjustRightInd w:val="0"/>
        <w:snapToGrid w:val="0"/>
        <w:spacing w:line="360" w:lineRule="auto"/>
        <w:rPr>
          <w:rFonts w:ascii="宋体" w:eastAsia="宋体" w:hAnsi="宋体" w:cstheme="majorBidi"/>
          <w:sz w:val="24"/>
          <w:szCs w:val="24"/>
        </w:rPr>
      </w:pPr>
      <w:r>
        <w:rPr>
          <w:rFonts w:ascii="宋体" w:eastAsia="宋体" w:hAnsi="宋体" w:cstheme="majorBidi" w:hint="eastAsia"/>
          <w:sz w:val="24"/>
          <w:szCs w:val="24"/>
        </w:rPr>
        <w:t xml:space="preserve">   数据分析软件</w:t>
      </w:r>
    </w:p>
    <w:p w14:paraId="149FBF46" w14:textId="77777777" w:rsidR="001F578A" w:rsidRDefault="001F578A" w:rsidP="001F578A">
      <w:pPr>
        <w:adjustRightInd w:val="0"/>
        <w:snapToGrid w:val="0"/>
        <w:spacing w:line="360" w:lineRule="auto"/>
        <w:rPr>
          <w:b/>
          <w:kern w:val="0"/>
          <w:sz w:val="24"/>
        </w:rPr>
      </w:pPr>
      <w:bookmarkStart w:id="1" w:name="OLE_LINK3"/>
      <w:bookmarkStart w:id="2" w:name="OLE_LINK4"/>
      <w:r>
        <w:rPr>
          <w:rFonts w:hint="eastAsia"/>
          <w:b/>
          <w:kern w:val="0"/>
          <w:sz w:val="24"/>
        </w:rPr>
        <w:t>三、主要性能指标</w:t>
      </w:r>
    </w:p>
    <w:p w14:paraId="4F798D3C" w14:textId="77777777" w:rsidR="001F578A" w:rsidRDefault="001F578A" w:rsidP="001F578A">
      <w:pPr>
        <w:spacing w:line="2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r>
        <w:rPr>
          <w:rFonts w:ascii="Times New Roman" w:hAnsi="Times New Roman" w:cs="Times New Roman" w:hint="eastAsia"/>
          <w:color w:val="000000"/>
          <w:sz w:val="24"/>
          <w:szCs w:val="24"/>
        </w:rPr>
        <w:t>可用于测量聚β氨基酯等聚合物制备的载药微纳米颗粒的硬度和强度，也可用于测定透明质酸、聚乳酸、聚乙烯醇、聚乙烯吡咯烷酮等材料制备而成微针的压缩性能、弯曲性能和粘附性能。可通过仪器和所配软件自动记录测试结果，其数据格式多样，可被</w:t>
      </w:r>
      <w:r>
        <w:rPr>
          <w:rFonts w:ascii="Times New Roman" w:hAnsi="Times New Roman" w:cs="Times New Roman"/>
          <w:color w:val="000000"/>
          <w:sz w:val="24"/>
          <w:szCs w:val="24"/>
        </w:rPr>
        <w:t>origin</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WPS</w:t>
      </w:r>
      <w:r>
        <w:rPr>
          <w:rFonts w:ascii="Times New Roman" w:hAnsi="Times New Roman" w:cs="Times New Roman" w:hint="eastAsia"/>
          <w:color w:val="000000"/>
          <w:sz w:val="24"/>
          <w:szCs w:val="24"/>
        </w:rPr>
        <w:t>或</w:t>
      </w:r>
      <w:r>
        <w:rPr>
          <w:rFonts w:ascii="Times New Roman" w:hAnsi="Times New Roman" w:cs="Times New Roman"/>
          <w:color w:val="000000"/>
          <w:sz w:val="24"/>
          <w:szCs w:val="24"/>
        </w:rPr>
        <w:t>Excel</w:t>
      </w:r>
      <w:r>
        <w:rPr>
          <w:rFonts w:ascii="Times New Roman" w:hAnsi="Times New Roman" w:cs="Times New Roman" w:hint="eastAsia"/>
          <w:color w:val="000000"/>
          <w:sz w:val="24"/>
          <w:szCs w:val="24"/>
        </w:rPr>
        <w:t>常用软件打开处理。</w:t>
      </w:r>
    </w:p>
    <w:p w14:paraId="052C2878" w14:textId="77777777" w:rsidR="001F578A" w:rsidRDefault="001F578A" w:rsidP="001F578A">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Pr>
          <w:rFonts w:ascii="Times New Roman" w:hAnsi="Times New Roman" w:cs="Times New Roman" w:hint="eastAsia"/>
          <w:color w:val="000000"/>
          <w:sz w:val="24"/>
          <w:szCs w:val="24"/>
        </w:rPr>
        <w:t>微力传感器量程：</w:t>
      </w:r>
      <w:r>
        <w:rPr>
          <w:rFonts w:hint="eastAsia"/>
          <w:sz w:val="24"/>
        </w:rPr>
        <w:t>1mN至1000mN</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 xml:space="preserve"> </w:t>
      </w:r>
    </w:p>
    <w:p w14:paraId="0A1925C4" w14:textId="77777777" w:rsidR="001F578A" w:rsidRDefault="001F578A" w:rsidP="001F578A">
      <w:pPr>
        <w:spacing w:line="360" w:lineRule="auto"/>
        <w:rPr>
          <w:sz w:val="24"/>
        </w:rPr>
      </w:pPr>
      <w:r>
        <w:rPr>
          <w:rFonts w:ascii="Times New Roman" w:hAnsi="Times New Roman" w:cs="Times New Roman"/>
          <w:color w:val="000000"/>
          <w:sz w:val="24"/>
          <w:szCs w:val="24"/>
        </w:rPr>
        <w:t xml:space="preserve">3.3 </w:t>
      </w:r>
      <w:bookmarkStart w:id="3" w:name="OLE_LINK6"/>
      <w:bookmarkStart w:id="4" w:name="OLE_LINK5"/>
      <w:r>
        <w:rPr>
          <w:rFonts w:asciiTheme="minorEastAsia" w:hAnsiTheme="minorEastAsia" w:hint="eastAsia"/>
          <w:color w:val="000000"/>
          <w:sz w:val="24"/>
          <w:szCs w:val="24"/>
        </w:rPr>
        <w:t>样品颗粒尺寸范围</w:t>
      </w:r>
      <w:bookmarkEnd w:id="3"/>
      <w:bookmarkEnd w:id="4"/>
      <w:r>
        <w:rPr>
          <w:rFonts w:asciiTheme="minorEastAsia" w:hAnsiTheme="minorEastAsia" w:hint="eastAsia"/>
          <w:color w:val="000000"/>
          <w:sz w:val="24"/>
          <w:szCs w:val="24"/>
        </w:rPr>
        <w:t>：</w:t>
      </w:r>
      <w:r>
        <w:rPr>
          <w:rFonts w:hint="eastAsia"/>
          <w:sz w:val="24"/>
        </w:rPr>
        <w:t>1μm至5000μm</w:t>
      </w:r>
    </w:p>
    <w:p w14:paraId="01CA7D17" w14:textId="77777777" w:rsidR="001F578A" w:rsidRDefault="001F578A" w:rsidP="001F578A">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r>
        <w:rPr>
          <w:rFonts w:asciiTheme="minorEastAsia" w:hAnsiTheme="minorEastAsia" w:hint="eastAsia"/>
          <w:color w:val="000000"/>
          <w:sz w:val="24"/>
          <w:szCs w:val="24"/>
        </w:rPr>
        <w:t>常用探针尺寸：20μm~500μm</w:t>
      </w:r>
      <w:r>
        <w:rPr>
          <w:rFonts w:ascii="Times New Roman" w:hAnsi="Times New Roman" w:cs="Times New Roman"/>
          <w:color w:val="000000"/>
          <w:sz w:val="24"/>
          <w:szCs w:val="24"/>
        </w:rPr>
        <w:t xml:space="preserve"> </w:t>
      </w:r>
    </w:p>
    <w:p w14:paraId="502D8743" w14:textId="77777777" w:rsidR="001F578A" w:rsidRDefault="001F578A" w:rsidP="001F578A">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3.5</w:t>
      </w:r>
      <w:r>
        <w:rPr>
          <w:rFonts w:asciiTheme="minorEastAsia" w:hAnsiTheme="minorEastAsia" w:hint="eastAsia"/>
          <w:color w:val="000000"/>
          <w:sz w:val="24"/>
          <w:szCs w:val="24"/>
        </w:rPr>
        <w:t>样品形变速率范围</w:t>
      </w:r>
      <w:r>
        <w:rPr>
          <w:rFonts w:ascii="Times New Roman" w:hAnsi="Times New Roman" w:cs="Times New Roman" w:hint="eastAsia"/>
          <w:color w:val="000000"/>
          <w:sz w:val="24"/>
          <w:szCs w:val="24"/>
        </w:rPr>
        <w:t>：</w:t>
      </w:r>
      <w:r>
        <w:rPr>
          <w:rFonts w:ascii="Times New Roman" w:hAnsi="Times New Roman" w:cs="Times New Roman"/>
          <w:sz w:val="24"/>
        </w:rPr>
        <w:t xml:space="preserve">0.5 </w:t>
      </w:r>
      <w:r>
        <w:rPr>
          <w:rFonts w:ascii="Times New Roman" w:hAnsi="Times New Roman" w:cs="Times New Roman" w:hint="eastAsia"/>
          <w:sz w:val="24"/>
        </w:rPr>
        <w:t>μ</w:t>
      </w:r>
      <w:r>
        <w:rPr>
          <w:rFonts w:ascii="Times New Roman" w:hAnsi="Times New Roman" w:cs="Times New Roman"/>
          <w:sz w:val="24"/>
        </w:rPr>
        <w:t>m/sec</w:t>
      </w:r>
      <w:r>
        <w:rPr>
          <w:rFonts w:ascii="Times New Roman" w:hAnsi="Times New Roman" w:cs="Times New Roman" w:hint="eastAsia"/>
          <w:sz w:val="24"/>
        </w:rPr>
        <w:t>至</w:t>
      </w:r>
      <w:r>
        <w:rPr>
          <w:rFonts w:ascii="Times New Roman" w:hAnsi="Times New Roman" w:cs="Times New Roman"/>
          <w:sz w:val="24"/>
        </w:rPr>
        <w:t>100</w:t>
      </w:r>
      <w:r>
        <w:rPr>
          <w:rFonts w:ascii="Times New Roman" w:hAnsi="Times New Roman" w:cs="Times New Roman" w:hint="eastAsia"/>
          <w:sz w:val="24"/>
        </w:rPr>
        <w:t>μ</w:t>
      </w:r>
      <w:r>
        <w:rPr>
          <w:rFonts w:ascii="Times New Roman" w:hAnsi="Times New Roman" w:cs="Times New Roman"/>
          <w:sz w:val="24"/>
        </w:rPr>
        <w:t>m/sec</w:t>
      </w:r>
      <w:r>
        <w:rPr>
          <w:rFonts w:ascii="Times New Roman" w:hAnsi="Times New Roman" w:cs="Times New Roman" w:hint="eastAsia"/>
          <w:color w:val="000000"/>
          <w:sz w:val="24"/>
          <w:szCs w:val="24"/>
        </w:rPr>
        <w:t>。</w:t>
      </w:r>
    </w:p>
    <w:p w14:paraId="7DAB001D" w14:textId="77777777" w:rsidR="001F578A" w:rsidRDefault="001F578A" w:rsidP="001F578A">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3.6 </w:t>
      </w:r>
      <w:r>
        <w:rPr>
          <w:rFonts w:ascii="Times New Roman" w:hAnsi="Times New Roman" w:cs="Times New Roman" w:hint="eastAsia"/>
          <w:color w:val="000000"/>
          <w:sz w:val="24"/>
          <w:szCs w:val="24"/>
        </w:rPr>
        <w:t>控制软件提供流程化测试过程</w:t>
      </w:r>
      <w:r>
        <w:rPr>
          <w:rFonts w:ascii="Times New Roman" w:hAnsi="Times New Roman" w:cs="Times New Roman"/>
          <w:color w:val="000000"/>
          <w:sz w:val="24"/>
          <w:szCs w:val="24"/>
          <w:lang w:val="en-GB"/>
        </w:rPr>
        <w:t>,</w:t>
      </w:r>
      <w:r>
        <w:rPr>
          <w:rFonts w:ascii="Times New Roman" w:hAnsi="Times New Roman" w:cs="Times New Roman" w:hint="eastAsia"/>
          <w:color w:val="000000"/>
          <w:sz w:val="24"/>
          <w:szCs w:val="24"/>
        </w:rPr>
        <w:t>支持单次和循环重复式的挤压、拉伸、挤压释放和拉伸释放</w:t>
      </w:r>
      <w:r>
        <w:rPr>
          <w:rFonts w:ascii="Times New Roman" w:hAnsi="Times New Roman" w:cs="Times New Roman" w:hint="eastAsia"/>
          <w:color w:val="000000"/>
          <w:sz w:val="24"/>
          <w:szCs w:val="24"/>
          <w:lang w:val="en-GB"/>
        </w:rPr>
        <w:t>等</w:t>
      </w:r>
      <w:r>
        <w:rPr>
          <w:rFonts w:ascii="Times New Roman" w:hAnsi="Times New Roman" w:cs="Times New Roman" w:hint="eastAsia"/>
          <w:color w:val="000000"/>
          <w:sz w:val="24"/>
          <w:szCs w:val="24"/>
        </w:rPr>
        <w:t>测试模式，支持用户使用标准样品校准力传感器。</w:t>
      </w:r>
    </w:p>
    <w:p w14:paraId="24304329" w14:textId="77777777" w:rsidR="001F578A" w:rsidRDefault="001F578A" w:rsidP="001F578A">
      <w:pPr>
        <w:spacing w:line="360" w:lineRule="auto"/>
        <w:rPr>
          <w:rFonts w:ascii="Times New Roman" w:hAnsi="Times New Roman" w:cs="Times New Roman"/>
          <w:b/>
          <w:color w:val="000000"/>
          <w:sz w:val="24"/>
          <w:szCs w:val="24"/>
        </w:rPr>
      </w:pPr>
      <w:r>
        <w:rPr>
          <w:rFonts w:ascii="Times New Roman" w:hAnsi="Times New Roman" w:cs="Times New Roman"/>
          <w:color w:val="000000"/>
          <w:sz w:val="24"/>
          <w:szCs w:val="24"/>
        </w:rPr>
        <w:t>3.7</w:t>
      </w:r>
      <w:r>
        <w:rPr>
          <w:rFonts w:ascii="Times New Roman" w:hAnsi="Times New Roman" w:cs="Times New Roman" w:hint="eastAsia"/>
          <w:color w:val="000000"/>
          <w:sz w:val="24"/>
          <w:szCs w:val="24"/>
        </w:rPr>
        <w:t>配有数据自动分析及模型自动分析软件，软件自仪器购买后，可永久有效，后续软件更无需额外付费。</w:t>
      </w:r>
      <w:bookmarkEnd w:id="1"/>
      <w:bookmarkEnd w:id="2"/>
    </w:p>
    <w:p w14:paraId="6A8D41A7" w14:textId="77777777" w:rsidR="001F578A" w:rsidRDefault="001F578A" w:rsidP="001F578A">
      <w:pPr>
        <w:adjustRightInd w:val="0"/>
        <w:snapToGrid w:val="0"/>
        <w:spacing w:line="360" w:lineRule="auto"/>
        <w:rPr>
          <w:kern w:val="0"/>
          <w:sz w:val="24"/>
        </w:rPr>
      </w:pPr>
    </w:p>
    <w:p w14:paraId="481C81A1" w14:textId="77777777" w:rsidR="001F578A" w:rsidRDefault="001F578A" w:rsidP="001F578A">
      <w:pPr>
        <w:adjustRightInd w:val="0"/>
        <w:snapToGrid w:val="0"/>
        <w:spacing w:line="360" w:lineRule="auto"/>
        <w:rPr>
          <w:kern w:val="0"/>
          <w:sz w:val="24"/>
        </w:rPr>
      </w:pPr>
    </w:p>
    <w:p w14:paraId="08A5CECA" w14:textId="77777777" w:rsidR="001F578A" w:rsidRDefault="001F578A" w:rsidP="001F578A">
      <w:pPr>
        <w:adjustRightInd w:val="0"/>
        <w:snapToGrid w:val="0"/>
        <w:spacing w:line="360" w:lineRule="auto"/>
        <w:rPr>
          <w:b/>
          <w:kern w:val="0"/>
          <w:sz w:val="24"/>
        </w:rPr>
      </w:pPr>
      <w:r>
        <w:rPr>
          <w:rFonts w:hint="eastAsia"/>
          <w:b/>
          <w:kern w:val="0"/>
          <w:sz w:val="24"/>
        </w:rPr>
        <w:t>附件2：谈判报价须知</w:t>
      </w:r>
    </w:p>
    <w:p w14:paraId="5BFAD1EE" w14:textId="77777777" w:rsidR="001F578A" w:rsidRDefault="001F578A" w:rsidP="001F578A">
      <w:pPr>
        <w:adjustRightInd w:val="0"/>
        <w:snapToGrid w:val="0"/>
        <w:spacing w:line="360" w:lineRule="auto"/>
        <w:rPr>
          <w:b/>
          <w:kern w:val="0"/>
          <w:sz w:val="24"/>
        </w:rPr>
      </w:pPr>
      <w:r>
        <w:rPr>
          <w:rFonts w:hint="eastAsia"/>
          <w:b/>
          <w:kern w:val="0"/>
          <w:sz w:val="24"/>
        </w:rPr>
        <w:t>一、合同主要条款</w:t>
      </w:r>
    </w:p>
    <w:p w14:paraId="40547A4B" w14:textId="77777777" w:rsidR="001F578A" w:rsidRDefault="001F578A" w:rsidP="001F578A">
      <w:pPr>
        <w:adjustRightInd w:val="0"/>
        <w:snapToGrid w:val="0"/>
        <w:spacing w:line="360" w:lineRule="auto"/>
        <w:rPr>
          <w:kern w:val="0"/>
          <w:sz w:val="24"/>
        </w:rPr>
      </w:pPr>
      <w:r>
        <w:rPr>
          <w:rFonts w:hint="eastAsia"/>
          <w:kern w:val="0"/>
          <w:sz w:val="24"/>
        </w:rPr>
        <w:t>1）报价及交货方式：</w:t>
      </w:r>
    </w:p>
    <w:p w14:paraId="03E45921" w14:textId="77777777" w:rsidR="001F578A" w:rsidRDefault="001F578A" w:rsidP="001F578A">
      <w:pPr>
        <w:adjustRightInd w:val="0"/>
        <w:snapToGrid w:val="0"/>
        <w:spacing w:line="360" w:lineRule="auto"/>
        <w:ind w:firstLineChars="200" w:firstLine="480"/>
        <w:rPr>
          <w:kern w:val="0"/>
          <w:sz w:val="24"/>
        </w:rPr>
      </w:pPr>
      <w:r>
        <w:rPr>
          <w:rFonts w:hint="eastAsia"/>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w:t>
      </w:r>
      <w:r>
        <w:rPr>
          <w:rFonts w:hint="eastAsia"/>
          <w:kern w:val="0"/>
          <w:sz w:val="24"/>
        </w:rPr>
        <w:lastRenderedPageBreak/>
        <w:t>民币价(不包括进口关税和增值税)，投标价格中应包含仪器设备购置、包装运输及保险（境内、外）、装卸安装、调试、技术服务培训、检测、质保期内设备及部件故障的更换，维修、退运（境内、外）、外贸代理费、杂费等其他所有费用。</w:t>
      </w:r>
    </w:p>
    <w:p w14:paraId="6A3BFE35" w14:textId="77777777" w:rsidR="001F578A" w:rsidRDefault="001F578A" w:rsidP="001F578A">
      <w:pPr>
        <w:adjustRightInd w:val="0"/>
        <w:snapToGrid w:val="0"/>
        <w:spacing w:line="360" w:lineRule="auto"/>
        <w:rPr>
          <w:kern w:val="0"/>
          <w:sz w:val="24"/>
          <w:highlight w:val="yellow"/>
        </w:rPr>
      </w:pPr>
      <w:r>
        <w:rPr>
          <w:rFonts w:hint="eastAsia"/>
          <w:kern w:val="0"/>
          <w:sz w:val="24"/>
          <w:highlight w:val="yellow"/>
        </w:rPr>
        <w:t>2）付款方式：</w:t>
      </w:r>
    </w:p>
    <w:p w14:paraId="1A943270" w14:textId="77777777" w:rsidR="001F578A" w:rsidRDefault="001F578A" w:rsidP="001F578A">
      <w:pPr>
        <w:pStyle w:val="a3"/>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p>
    <w:p w14:paraId="425FBDD7" w14:textId="77777777" w:rsidR="001F578A" w:rsidRDefault="001F578A" w:rsidP="001F578A">
      <w:pPr>
        <w:adjustRightInd w:val="0"/>
        <w:snapToGrid w:val="0"/>
        <w:spacing w:line="360" w:lineRule="auto"/>
        <w:ind w:firstLineChars="200" w:firstLine="480"/>
        <w:rPr>
          <w:kern w:val="0"/>
          <w:sz w:val="24"/>
        </w:rPr>
      </w:pPr>
      <w:r>
        <w:rPr>
          <w:rFonts w:hint="eastAsia"/>
          <w:kern w:val="0"/>
          <w:sz w:val="24"/>
        </w:rPr>
        <w:t>签订合同后支付</w:t>
      </w:r>
      <w:r>
        <w:rPr>
          <w:rFonts w:hint="eastAsia"/>
          <w:kern w:val="0"/>
          <w:sz w:val="24"/>
          <w:highlight w:val="yellow"/>
        </w:rPr>
        <w:t>50 %</w:t>
      </w:r>
      <w:r>
        <w:rPr>
          <w:rFonts w:hint="eastAsia"/>
          <w:kern w:val="0"/>
          <w:sz w:val="24"/>
        </w:rPr>
        <w:t>货款；② 设备到货安装验收合格后，凭验收报告支付</w:t>
      </w:r>
      <w:r>
        <w:rPr>
          <w:rFonts w:hint="eastAsia"/>
          <w:kern w:val="0"/>
          <w:sz w:val="24"/>
          <w:highlight w:val="yellow"/>
        </w:rPr>
        <w:t>50 %</w:t>
      </w:r>
      <w:r>
        <w:rPr>
          <w:rFonts w:hint="eastAsia"/>
          <w:kern w:val="0"/>
          <w:sz w:val="24"/>
        </w:rPr>
        <w:t>货款。</w:t>
      </w:r>
    </w:p>
    <w:p w14:paraId="6E02C20F" w14:textId="77777777" w:rsidR="001F578A" w:rsidRDefault="001F578A" w:rsidP="001F578A">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进口设备：</w:t>
      </w:r>
    </w:p>
    <w:p w14:paraId="7ADBBB4C" w14:textId="77777777" w:rsidR="001F578A" w:rsidRDefault="001F578A" w:rsidP="001F578A">
      <w:pPr>
        <w:pStyle w:val="a3"/>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支付上限为：中标/成交人民币价格。</w:t>
      </w:r>
    </w:p>
    <w:p w14:paraId="5AAD4A91" w14:textId="77777777" w:rsidR="001F578A" w:rsidRDefault="001F578A" w:rsidP="001F578A">
      <w:pPr>
        <w:pStyle w:val="a3"/>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14:paraId="45129589" w14:textId="77777777" w:rsidR="001F578A" w:rsidRDefault="001F578A" w:rsidP="001F578A">
      <w:pPr>
        <w:pStyle w:val="a3"/>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 xml:space="preserve">签定外贸合同后，买方代理收到买方 </w:t>
      </w:r>
      <w:r>
        <w:rPr>
          <w:rFonts w:asciiTheme="minorHAnsi" w:eastAsiaTheme="minorEastAsia" w:hAnsiTheme="minorHAnsi" w:cstheme="minorBidi" w:hint="eastAsia"/>
          <w:kern w:val="0"/>
          <w:sz w:val="24"/>
          <w:szCs w:val="24"/>
          <w:highlight w:val="yellow"/>
        </w:rPr>
        <w:t>50</w:t>
      </w:r>
      <w:r>
        <w:rPr>
          <w:rFonts w:asciiTheme="minorHAnsi" w:eastAsiaTheme="minorEastAsia" w:hAnsiTheme="minorHAnsi" w:cstheme="minorBidi" w:hint="eastAsia"/>
          <w:kern w:val="0"/>
          <w:sz w:val="24"/>
          <w:szCs w:val="24"/>
        </w:rPr>
        <w:t xml:space="preserve"> % 货款后, 买方代理对外开具合同总额的  </w:t>
      </w:r>
      <w:r>
        <w:rPr>
          <w:rFonts w:asciiTheme="minorHAnsi" w:eastAsiaTheme="minorEastAsia" w:hAnsiTheme="minorHAnsi" w:cstheme="minorBidi" w:hint="eastAsia"/>
          <w:kern w:val="0"/>
          <w:sz w:val="24"/>
          <w:szCs w:val="24"/>
          <w:highlight w:val="yellow"/>
        </w:rPr>
        <w:t>50</w:t>
      </w:r>
      <w:r>
        <w:rPr>
          <w:rFonts w:asciiTheme="minorHAnsi" w:eastAsiaTheme="minorEastAsia" w:hAnsiTheme="minorHAnsi" w:cstheme="minorBidi" w:hint="eastAsia"/>
          <w:kern w:val="0"/>
          <w:sz w:val="24"/>
          <w:szCs w:val="24"/>
        </w:rPr>
        <w:t xml:space="preserve"> %不可撤销信用证给卖方；货到验收合格后，买方代理收到买方  </w:t>
      </w:r>
      <w:r>
        <w:rPr>
          <w:rFonts w:asciiTheme="minorHAnsi" w:eastAsiaTheme="minorEastAsia" w:hAnsiTheme="minorHAnsi" w:cstheme="minorBidi" w:hint="eastAsia"/>
          <w:kern w:val="0"/>
          <w:sz w:val="24"/>
          <w:szCs w:val="24"/>
          <w:highlight w:val="yellow"/>
        </w:rPr>
        <w:t>50</w:t>
      </w:r>
      <w:r>
        <w:rPr>
          <w:rFonts w:asciiTheme="minorHAnsi" w:eastAsiaTheme="minorEastAsia" w:hAnsiTheme="minorHAnsi" w:cstheme="minorBidi" w:hint="eastAsia"/>
          <w:kern w:val="0"/>
          <w:sz w:val="24"/>
          <w:szCs w:val="24"/>
        </w:rPr>
        <w:t xml:space="preserve">  %货款后，买方代理电汇支付 </w:t>
      </w:r>
      <w:r>
        <w:rPr>
          <w:rFonts w:asciiTheme="minorHAnsi" w:eastAsiaTheme="minorEastAsia" w:hAnsiTheme="minorHAnsi" w:cstheme="minorBidi" w:hint="eastAsia"/>
          <w:kern w:val="0"/>
          <w:sz w:val="24"/>
          <w:szCs w:val="24"/>
          <w:highlight w:val="yellow"/>
        </w:rPr>
        <w:t>50</w:t>
      </w:r>
      <w:r>
        <w:rPr>
          <w:rFonts w:asciiTheme="minorHAnsi" w:eastAsiaTheme="minorEastAsia" w:hAnsiTheme="minorHAnsi" w:cstheme="minorBidi" w:hint="eastAsia"/>
          <w:kern w:val="0"/>
          <w:sz w:val="24"/>
          <w:szCs w:val="24"/>
        </w:rPr>
        <w:t xml:space="preserve">  %货款给卖方（合同执行期间产生的外币汇率损失由卖方承担）。</w:t>
      </w:r>
    </w:p>
    <w:p w14:paraId="74FF8215" w14:textId="77777777" w:rsidR="001F578A" w:rsidRDefault="001F578A" w:rsidP="001F578A">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14:paraId="092E4D41" w14:textId="77777777" w:rsidR="001F578A" w:rsidRDefault="001F578A" w:rsidP="001F578A">
      <w:pPr>
        <w:adjustRightInd w:val="0"/>
        <w:snapToGrid w:val="0"/>
        <w:spacing w:line="360" w:lineRule="auto"/>
        <w:rPr>
          <w:kern w:val="0"/>
          <w:sz w:val="24"/>
        </w:rPr>
      </w:pPr>
      <w:r>
        <w:rPr>
          <w:rFonts w:hint="eastAsia"/>
          <w:kern w:val="0"/>
          <w:sz w:val="24"/>
        </w:rPr>
        <w:t>3）交货日期：</w:t>
      </w:r>
    </w:p>
    <w:p w14:paraId="50566033" w14:textId="77777777" w:rsidR="001F578A" w:rsidRDefault="001F578A" w:rsidP="001F578A">
      <w:pPr>
        <w:adjustRightInd w:val="0"/>
        <w:snapToGrid w:val="0"/>
        <w:spacing w:line="360" w:lineRule="auto"/>
        <w:ind w:firstLineChars="200" w:firstLine="480"/>
        <w:rPr>
          <w:kern w:val="0"/>
          <w:sz w:val="24"/>
        </w:rPr>
      </w:pPr>
      <w:r>
        <w:rPr>
          <w:rFonts w:hint="eastAsia"/>
          <w:kern w:val="0"/>
          <w:sz w:val="24"/>
        </w:rPr>
        <w:t>合同签订后</w:t>
      </w:r>
      <w:r>
        <w:rPr>
          <w:rFonts w:hint="eastAsia"/>
          <w:b/>
          <w:color w:val="FF0000"/>
          <w:kern w:val="0"/>
          <w:sz w:val="24"/>
          <w:highlight w:val="yellow"/>
        </w:rPr>
        <w:t>60</w:t>
      </w:r>
      <w:r>
        <w:rPr>
          <w:rFonts w:hint="eastAsia"/>
          <w:kern w:val="0"/>
          <w:sz w:val="24"/>
        </w:rPr>
        <w:t>个日历日。</w:t>
      </w:r>
    </w:p>
    <w:p w14:paraId="1CB5571A" w14:textId="77777777" w:rsidR="001F578A" w:rsidRDefault="001F578A" w:rsidP="001F578A">
      <w:pPr>
        <w:adjustRightInd w:val="0"/>
        <w:snapToGrid w:val="0"/>
        <w:spacing w:line="360" w:lineRule="auto"/>
        <w:rPr>
          <w:kern w:val="0"/>
          <w:sz w:val="24"/>
        </w:rPr>
      </w:pPr>
      <w:r>
        <w:rPr>
          <w:rFonts w:hint="eastAsia"/>
          <w:kern w:val="0"/>
          <w:sz w:val="24"/>
        </w:rPr>
        <w:t>4）质保期</w:t>
      </w:r>
    </w:p>
    <w:p w14:paraId="73DB3A5D" w14:textId="77777777" w:rsidR="001F578A" w:rsidRDefault="001F578A" w:rsidP="001F578A">
      <w:pPr>
        <w:adjustRightInd w:val="0"/>
        <w:snapToGrid w:val="0"/>
        <w:spacing w:line="360" w:lineRule="auto"/>
        <w:ind w:firstLineChars="200" w:firstLine="480"/>
        <w:rPr>
          <w:kern w:val="0"/>
          <w:sz w:val="24"/>
        </w:rPr>
      </w:pPr>
      <w:r>
        <w:rPr>
          <w:rFonts w:hint="eastAsia"/>
          <w:kern w:val="0"/>
          <w:sz w:val="24"/>
        </w:rPr>
        <w:t>质保期</w:t>
      </w:r>
      <w:r>
        <w:rPr>
          <w:rFonts w:hint="eastAsia"/>
          <w:kern w:val="0"/>
          <w:sz w:val="24"/>
          <w:highlight w:val="yellow"/>
        </w:rPr>
        <w:t>一</w:t>
      </w:r>
      <w:r>
        <w:rPr>
          <w:rFonts w:hint="eastAsia"/>
          <w:kern w:val="0"/>
          <w:sz w:val="24"/>
        </w:rPr>
        <w:t>年，自验收合格之日算起。</w:t>
      </w:r>
    </w:p>
    <w:p w14:paraId="3C5AEB49" w14:textId="77777777" w:rsidR="001F578A" w:rsidRDefault="001F578A" w:rsidP="001F578A">
      <w:pPr>
        <w:adjustRightInd w:val="0"/>
        <w:snapToGrid w:val="0"/>
        <w:spacing w:line="360" w:lineRule="auto"/>
        <w:rPr>
          <w:b/>
          <w:kern w:val="0"/>
          <w:sz w:val="24"/>
        </w:rPr>
      </w:pPr>
      <w:r>
        <w:rPr>
          <w:rFonts w:hint="eastAsia"/>
          <w:b/>
          <w:kern w:val="0"/>
          <w:sz w:val="24"/>
        </w:rPr>
        <w:t>二、其它配置</w:t>
      </w:r>
    </w:p>
    <w:p w14:paraId="07011FC6" w14:textId="77777777" w:rsidR="001F578A" w:rsidRDefault="001F578A" w:rsidP="001F578A">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14:paraId="512C90A6" w14:textId="77777777" w:rsidR="001F578A" w:rsidRDefault="001F578A" w:rsidP="001F578A">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14:paraId="35B6001B" w14:textId="77777777" w:rsidR="001F578A" w:rsidRDefault="001F578A" w:rsidP="001F578A">
      <w:pPr>
        <w:adjustRightInd w:val="0"/>
        <w:snapToGrid w:val="0"/>
        <w:spacing w:line="360" w:lineRule="auto"/>
        <w:rPr>
          <w:b/>
          <w:kern w:val="0"/>
          <w:sz w:val="24"/>
        </w:rPr>
      </w:pPr>
      <w:r>
        <w:rPr>
          <w:rFonts w:hint="eastAsia"/>
          <w:b/>
          <w:kern w:val="0"/>
          <w:sz w:val="24"/>
        </w:rPr>
        <w:t>三、基本服务要求</w:t>
      </w:r>
    </w:p>
    <w:p w14:paraId="222ED072" w14:textId="77777777" w:rsidR="001F578A" w:rsidRDefault="001F578A" w:rsidP="001F578A">
      <w:pPr>
        <w:adjustRightInd w:val="0"/>
        <w:snapToGrid w:val="0"/>
        <w:spacing w:line="360" w:lineRule="auto"/>
        <w:rPr>
          <w:kern w:val="0"/>
          <w:sz w:val="24"/>
        </w:rPr>
      </w:pPr>
      <w:r>
        <w:rPr>
          <w:rFonts w:hint="eastAsia"/>
          <w:kern w:val="0"/>
          <w:sz w:val="24"/>
        </w:rPr>
        <w:lastRenderedPageBreak/>
        <w:t>1）安装、调试、检验、培训及技术服务费用分项报价并计入总价。</w:t>
      </w:r>
    </w:p>
    <w:p w14:paraId="78FF6793" w14:textId="77777777" w:rsidR="001F578A" w:rsidRDefault="001F578A" w:rsidP="001F578A">
      <w:pPr>
        <w:adjustRightInd w:val="0"/>
        <w:snapToGrid w:val="0"/>
        <w:spacing w:line="360" w:lineRule="auto"/>
        <w:rPr>
          <w:kern w:val="0"/>
          <w:sz w:val="24"/>
        </w:rPr>
      </w:pPr>
      <w:r>
        <w:rPr>
          <w:rFonts w:hint="eastAsia"/>
          <w:kern w:val="0"/>
          <w:sz w:val="24"/>
        </w:rPr>
        <w:t>2）提供仪器使用说明书、操作手册、维修手册、工作软件说明书等技术资料。</w:t>
      </w:r>
    </w:p>
    <w:p w14:paraId="79355B26" w14:textId="77777777" w:rsidR="001F578A" w:rsidRDefault="001F578A" w:rsidP="001F578A">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14:paraId="0EF6BE9D" w14:textId="77777777" w:rsidR="001F578A" w:rsidRDefault="001F578A" w:rsidP="001F578A">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r>
        <w:rPr>
          <w:rFonts w:hint="eastAsia"/>
          <w:b/>
          <w:color w:val="FF0000"/>
          <w:kern w:val="0"/>
          <w:sz w:val="24"/>
          <w:highlight w:val="yellow"/>
        </w:rPr>
        <w:t>3</w:t>
      </w:r>
      <w:r>
        <w:rPr>
          <w:rFonts w:hint="eastAsia"/>
          <w:kern w:val="0"/>
          <w:sz w:val="24"/>
        </w:rPr>
        <w:t>个工作日。验收合格后一个月，再在用户现场进行第2次提高培训。</w:t>
      </w:r>
    </w:p>
    <w:p w14:paraId="2AFB3F9D" w14:textId="77777777" w:rsidR="001F578A" w:rsidRDefault="001F578A" w:rsidP="001F578A">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卖方接到买方故障信息后24小时内（第二个工作日）到达用户现场，排除故障，免费更换损坏零件。软件终身免费更新、升级。</w:t>
      </w:r>
    </w:p>
    <w:p w14:paraId="03C434D1" w14:textId="77777777" w:rsidR="001F578A" w:rsidRPr="00D063BF" w:rsidRDefault="001F578A" w:rsidP="001F578A">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14:paraId="192AF40B" w14:textId="77777777" w:rsidR="00336A5F" w:rsidRDefault="00336A5F"/>
    <w:p w14:paraId="1FE113BA" w14:textId="77777777" w:rsidR="001F578A" w:rsidRDefault="001F578A"/>
    <w:p w14:paraId="18BE9639" w14:textId="77777777" w:rsidR="001F578A" w:rsidRDefault="001F578A"/>
    <w:p w14:paraId="6295BF67" w14:textId="77777777" w:rsidR="001F578A" w:rsidRDefault="001F578A"/>
    <w:p w14:paraId="25DCC330" w14:textId="77777777" w:rsidR="001F578A" w:rsidRDefault="001F578A"/>
    <w:p w14:paraId="2138CA14" w14:textId="77777777" w:rsidR="001F578A" w:rsidRDefault="001F578A"/>
    <w:p w14:paraId="1AAD193D" w14:textId="77777777" w:rsidR="001F578A" w:rsidRDefault="001F578A"/>
    <w:p w14:paraId="7DAE06EF" w14:textId="77777777" w:rsidR="001F578A" w:rsidRDefault="001F578A"/>
    <w:p w14:paraId="184CED7F" w14:textId="77777777" w:rsidR="001F578A" w:rsidRDefault="001F578A"/>
    <w:p w14:paraId="5A3FDF8D" w14:textId="77777777" w:rsidR="001F578A" w:rsidRDefault="001F578A"/>
    <w:p w14:paraId="5F7009D3" w14:textId="77777777" w:rsidR="001F578A" w:rsidRDefault="001F578A"/>
    <w:p w14:paraId="6835C92E" w14:textId="77777777" w:rsidR="001F578A" w:rsidRDefault="001F578A"/>
    <w:p w14:paraId="7273C845" w14:textId="77777777" w:rsidR="001F578A" w:rsidRDefault="001F578A"/>
    <w:p w14:paraId="5ED6E1BF" w14:textId="77777777" w:rsidR="001F578A" w:rsidRDefault="001F578A"/>
    <w:p w14:paraId="749F3EC4" w14:textId="77777777" w:rsidR="001F578A" w:rsidRDefault="001F578A"/>
    <w:p w14:paraId="1C37D200" w14:textId="77777777" w:rsidR="001F578A" w:rsidRDefault="001F578A"/>
    <w:p w14:paraId="248019F3" w14:textId="77777777" w:rsidR="001F578A" w:rsidRDefault="001F578A"/>
    <w:p w14:paraId="617051D9" w14:textId="77777777" w:rsidR="001F578A" w:rsidRDefault="001F578A"/>
    <w:p w14:paraId="2D00D21E" w14:textId="77777777" w:rsidR="001F578A" w:rsidRDefault="001F578A"/>
    <w:p w14:paraId="13898C0A" w14:textId="77777777" w:rsidR="001F578A" w:rsidRPr="001F578A" w:rsidRDefault="001F578A"/>
    <w:p w14:paraId="1ECE0585" w14:textId="77777777" w:rsidR="00E15023" w:rsidRDefault="00E15023"/>
    <w:p w14:paraId="60B68765" w14:textId="77777777" w:rsidR="00E15023" w:rsidRDefault="00E15023"/>
    <w:p w14:paraId="557523DA" w14:textId="77777777" w:rsidR="00E15023" w:rsidRDefault="00E15023"/>
    <w:p w14:paraId="09ED4D32" w14:textId="77777777" w:rsidR="002E50FD" w:rsidRDefault="002E50FD"/>
    <w:p w14:paraId="6FB73953" w14:textId="77777777" w:rsidR="00E15023" w:rsidRDefault="00E15023"/>
    <w:p w14:paraId="631F0DE6" w14:textId="77777777" w:rsidR="00E15023" w:rsidRPr="00E15023" w:rsidRDefault="00E15023" w:rsidP="00E15023">
      <w:pPr>
        <w:jc w:val="center"/>
        <w:rPr>
          <w:rFonts w:ascii="宋体" w:eastAsia="宋体" w:hAnsi="宋体" w:cs="Times New Roman"/>
          <w:szCs w:val="20"/>
        </w:rPr>
      </w:pPr>
      <w:r w:rsidRPr="00DB6A10">
        <w:rPr>
          <w:rFonts w:ascii="宋体" w:eastAsia="宋体" w:hAnsi="宋体" w:cs="Times New Roman"/>
          <w:b/>
          <w:sz w:val="24"/>
        </w:rPr>
        <w:lastRenderedPageBreak/>
        <w:t>谈判响应文件的要求</w:t>
      </w:r>
    </w:p>
    <w:p w14:paraId="39652E5C" w14:textId="77777777" w:rsidR="00E15023" w:rsidRDefault="00E15023" w:rsidP="00E15023">
      <w:pPr>
        <w:spacing w:line="360" w:lineRule="auto"/>
        <w:ind w:firstLineChars="200" w:firstLine="420"/>
        <w:rPr>
          <w:rFonts w:ascii="微软雅黑" w:eastAsia="微软雅黑" w:hAnsi="微软雅黑" w:cs="Times New Roman"/>
          <w:szCs w:val="21"/>
        </w:rPr>
      </w:pPr>
      <w:r>
        <w:rPr>
          <w:rFonts w:ascii="微软雅黑" w:eastAsia="微软雅黑" w:hAnsi="微软雅黑" w:cs="Times New Roman" w:hint="eastAsia"/>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79B05849" w14:textId="77777777" w:rsidR="00E15023" w:rsidRDefault="00E15023" w:rsidP="00E15023">
      <w:pPr>
        <w:spacing w:line="360" w:lineRule="auto"/>
        <w:rPr>
          <w:rFonts w:ascii="微软雅黑" w:eastAsia="微软雅黑" w:hAnsi="微软雅黑" w:cs="Times New Roman"/>
          <w:szCs w:val="20"/>
        </w:rPr>
      </w:pPr>
      <w:r>
        <w:rPr>
          <w:rFonts w:ascii="微软雅黑" w:eastAsia="微软雅黑" w:hAnsi="微软雅黑" w:cs="Times New Roman" w:hint="eastAsia"/>
          <w:szCs w:val="21"/>
        </w:rPr>
        <w:t xml:space="preserve">  各谈判供应商应按本文件中提供的文件格式、内容和要求制作谈判响应文件。谈判响应文件应装订成册。</w:t>
      </w:r>
      <w:r>
        <w:rPr>
          <w:rFonts w:ascii="微软雅黑" w:eastAsia="微软雅黑" w:hAnsi="微软雅黑" w:cs="Times New Roman" w:hint="eastAsia"/>
          <w:szCs w:val="20"/>
        </w:rPr>
        <w:t>谈判响应文件须提供正本一份、副本至少二份。谈判响应文件的内容应包括：</w:t>
      </w:r>
    </w:p>
    <w:p w14:paraId="7D37D2B1"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谈判响应函；</w:t>
      </w:r>
    </w:p>
    <w:p w14:paraId="619AB8F9"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法人代表证明书及身份证明；</w:t>
      </w:r>
    </w:p>
    <w:p w14:paraId="07B71F39"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法人授权委托证明书及身份证明；</w:t>
      </w:r>
    </w:p>
    <w:p w14:paraId="17357D5D"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法人营业执照的复印件、税务登记证书复印件（若提供的营业执照为三证合一，则税务登记证可不单独提供）；</w:t>
      </w:r>
    </w:p>
    <w:p w14:paraId="7A172057"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参与竞谈供应商控股及管理关系情况申报表；</w:t>
      </w:r>
    </w:p>
    <w:p w14:paraId="6440955A"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相关人员（法定代表人、主要经营负责人、项目投标授权代表人、项目负责人、主要技术人员）的社保缴纳证明（提供最近一个月的社会保险证明，查询时间需在递交谈判响应文件截止日期之前）；</w:t>
      </w:r>
    </w:p>
    <w:p w14:paraId="1CAE7F54"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技术规格偏离表及商务条款偏离表；</w:t>
      </w:r>
    </w:p>
    <w:p w14:paraId="6D5786FD"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价格一览表及分项价格表；</w:t>
      </w:r>
    </w:p>
    <w:p w14:paraId="51E29112"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制造厂家的授权书（适用于进口设备）；</w:t>
      </w:r>
    </w:p>
    <w:p w14:paraId="7BE42E6F"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《谈判响应文件》真实性承诺函；</w:t>
      </w:r>
    </w:p>
    <w:p w14:paraId="7BD662CA"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企业诚信声明与承诺；</w:t>
      </w:r>
    </w:p>
    <w:p w14:paraId="6A98D2FF"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公司基本情况简介；</w:t>
      </w:r>
    </w:p>
    <w:p w14:paraId="03E364F8"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公司近三年内在经营活动中没有重大违法记录以及被禁止参与政府采购活动的声明与承诺；</w:t>
      </w:r>
    </w:p>
    <w:p w14:paraId="45A539E3"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lastRenderedPageBreak/>
        <w:t>公司近三年无行贿犯罪记录承诺；</w:t>
      </w:r>
    </w:p>
    <w:p w14:paraId="6EAA915A"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信用信息查询记录网络截图件</w:t>
      </w:r>
      <w:r>
        <w:rPr>
          <w:rFonts w:ascii="微软雅黑" w:eastAsia="微软雅黑" w:hAnsi="微软雅黑" w:cs="Times New Roman" w:hint="eastAsia"/>
          <w:color w:val="000000" w:themeColor="text1"/>
          <w:szCs w:val="20"/>
        </w:rPr>
        <w:t>（</w:t>
      </w:r>
      <w:r>
        <w:rPr>
          <w:rFonts w:ascii="微软雅黑" w:eastAsia="微软雅黑" w:hAnsi="微软雅黑" w:cs="Times New Roman" w:hint="eastAsia"/>
          <w:color w:val="000000" w:themeColor="text1"/>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r>
        <w:rPr>
          <w:rFonts w:ascii="微软雅黑" w:eastAsia="微软雅黑" w:hAnsi="微软雅黑" w:cs="Times New Roman" w:hint="eastAsia"/>
          <w:color w:val="000000" w:themeColor="text1"/>
          <w:szCs w:val="20"/>
        </w:rPr>
        <w:t>）；</w:t>
      </w:r>
    </w:p>
    <w:p w14:paraId="20972C5F"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政府采购违法行为风险知悉确认书；</w:t>
      </w:r>
    </w:p>
    <w:p w14:paraId="628E09F5" w14:textId="77777777"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公司认为有必要提供的其他材料（如：产品彩页、说明书等）</w:t>
      </w:r>
    </w:p>
    <w:p w14:paraId="7E20E6D9" w14:textId="77777777" w:rsidR="00E15023" w:rsidRDefault="00E15023" w:rsidP="00E15023">
      <w:pPr>
        <w:ind w:firstLineChars="200" w:firstLine="440"/>
        <w:rPr>
          <w:rFonts w:ascii="微软雅黑" w:eastAsia="微软雅黑" w:hAnsi="微软雅黑" w:cs="Times New Roman"/>
          <w:b/>
          <w:color w:val="FF0000"/>
          <w:sz w:val="22"/>
          <w:szCs w:val="20"/>
        </w:rPr>
      </w:pPr>
      <w:r>
        <w:rPr>
          <w:rFonts w:ascii="微软雅黑" w:eastAsia="微软雅黑" w:hAnsi="微软雅黑" w:cs="Times New Roman" w:hint="eastAsia"/>
          <w:b/>
          <w:color w:val="FF0000"/>
          <w:sz w:val="22"/>
          <w:szCs w:val="20"/>
        </w:rPr>
        <w:t>注意：以上所有文件均需加盖公章。</w:t>
      </w:r>
    </w:p>
    <w:p w14:paraId="4F4513C8" w14:textId="77777777" w:rsidR="00E15023" w:rsidRDefault="00E15023" w:rsidP="00E15023"/>
    <w:p w14:paraId="2814D0BA" w14:textId="77777777" w:rsidR="00E15023" w:rsidRDefault="00E15023" w:rsidP="00E15023">
      <w:pPr>
        <w:jc w:val="left"/>
        <w:rPr>
          <w:rFonts w:ascii="微软雅黑" w:eastAsia="微软雅黑" w:hAnsi="微软雅黑" w:cs="Times New Roman"/>
          <w:b/>
          <w:color w:val="FF0000"/>
          <w:sz w:val="32"/>
          <w:szCs w:val="28"/>
        </w:rPr>
      </w:pPr>
    </w:p>
    <w:p w14:paraId="419826B8" w14:textId="77777777" w:rsidR="00E15023" w:rsidRDefault="00E15023" w:rsidP="00E15023">
      <w:pPr>
        <w:jc w:val="left"/>
        <w:rPr>
          <w:rFonts w:ascii="微软雅黑" w:eastAsia="微软雅黑" w:hAnsi="微软雅黑" w:cs="Times New Roman"/>
          <w:b/>
          <w:color w:val="FF0000"/>
          <w:sz w:val="32"/>
          <w:szCs w:val="28"/>
        </w:rPr>
      </w:pPr>
    </w:p>
    <w:p w14:paraId="05122EB3" w14:textId="77777777" w:rsidR="00E15023" w:rsidRDefault="00E15023" w:rsidP="00E15023">
      <w:pPr>
        <w:jc w:val="left"/>
        <w:rPr>
          <w:rFonts w:ascii="微软雅黑" w:eastAsia="微软雅黑" w:hAnsi="微软雅黑" w:cs="Times New Roman"/>
          <w:b/>
          <w:color w:val="FF0000"/>
          <w:sz w:val="32"/>
          <w:szCs w:val="28"/>
        </w:rPr>
      </w:pPr>
    </w:p>
    <w:p w14:paraId="259631F1" w14:textId="77777777" w:rsidR="00E15023" w:rsidRDefault="00E15023" w:rsidP="00E15023">
      <w:pPr>
        <w:jc w:val="left"/>
        <w:rPr>
          <w:rFonts w:ascii="微软雅黑" w:eastAsia="微软雅黑" w:hAnsi="微软雅黑" w:cs="Times New Roman"/>
          <w:b/>
          <w:color w:val="FF0000"/>
          <w:sz w:val="32"/>
          <w:szCs w:val="28"/>
        </w:rPr>
      </w:pPr>
    </w:p>
    <w:p w14:paraId="0E06A4C6" w14:textId="77777777" w:rsidR="00E15023" w:rsidRDefault="00E15023" w:rsidP="00E15023">
      <w:pPr>
        <w:jc w:val="left"/>
        <w:rPr>
          <w:rFonts w:ascii="微软雅黑" w:eastAsia="微软雅黑" w:hAnsi="微软雅黑" w:cs="Times New Roman"/>
          <w:b/>
          <w:color w:val="FF0000"/>
          <w:sz w:val="32"/>
          <w:szCs w:val="28"/>
        </w:rPr>
      </w:pPr>
    </w:p>
    <w:p w14:paraId="2FEBF894" w14:textId="77777777" w:rsidR="00E15023" w:rsidRDefault="00E15023" w:rsidP="00E15023">
      <w:pPr>
        <w:jc w:val="left"/>
        <w:rPr>
          <w:rFonts w:ascii="微软雅黑" w:eastAsia="微软雅黑" w:hAnsi="微软雅黑" w:cs="Times New Roman"/>
          <w:b/>
          <w:color w:val="FF0000"/>
          <w:sz w:val="32"/>
          <w:szCs w:val="28"/>
        </w:rPr>
      </w:pPr>
    </w:p>
    <w:p w14:paraId="0AAC0588" w14:textId="77777777" w:rsidR="00E15023" w:rsidRDefault="00E15023" w:rsidP="00E15023">
      <w:pPr>
        <w:jc w:val="left"/>
        <w:rPr>
          <w:rFonts w:ascii="微软雅黑" w:eastAsia="微软雅黑" w:hAnsi="微软雅黑" w:cs="Times New Roman"/>
          <w:b/>
          <w:color w:val="FF0000"/>
          <w:sz w:val="32"/>
          <w:szCs w:val="28"/>
        </w:rPr>
      </w:pPr>
    </w:p>
    <w:p w14:paraId="045CFBFD" w14:textId="77777777" w:rsidR="00E15023" w:rsidRDefault="00E15023" w:rsidP="00E15023">
      <w:pPr>
        <w:jc w:val="left"/>
        <w:rPr>
          <w:rFonts w:ascii="微软雅黑" w:eastAsia="微软雅黑" w:hAnsi="微软雅黑" w:cs="Times New Roman"/>
          <w:b/>
          <w:color w:val="FF0000"/>
          <w:sz w:val="32"/>
          <w:szCs w:val="28"/>
        </w:rPr>
      </w:pPr>
    </w:p>
    <w:p w14:paraId="7E3BDA9E" w14:textId="77777777" w:rsidR="00E15023" w:rsidRDefault="00E15023" w:rsidP="00E15023">
      <w:pPr>
        <w:jc w:val="left"/>
        <w:rPr>
          <w:rFonts w:ascii="微软雅黑" w:eastAsia="微软雅黑" w:hAnsi="微软雅黑" w:cs="Times New Roman"/>
          <w:b/>
          <w:color w:val="FF0000"/>
          <w:sz w:val="32"/>
          <w:szCs w:val="28"/>
        </w:rPr>
      </w:pPr>
    </w:p>
    <w:p w14:paraId="593EEB10" w14:textId="77777777" w:rsidR="00E15023" w:rsidRDefault="00E15023" w:rsidP="00E15023">
      <w:pPr>
        <w:jc w:val="left"/>
        <w:rPr>
          <w:rFonts w:ascii="微软雅黑" w:eastAsia="微软雅黑" w:hAnsi="微软雅黑" w:cs="Times New Roman"/>
          <w:b/>
          <w:color w:val="FF0000"/>
          <w:sz w:val="32"/>
          <w:szCs w:val="28"/>
        </w:rPr>
      </w:pPr>
    </w:p>
    <w:p w14:paraId="5DCCB4D4" w14:textId="77777777" w:rsidR="00E15023" w:rsidRDefault="00E15023" w:rsidP="00E15023">
      <w:pPr>
        <w:jc w:val="left"/>
        <w:rPr>
          <w:rFonts w:ascii="微软雅黑" w:eastAsia="微软雅黑" w:hAnsi="微软雅黑" w:cs="Times New Roman"/>
          <w:b/>
          <w:color w:val="FF0000"/>
          <w:sz w:val="32"/>
          <w:szCs w:val="28"/>
        </w:rPr>
      </w:pPr>
    </w:p>
    <w:p w14:paraId="11421810" w14:textId="77777777" w:rsidR="00E15023" w:rsidRDefault="00E15023" w:rsidP="00E15023">
      <w:pPr>
        <w:jc w:val="left"/>
        <w:rPr>
          <w:rFonts w:ascii="微软雅黑" w:eastAsia="微软雅黑" w:hAnsi="微软雅黑" w:cs="Times New Roman"/>
          <w:b/>
          <w:color w:val="FF0000"/>
          <w:sz w:val="32"/>
          <w:szCs w:val="28"/>
        </w:rPr>
      </w:pPr>
    </w:p>
    <w:p w14:paraId="2FA1D8A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4EFE00ED" wp14:editId="017663B6">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6F0088E1" w14:textId="77777777" w:rsidR="00E15023" w:rsidRDefault="00E15023" w:rsidP="00E15023">
      <w:pPr>
        <w:rPr>
          <w:rFonts w:ascii="宋体" w:eastAsia="宋体" w:hAnsi="宋体" w:cs="Times New Roman"/>
          <w:b/>
          <w:sz w:val="28"/>
          <w:szCs w:val="28"/>
        </w:rPr>
      </w:pPr>
    </w:p>
    <w:p w14:paraId="02900B44" w14:textId="77777777" w:rsidR="00E15023" w:rsidRDefault="00E15023" w:rsidP="00E15023">
      <w:pPr>
        <w:rPr>
          <w:rFonts w:ascii="宋体" w:eastAsia="宋体" w:hAnsi="宋体" w:cs="Times New Roman"/>
          <w:b/>
          <w:sz w:val="28"/>
          <w:szCs w:val="28"/>
        </w:rPr>
      </w:pPr>
    </w:p>
    <w:p w14:paraId="6B0CD5FD" w14:textId="77777777" w:rsidR="00E15023" w:rsidRDefault="00E15023" w:rsidP="00E15023">
      <w:pPr>
        <w:jc w:val="center"/>
        <w:rPr>
          <w:rFonts w:ascii="宋体" w:eastAsia="宋体" w:hAnsi="宋体" w:cs="Times New Roman"/>
          <w:b/>
          <w:sz w:val="28"/>
          <w:szCs w:val="28"/>
        </w:rPr>
      </w:pPr>
    </w:p>
    <w:p w14:paraId="667A4425" w14:textId="77777777" w:rsidR="00E15023" w:rsidRDefault="00E15023" w:rsidP="00E15023">
      <w:pPr>
        <w:jc w:val="center"/>
        <w:rPr>
          <w:rFonts w:ascii="宋体" w:eastAsia="宋体" w:hAnsi="宋体" w:cs="Times New Roman"/>
          <w:b/>
          <w:sz w:val="28"/>
          <w:szCs w:val="28"/>
        </w:rPr>
      </w:pPr>
    </w:p>
    <w:p w14:paraId="7B952C4F" w14:textId="77777777" w:rsidR="00E15023" w:rsidRDefault="00E15023" w:rsidP="00E15023">
      <w:pPr>
        <w:jc w:val="center"/>
        <w:rPr>
          <w:rFonts w:ascii="宋体" w:eastAsia="宋体" w:hAnsi="宋体" w:cs="Times New Roman"/>
          <w:b/>
          <w:sz w:val="28"/>
          <w:szCs w:val="28"/>
        </w:rPr>
      </w:pPr>
    </w:p>
    <w:p w14:paraId="24D1CFFB" w14:textId="77777777" w:rsidR="00E15023" w:rsidRDefault="00E15023" w:rsidP="00E15023">
      <w:pPr>
        <w:jc w:val="center"/>
        <w:rPr>
          <w:rFonts w:ascii="宋体" w:eastAsia="宋体" w:hAnsi="宋体" w:cs="Times New Roman"/>
          <w:b/>
          <w:sz w:val="28"/>
          <w:szCs w:val="28"/>
        </w:rPr>
      </w:pPr>
    </w:p>
    <w:p w14:paraId="20249EA3"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37E68D83"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22CF9A35" w14:textId="77777777" w:rsidR="00E15023" w:rsidRDefault="00E15023" w:rsidP="00E15023">
      <w:pPr>
        <w:jc w:val="center"/>
        <w:rPr>
          <w:rFonts w:ascii="宋体" w:eastAsia="宋体" w:hAnsi="宋体" w:cs="Times New Roman"/>
          <w:b/>
          <w:sz w:val="28"/>
          <w:szCs w:val="28"/>
        </w:rPr>
      </w:pPr>
    </w:p>
    <w:p w14:paraId="115B9EE6" w14:textId="77777777" w:rsidR="00E15023" w:rsidRDefault="00E15023" w:rsidP="00E15023">
      <w:pPr>
        <w:jc w:val="center"/>
        <w:rPr>
          <w:rFonts w:ascii="宋体" w:eastAsia="宋体" w:hAnsi="宋体" w:cs="Times New Roman"/>
          <w:b/>
          <w:sz w:val="28"/>
          <w:szCs w:val="28"/>
        </w:rPr>
      </w:pPr>
    </w:p>
    <w:p w14:paraId="02EBA783"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25860AC8"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2586B5C" w14:textId="77777777" w:rsidR="00E15023" w:rsidRDefault="00E15023" w:rsidP="00E15023">
      <w:pPr>
        <w:jc w:val="center"/>
        <w:rPr>
          <w:rFonts w:ascii="宋体" w:eastAsia="宋体" w:hAnsi="宋体" w:cs="Times New Roman"/>
          <w:b/>
          <w:sz w:val="28"/>
          <w:szCs w:val="28"/>
        </w:rPr>
      </w:pPr>
    </w:p>
    <w:p w14:paraId="351B6497" w14:textId="77777777" w:rsidR="00E15023" w:rsidRDefault="00E15023" w:rsidP="00E15023">
      <w:pPr>
        <w:jc w:val="center"/>
        <w:rPr>
          <w:rFonts w:ascii="宋体" w:eastAsia="宋体" w:hAnsi="宋体" w:cs="Times New Roman"/>
          <w:b/>
          <w:sz w:val="28"/>
          <w:szCs w:val="28"/>
        </w:rPr>
      </w:pPr>
    </w:p>
    <w:p w14:paraId="76EEC939" w14:textId="77777777" w:rsidR="00E15023" w:rsidRDefault="00E15023" w:rsidP="00E15023">
      <w:pPr>
        <w:jc w:val="center"/>
        <w:rPr>
          <w:rFonts w:ascii="宋体" w:eastAsia="宋体" w:hAnsi="宋体" w:cs="Times New Roman"/>
          <w:b/>
          <w:sz w:val="28"/>
          <w:szCs w:val="28"/>
        </w:rPr>
      </w:pPr>
    </w:p>
    <w:p w14:paraId="41AA7DC7"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44A80EB0"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7E485624"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381DABF9"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55B43E6" w14:textId="77777777" w:rsidR="00E15023" w:rsidRPr="00B77622" w:rsidRDefault="00E15023" w:rsidP="00E15023">
      <w:pPr>
        <w:jc w:val="center"/>
        <w:rPr>
          <w:rFonts w:ascii="宋体" w:eastAsia="宋体" w:hAnsi="宋体" w:cs="Times New Roman"/>
          <w:b/>
          <w:sz w:val="22"/>
          <w:szCs w:val="28"/>
        </w:rPr>
      </w:pPr>
    </w:p>
    <w:p w14:paraId="7948C397" w14:textId="77777777" w:rsidR="00E15023" w:rsidRDefault="00E15023" w:rsidP="00E15023">
      <w:pPr>
        <w:rPr>
          <w:rFonts w:ascii="宋体" w:eastAsia="宋体" w:hAnsi="宋体" w:cs="Times New Roman"/>
          <w:b/>
          <w:sz w:val="24"/>
        </w:rPr>
      </w:pPr>
    </w:p>
    <w:p w14:paraId="77846D6A"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2E667B90"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2C9F0720"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6BE118DC"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35839FA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59029D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56A155EC"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066A298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31C733D9"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421CDA95"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67FA5C4B"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0AB3A51B"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28D1B9F4"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10D78183"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36903716"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559E1F2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2E1F1FE6"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7B177B84"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4EEA634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10F04DA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6DDEC5FE"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165E9D6F"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46CA5E0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5C86F17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3FE931E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702D1B93"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0D87C56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CABA7C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50513897"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6F4DFE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0B3DB194"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58D23163" w14:textId="77777777" w:rsidR="00E15023" w:rsidRDefault="00E15023" w:rsidP="00E15023">
      <w:pPr>
        <w:rPr>
          <w:rFonts w:ascii="宋体" w:eastAsia="宋体" w:hAnsi="宋体" w:cs="Times New Roman"/>
          <w:b/>
          <w:sz w:val="22"/>
          <w:szCs w:val="20"/>
        </w:rPr>
      </w:pPr>
    </w:p>
    <w:p w14:paraId="12BD8CC4" w14:textId="77777777" w:rsidR="00E15023" w:rsidRDefault="00E15023" w:rsidP="00E15023">
      <w:pPr>
        <w:rPr>
          <w:rFonts w:ascii="宋体" w:eastAsia="宋体" w:hAnsi="宋体" w:cs="Times New Roman"/>
          <w:b/>
          <w:sz w:val="22"/>
          <w:szCs w:val="20"/>
        </w:rPr>
      </w:pPr>
    </w:p>
    <w:p w14:paraId="0CCE00F7" w14:textId="77777777" w:rsidR="00E15023" w:rsidRDefault="00E15023" w:rsidP="00E15023">
      <w:pPr>
        <w:rPr>
          <w:rFonts w:ascii="宋体" w:eastAsia="宋体" w:hAnsi="宋体" w:cs="Times New Roman"/>
          <w:b/>
          <w:sz w:val="22"/>
          <w:szCs w:val="20"/>
        </w:rPr>
      </w:pPr>
    </w:p>
    <w:p w14:paraId="5607BB54" w14:textId="77777777" w:rsidR="00E15023" w:rsidRDefault="00E15023" w:rsidP="00E15023">
      <w:pPr>
        <w:rPr>
          <w:rFonts w:ascii="宋体" w:eastAsia="宋体" w:hAnsi="宋体" w:cs="Times New Roman"/>
          <w:b/>
          <w:sz w:val="24"/>
        </w:rPr>
      </w:pPr>
    </w:p>
    <w:p w14:paraId="01AA56D1" w14:textId="77777777" w:rsidR="00E15023" w:rsidRDefault="00E15023" w:rsidP="00E15023">
      <w:pPr>
        <w:rPr>
          <w:rFonts w:ascii="宋体" w:eastAsia="宋体" w:hAnsi="宋体" w:cs="Times New Roman"/>
          <w:b/>
          <w:sz w:val="24"/>
        </w:rPr>
      </w:pPr>
    </w:p>
    <w:p w14:paraId="7ED14678" w14:textId="77777777" w:rsidR="00E15023" w:rsidRDefault="00E15023" w:rsidP="00E15023">
      <w:pPr>
        <w:rPr>
          <w:rFonts w:ascii="宋体" w:eastAsia="宋体" w:hAnsi="宋体" w:cs="Times New Roman"/>
          <w:b/>
          <w:sz w:val="24"/>
        </w:rPr>
      </w:pPr>
    </w:p>
    <w:p w14:paraId="3D8972CA" w14:textId="77777777" w:rsidR="00E15023" w:rsidRDefault="00E15023" w:rsidP="00E15023">
      <w:pPr>
        <w:rPr>
          <w:rFonts w:ascii="宋体" w:eastAsia="宋体" w:hAnsi="宋体" w:cs="Times New Roman"/>
          <w:b/>
          <w:sz w:val="24"/>
        </w:rPr>
      </w:pPr>
    </w:p>
    <w:p w14:paraId="5D0584E0" w14:textId="77777777" w:rsidR="00E15023" w:rsidRDefault="00E15023" w:rsidP="00E15023">
      <w:pPr>
        <w:rPr>
          <w:rFonts w:ascii="宋体" w:eastAsia="宋体" w:hAnsi="宋体" w:cs="Times New Roman"/>
          <w:b/>
          <w:sz w:val="24"/>
        </w:rPr>
      </w:pPr>
    </w:p>
    <w:p w14:paraId="37C768E1" w14:textId="77777777" w:rsidR="00E15023" w:rsidRDefault="00E15023" w:rsidP="00E15023">
      <w:pPr>
        <w:rPr>
          <w:rFonts w:ascii="宋体" w:eastAsia="宋体" w:hAnsi="宋体" w:cs="Times New Roman"/>
          <w:b/>
          <w:sz w:val="24"/>
        </w:rPr>
      </w:pPr>
    </w:p>
    <w:p w14:paraId="780F61F7" w14:textId="77777777" w:rsidR="00E15023" w:rsidRDefault="00E15023" w:rsidP="00E15023">
      <w:pPr>
        <w:rPr>
          <w:rFonts w:ascii="宋体" w:eastAsia="宋体" w:hAnsi="宋体" w:cs="Times New Roman"/>
          <w:b/>
          <w:sz w:val="24"/>
        </w:rPr>
      </w:pPr>
    </w:p>
    <w:p w14:paraId="012E45F5" w14:textId="77777777" w:rsidR="00E15023" w:rsidRDefault="00E15023" w:rsidP="00E15023">
      <w:pPr>
        <w:rPr>
          <w:rFonts w:ascii="宋体" w:eastAsia="宋体" w:hAnsi="宋体" w:cs="Times New Roman"/>
          <w:b/>
          <w:sz w:val="24"/>
        </w:rPr>
      </w:pPr>
    </w:p>
    <w:p w14:paraId="673E79FB" w14:textId="77777777" w:rsidR="00E15023" w:rsidRDefault="00E15023" w:rsidP="00E15023">
      <w:pPr>
        <w:rPr>
          <w:rFonts w:ascii="宋体" w:eastAsia="宋体" w:hAnsi="宋体" w:cs="Times New Roman"/>
          <w:b/>
          <w:sz w:val="24"/>
        </w:rPr>
      </w:pPr>
    </w:p>
    <w:p w14:paraId="62DA71F1" w14:textId="77777777" w:rsidR="00E15023" w:rsidRDefault="00E15023" w:rsidP="00E15023">
      <w:pPr>
        <w:rPr>
          <w:rFonts w:ascii="宋体" w:eastAsia="宋体" w:hAnsi="宋体" w:cs="Times New Roman"/>
          <w:b/>
          <w:sz w:val="24"/>
        </w:rPr>
      </w:pPr>
    </w:p>
    <w:p w14:paraId="71521519" w14:textId="77777777" w:rsidR="00E15023" w:rsidRDefault="00E15023" w:rsidP="00E15023">
      <w:pPr>
        <w:rPr>
          <w:rFonts w:ascii="宋体" w:eastAsia="宋体" w:hAnsi="宋体" w:cs="Times New Roman"/>
          <w:b/>
          <w:sz w:val="24"/>
        </w:rPr>
      </w:pPr>
    </w:p>
    <w:p w14:paraId="75004528" w14:textId="77777777" w:rsidR="00E15023" w:rsidRDefault="00E15023" w:rsidP="00E15023">
      <w:pPr>
        <w:rPr>
          <w:rFonts w:ascii="宋体" w:eastAsia="宋体" w:hAnsi="宋体" w:cs="Times New Roman"/>
          <w:b/>
          <w:sz w:val="24"/>
        </w:rPr>
      </w:pPr>
    </w:p>
    <w:p w14:paraId="266A1116" w14:textId="77777777" w:rsidR="00E15023" w:rsidRDefault="00E15023" w:rsidP="00E15023">
      <w:pPr>
        <w:rPr>
          <w:rFonts w:ascii="宋体" w:eastAsia="宋体" w:hAnsi="宋体" w:cs="Times New Roman"/>
          <w:b/>
          <w:sz w:val="24"/>
        </w:rPr>
      </w:pPr>
    </w:p>
    <w:p w14:paraId="4E1E2EB7" w14:textId="77777777" w:rsidR="00E15023" w:rsidRDefault="00E15023" w:rsidP="00E15023">
      <w:pPr>
        <w:rPr>
          <w:rFonts w:ascii="宋体" w:eastAsia="宋体" w:hAnsi="宋体" w:cs="Times New Roman"/>
          <w:b/>
          <w:sz w:val="24"/>
        </w:rPr>
      </w:pPr>
    </w:p>
    <w:p w14:paraId="76F30562" w14:textId="77777777" w:rsidR="00E15023" w:rsidRDefault="00E15023" w:rsidP="00E15023">
      <w:pPr>
        <w:rPr>
          <w:rFonts w:ascii="宋体" w:eastAsia="宋体" w:hAnsi="宋体" w:cs="Times New Roman"/>
          <w:b/>
          <w:sz w:val="24"/>
        </w:rPr>
      </w:pPr>
    </w:p>
    <w:p w14:paraId="642277D0" w14:textId="77777777" w:rsidR="00E15023" w:rsidRDefault="00E15023" w:rsidP="00E15023">
      <w:pPr>
        <w:rPr>
          <w:rFonts w:ascii="宋体" w:eastAsia="宋体" w:hAnsi="宋体" w:cs="Times New Roman"/>
          <w:b/>
          <w:sz w:val="24"/>
        </w:rPr>
      </w:pPr>
    </w:p>
    <w:p w14:paraId="195B401B" w14:textId="77777777" w:rsidR="00E15023" w:rsidRDefault="00E15023" w:rsidP="00E15023">
      <w:pPr>
        <w:rPr>
          <w:rFonts w:ascii="宋体" w:eastAsia="宋体" w:hAnsi="宋体" w:cs="Times New Roman"/>
          <w:b/>
          <w:sz w:val="24"/>
        </w:rPr>
      </w:pPr>
    </w:p>
    <w:p w14:paraId="5CB7019B" w14:textId="77777777" w:rsidR="00E15023" w:rsidRDefault="00E15023" w:rsidP="00E15023">
      <w:pPr>
        <w:rPr>
          <w:rFonts w:ascii="宋体" w:eastAsia="宋体" w:hAnsi="宋体" w:cs="Times New Roman"/>
          <w:b/>
          <w:sz w:val="24"/>
        </w:rPr>
      </w:pPr>
    </w:p>
    <w:p w14:paraId="73C5812E" w14:textId="77777777" w:rsidR="00E15023" w:rsidRDefault="00E15023" w:rsidP="00E15023">
      <w:pPr>
        <w:rPr>
          <w:rFonts w:ascii="宋体" w:eastAsia="宋体" w:hAnsi="宋体" w:cs="Times New Roman"/>
          <w:b/>
          <w:sz w:val="24"/>
        </w:rPr>
      </w:pPr>
    </w:p>
    <w:p w14:paraId="7AF9B4CC" w14:textId="77777777" w:rsidR="00E15023" w:rsidRDefault="00E15023" w:rsidP="00E15023">
      <w:pPr>
        <w:rPr>
          <w:rFonts w:ascii="宋体" w:eastAsia="宋体" w:hAnsi="宋体" w:cs="Times New Roman"/>
          <w:b/>
          <w:sz w:val="24"/>
        </w:rPr>
      </w:pPr>
    </w:p>
    <w:p w14:paraId="5899F64F" w14:textId="77777777" w:rsidR="00E15023" w:rsidRDefault="00E15023" w:rsidP="00E15023">
      <w:pPr>
        <w:rPr>
          <w:rFonts w:ascii="宋体" w:eastAsia="宋体" w:hAnsi="宋体" w:cs="Times New Roman"/>
          <w:b/>
          <w:sz w:val="24"/>
        </w:rPr>
      </w:pPr>
    </w:p>
    <w:p w14:paraId="258B2CD0"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6742E18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0BD3F50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5D6CE636"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35C8947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6AF358F6"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14A8D22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2B91D9BD"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155ADF6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5A397804"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9BE061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39FDB6D8"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555C3F4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4EF56E1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388CA778"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070174E6"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5DEE47E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1949A3D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3920368B" w14:textId="77777777" w:rsidR="00E15023" w:rsidRDefault="00E15023" w:rsidP="00E15023">
      <w:pPr>
        <w:spacing w:line="480" w:lineRule="auto"/>
        <w:rPr>
          <w:rFonts w:ascii="宋体" w:eastAsia="宋体" w:hAnsi="宋体" w:cs="Times New Roman"/>
          <w:b/>
          <w:sz w:val="24"/>
        </w:rPr>
      </w:pPr>
    </w:p>
    <w:p w14:paraId="23D9437F" w14:textId="77777777"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14:paraId="60FF202C" w14:textId="77777777" w:rsidR="00E15023" w:rsidRDefault="00E15023" w:rsidP="00E15023">
      <w:pPr>
        <w:rPr>
          <w:rFonts w:ascii="宋体" w:eastAsia="宋体" w:hAnsi="宋体" w:cs="Times New Roman"/>
          <w:b/>
          <w:sz w:val="24"/>
        </w:rPr>
      </w:pPr>
      <w:bookmarkStart w:id="5" w:name="一"/>
      <w:r>
        <w:rPr>
          <w:rFonts w:ascii="宋体" w:eastAsia="宋体" w:hAnsi="宋体" w:cs="Times New Roman" w:hint="eastAsia"/>
          <w:b/>
          <w:sz w:val="24"/>
        </w:rPr>
        <w:lastRenderedPageBreak/>
        <w:t>一、 谈判响应函（模板）</w:t>
      </w:r>
    </w:p>
    <w:bookmarkEnd w:id="5"/>
    <w:p w14:paraId="36822B4D"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3AC3F15B"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0A0EF55F" w14:textId="77777777" w:rsidR="00E15023" w:rsidRDefault="00E15023" w:rsidP="00E15023">
      <w:pPr>
        <w:rPr>
          <w:rFonts w:ascii="宋体" w:eastAsia="宋体" w:hAnsi="宋体" w:cs="Times New Roman"/>
          <w:b/>
          <w:szCs w:val="21"/>
        </w:rPr>
      </w:pPr>
    </w:p>
    <w:p w14:paraId="7AE7F1A9"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2F2ECA6B"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3118459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0B334A3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9B3D476"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2EA8597"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4A13B9B6"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71C85C5F"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2E8C9FE0" w14:textId="77777777" w:rsidR="00E15023" w:rsidRDefault="00E15023" w:rsidP="00E15023">
      <w:pPr>
        <w:ind w:left="720"/>
        <w:rPr>
          <w:rFonts w:ascii="宋体" w:eastAsia="宋体" w:hAnsi="宋体" w:cs="Times New Roman"/>
          <w:szCs w:val="21"/>
          <w:u w:val="single"/>
        </w:rPr>
      </w:pPr>
    </w:p>
    <w:p w14:paraId="63DE157C"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9EB3054" w14:textId="77777777" w:rsidR="00E15023" w:rsidRDefault="00E15023" w:rsidP="00E15023">
      <w:pPr>
        <w:spacing w:line="360" w:lineRule="auto"/>
        <w:rPr>
          <w:rFonts w:ascii="宋体" w:eastAsia="宋体" w:hAnsi="宋体" w:cs="Times New Roman"/>
          <w:b/>
          <w:bCs/>
          <w:szCs w:val="21"/>
        </w:rPr>
      </w:pPr>
    </w:p>
    <w:p w14:paraId="2EA9F124"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4894B7C3"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0C5A8AD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088CE2CD" w14:textId="77777777" w:rsidR="00E15023" w:rsidRDefault="00E15023" w:rsidP="00E15023">
      <w:pPr>
        <w:ind w:firstLineChars="1200" w:firstLine="3360"/>
        <w:rPr>
          <w:rFonts w:ascii="宋体" w:eastAsia="宋体" w:hAnsi="宋体" w:cs="Times New Roman"/>
          <w:sz w:val="28"/>
          <w:szCs w:val="28"/>
        </w:rPr>
      </w:pPr>
    </w:p>
    <w:p w14:paraId="1FE588A6" w14:textId="77777777" w:rsidR="00E15023" w:rsidRDefault="00E15023" w:rsidP="00E15023">
      <w:pPr>
        <w:jc w:val="left"/>
        <w:rPr>
          <w:rFonts w:ascii="宋体" w:eastAsia="宋体" w:hAnsi="宋体" w:cs="Times New Roman"/>
          <w:b/>
          <w:bCs/>
          <w:sz w:val="24"/>
          <w:szCs w:val="20"/>
        </w:rPr>
      </w:pPr>
    </w:p>
    <w:p w14:paraId="43B8084B" w14:textId="77777777" w:rsidR="00E15023" w:rsidRDefault="00E15023" w:rsidP="00E15023">
      <w:pPr>
        <w:jc w:val="left"/>
        <w:rPr>
          <w:rFonts w:ascii="宋体" w:eastAsia="宋体" w:hAnsi="宋体" w:cs="Times New Roman"/>
          <w:b/>
          <w:bCs/>
          <w:sz w:val="24"/>
          <w:szCs w:val="20"/>
        </w:rPr>
      </w:pPr>
    </w:p>
    <w:p w14:paraId="062303BC" w14:textId="77777777" w:rsidR="00E15023" w:rsidRDefault="00E15023" w:rsidP="00E15023">
      <w:pPr>
        <w:jc w:val="left"/>
        <w:rPr>
          <w:rFonts w:ascii="宋体" w:eastAsia="宋体" w:hAnsi="宋体" w:cs="Times New Roman"/>
          <w:b/>
          <w:sz w:val="24"/>
          <w:szCs w:val="20"/>
        </w:rPr>
      </w:pPr>
    </w:p>
    <w:p w14:paraId="0852F8A6" w14:textId="77777777" w:rsidR="00E15023" w:rsidRDefault="00E15023" w:rsidP="00E15023">
      <w:pPr>
        <w:jc w:val="left"/>
        <w:rPr>
          <w:rFonts w:ascii="宋体" w:eastAsia="宋体" w:hAnsi="宋体" w:cs="Times New Roman"/>
          <w:b/>
          <w:sz w:val="24"/>
          <w:szCs w:val="20"/>
        </w:rPr>
      </w:pPr>
    </w:p>
    <w:p w14:paraId="7219B85E" w14:textId="77777777" w:rsidR="00E15023" w:rsidRDefault="00E15023" w:rsidP="00E15023">
      <w:pPr>
        <w:jc w:val="left"/>
        <w:rPr>
          <w:rFonts w:ascii="宋体" w:eastAsia="宋体" w:hAnsi="宋体" w:cs="Times New Roman"/>
          <w:b/>
          <w:sz w:val="24"/>
          <w:szCs w:val="20"/>
        </w:rPr>
      </w:pPr>
    </w:p>
    <w:p w14:paraId="5FC2D39A" w14:textId="77777777" w:rsidR="00E15023" w:rsidRDefault="00E15023" w:rsidP="00E15023">
      <w:pPr>
        <w:jc w:val="left"/>
        <w:rPr>
          <w:rFonts w:ascii="宋体" w:eastAsia="宋体" w:hAnsi="宋体" w:cs="Times New Roman"/>
          <w:b/>
          <w:sz w:val="24"/>
          <w:szCs w:val="20"/>
        </w:rPr>
      </w:pPr>
    </w:p>
    <w:p w14:paraId="503C92B0" w14:textId="77777777" w:rsidR="00E15023" w:rsidRDefault="00E15023" w:rsidP="00E15023">
      <w:pPr>
        <w:jc w:val="left"/>
        <w:rPr>
          <w:rFonts w:ascii="宋体" w:eastAsia="宋体" w:hAnsi="宋体" w:cs="Times New Roman"/>
          <w:b/>
          <w:sz w:val="24"/>
          <w:szCs w:val="20"/>
        </w:rPr>
      </w:pPr>
    </w:p>
    <w:p w14:paraId="3ED43850" w14:textId="77777777" w:rsidR="00E15023" w:rsidRDefault="00E15023" w:rsidP="00E15023">
      <w:pPr>
        <w:jc w:val="left"/>
        <w:rPr>
          <w:rFonts w:ascii="宋体" w:eastAsia="宋体" w:hAnsi="宋体" w:cs="Times New Roman"/>
          <w:b/>
          <w:sz w:val="24"/>
          <w:szCs w:val="20"/>
        </w:rPr>
      </w:pPr>
    </w:p>
    <w:p w14:paraId="6E812EC0" w14:textId="77777777" w:rsidR="00E15023" w:rsidRDefault="00E15023" w:rsidP="00E15023">
      <w:pPr>
        <w:jc w:val="left"/>
        <w:rPr>
          <w:rFonts w:ascii="宋体" w:eastAsia="宋体" w:hAnsi="宋体" w:cs="Times New Roman"/>
          <w:b/>
          <w:sz w:val="24"/>
          <w:szCs w:val="20"/>
        </w:rPr>
      </w:pPr>
    </w:p>
    <w:p w14:paraId="6CEB65D9" w14:textId="77777777" w:rsidR="00E15023" w:rsidRDefault="00E15023" w:rsidP="00E15023">
      <w:pPr>
        <w:jc w:val="left"/>
        <w:rPr>
          <w:rFonts w:ascii="宋体" w:eastAsia="宋体" w:hAnsi="宋体" w:cs="Times New Roman"/>
          <w:b/>
          <w:sz w:val="24"/>
          <w:szCs w:val="20"/>
        </w:rPr>
      </w:pPr>
    </w:p>
    <w:p w14:paraId="1DAF1777" w14:textId="77777777" w:rsidR="00E15023" w:rsidRDefault="00E15023" w:rsidP="00E15023">
      <w:pPr>
        <w:jc w:val="left"/>
        <w:rPr>
          <w:rFonts w:ascii="宋体" w:eastAsia="宋体" w:hAnsi="宋体" w:cs="Times New Roman"/>
          <w:b/>
          <w:sz w:val="24"/>
          <w:szCs w:val="20"/>
        </w:rPr>
      </w:pPr>
    </w:p>
    <w:p w14:paraId="6123FDC8" w14:textId="77777777" w:rsidR="00E15023" w:rsidRDefault="00E15023" w:rsidP="00E15023">
      <w:pPr>
        <w:jc w:val="left"/>
        <w:rPr>
          <w:rFonts w:ascii="宋体" w:eastAsia="宋体" w:hAnsi="宋体" w:cs="Times New Roman"/>
          <w:b/>
          <w:sz w:val="24"/>
          <w:szCs w:val="20"/>
        </w:rPr>
      </w:pPr>
    </w:p>
    <w:p w14:paraId="3CCBBB6C" w14:textId="77777777" w:rsidR="00E15023" w:rsidRDefault="00E15023" w:rsidP="00E15023">
      <w:pPr>
        <w:jc w:val="left"/>
        <w:rPr>
          <w:rFonts w:ascii="宋体" w:eastAsia="宋体" w:hAnsi="宋体" w:cs="Times New Roman"/>
          <w:b/>
          <w:sz w:val="24"/>
          <w:szCs w:val="20"/>
        </w:rPr>
      </w:pPr>
    </w:p>
    <w:p w14:paraId="6EE1E8EF" w14:textId="77777777" w:rsidR="00E15023" w:rsidRDefault="00E15023" w:rsidP="00E15023">
      <w:pPr>
        <w:jc w:val="left"/>
        <w:rPr>
          <w:rFonts w:ascii="宋体" w:eastAsia="宋体" w:hAnsi="宋体" w:cs="Times New Roman"/>
          <w:b/>
          <w:sz w:val="24"/>
          <w:szCs w:val="20"/>
        </w:rPr>
      </w:pPr>
    </w:p>
    <w:p w14:paraId="6BB21CB2"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2B03CCE1" w14:textId="77777777" w:rsidR="00E15023" w:rsidRDefault="00E15023" w:rsidP="00E15023">
      <w:pPr>
        <w:jc w:val="left"/>
        <w:rPr>
          <w:rFonts w:ascii="宋体" w:eastAsia="宋体" w:hAnsi="宋体" w:cs="Times New Roman"/>
          <w:b/>
          <w:sz w:val="24"/>
          <w:szCs w:val="20"/>
        </w:rPr>
      </w:pPr>
    </w:p>
    <w:p w14:paraId="4BD7A316"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2A986A8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343C316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043F631C"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0EC9C8D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6E2BC01E"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1F762614"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129F8564"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0CCD02AE"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2FEC8D47"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20F49BE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630D04B1"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579E11B"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2FBD8461" w14:textId="77777777" w:rsidR="00E15023" w:rsidRDefault="00E15023" w:rsidP="00E15023">
      <w:pPr>
        <w:rPr>
          <w:rFonts w:ascii="宋体" w:eastAsia="宋体" w:hAnsi="宋体" w:cs="Times New Roman"/>
          <w:szCs w:val="21"/>
        </w:rPr>
      </w:pPr>
    </w:p>
    <w:p w14:paraId="148C403A"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6388B361" w14:textId="77777777" w:rsidR="00E15023" w:rsidRDefault="00E15023" w:rsidP="00E15023">
      <w:pPr>
        <w:spacing w:line="360" w:lineRule="auto"/>
        <w:rPr>
          <w:rFonts w:ascii="宋体" w:eastAsia="宋体" w:hAnsi="宋体" w:cs="Times New Roman"/>
          <w:szCs w:val="20"/>
        </w:rPr>
      </w:pPr>
    </w:p>
    <w:p w14:paraId="0E5686EE"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28830126" w14:textId="77777777" w:rsidR="00E15023" w:rsidRDefault="00E15023" w:rsidP="00E15023">
      <w:pPr>
        <w:rPr>
          <w:rFonts w:ascii="宋体" w:eastAsia="宋体" w:hAnsi="宋体" w:cs="Times New Roman"/>
          <w:szCs w:val="20"/>
        </w:rPr>
      </w:pPr>
    </w:p>
    <w:p w14:paraId="44CFDA7B" w14:textId="77777777" w:rsidR="00E15023" w:rsidRDefault="00E15023" w:rsidP="00E15023">
      <w:pPr>
        <w:rPr>
          <w:rFonts w:ascii="宋体" w:eastAsia="宋体" w:hAnsi="宋体" w:cs="Times New Roman"/>
          <w:szCs w:val="20"/>
        </w:rPr>
      </w:pPr>
    </w:p>
    <w:p w14:paraId="74FD8C0E" w14:textId="77777777" w:rsidR="00E15023" w:rsidRDefault="00E15023" w:rsidP="00E15023">
      <w:pPr>
        <w:rPr>
          <w:rFonts w:ascii="宋体" w:eastAsia="宋体" w:hAnsi="宋体" w:cs="Times New Roman"/>
          <w:szCs w:val="20"/>
        </w:rPr>
      </w:pPr>
    </w:p>
    <w:p w14:paraId="3DF2DA17"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28A57880" w14:textId="77777777" w:rsidR="00E15023" w:rsidRDefault="00E15023" w:rsidP="00E15023">
      <w:pPr>
        <w:rPr>
          <w:rFonts w:ascii="宋体" w:eastAsia="宋体" w:hAnsi="宋体" w:cs="Times New Roman"/>
          <w:b/>
          <w:bCs/>
          <w:sz w:val="24"/>
          <w:szCs w:val="32"/>
        </w:rPr>
      </w:pPr>
    </w:p>
    <w:p w14:paraId="6F0C9FAA" w14:textId="77777777" w:rsidR="00E15023" w:rsidRDefault="00E15023" w:rsidP="00E15023">
      <w:pPr>
        <w:rPr>
          <w:rFonts w:ascii="宋体" w:eastAsia="宋体" w:hAnsi="宋体" w:cs="Times New Roman"/>
          <w:b/>
          <w:bCs/>
          <w:sz w:val="24"/>
          <w:szCs w:val="32"/>
        </w:rPr>
      </w:pPr>
    </w:p>
    <w:p w14:paraId="52561C71" w14:textId="77777777" w:rsidR="00E15023" w:rsidRDefault="00E15023" w:rsidP="00E15023">
      <w:pPr>
        <w:rPr>
          <w:rFonts w:ascii="宋体" w:eastAsia="宋体" w:hAnsi="宋体" w:cs="Times New Roman"/>
          <w:b/>
          <w:bCs/>
          <w:sz w:val="24"/>
          <w:szCs w:val="32"/>
        </w:rPr>
      </w:pPr>
    </w:p>
    <w:p w14:paraId="4C8DF33E" w14:textId="77777777" w:rsidR="00E15023" w:rsidRDefault="00E15023" w:rsidP="00E15023">
      <w:pPr>
        <w:rPr>
          <w:rFonts w:ascii="宋体" w:eastAsia="宋体" w:hAnsi="宋体" w:cs="Times New Roman"/>
          <w:b/>
          <w:bCs/>
          <w:sz w:val="24"/>
          <w:szCs w:val="32"/>
        </w:rPr>
      </w:pPr>
    </w:p>
    <w:p w14:paraId="7CB96357" w14:textId="77777777" w:rsidR="00E15023" w:rsidRDefault="00E15023" w:rsidP="00E15023">
      <w:pPr>
        <w:rPr>
          <w:rFonts w:ascii="宋体" w:eastAsia="宋体" w:hAnsi="宋体" w:cs="Times New Roman"/>
          <w:b/>
          <w:bCs/>
          <w:sz w:val="24"/>
          <w:szCs w:val="32"/>
        </w:rPr>
      </w:pPr>
    </w:p>
    <w:p w14:paraId="6F250E4B" w14:textId="77777777" w:rsidR="00E15023" w:rsidRDefault="00E15023" w:rsidP="00E15023">
      <w:pPr>
        <w:rPr>
          <w:rFonts w:ascii="宋体" w:eastAsia="宋体" w:hAnsi="宋体" w:cs="Times New Roman"/>
          <w:b/>
          <w:bCs/>
          <w:sz w:val="24"/>
          <w:szCs w:val="32"/>
        </w:rPr>
      </w:pPr>
    </w:p>
    <w:p w14:paraId="7BA23FAA" w14:textId="77777777" w:rsidR="00E15023" w:rsidRDefault="00E15023" w:rsidP="00E15023">
      <w:pPr>
        <w:rPr>
          <w:rFonts w:ascii="宋体" w:eastAsia="宋体" w:hAnsi="宋体" w:cs="Times New Roman"/>
          <w:b/>
          <w:bCs/>
          <w:sz w:val="24"/>
          <w:szCs w:val="32"/>
        </w:rPr>
      </w:pPr>
    </w:p>
    <w:p w14:paraId="1A7156AB" w14:textId="77777777" w:rsidR="00E15023" w:rsidRDefault="00E15023" w:rsidP="00E15023">
      <w:pPr>
        <w:rPr>
          <w:rFonts w:ascii="宋体" w:eastAsia="宋体" w:hAnsi="宋体" w:cs="Times New Roman"/>
          <w:b/>
          <w:bCs/>
          <w:sz w:val="24"/>
          <w:szCs w:val="32"/>
        </w:rPr>
      </w:pPr>
    </w:p>
    <w:p w14:paraId="0916A5FB" w14:textId="77777777" w:rsidR="00E15023" w:rsidRDefault="00E15023" w:rsidP="00E15023">
      <w:pPr>
        <w:rPr>
          <w:rFonts w:ascii="宋体" w:eastAsia="宋体" w:hAnsi="宋体" w:cs="Times New Roman"/>
          <w:b/>
          <w:bCs/>
          <w:sz w:val="24"/>
          <w:szCs w:val="32"/>
        </w:rPr>
      </w:pPr>
    </w:p>
    <w:p w14:paraId="44EA4914" w14:textId="77777777" w:rsidR="00E15023" w:rsidRDefault="00E15023" w:rsidP="00E15023">
      <w:pPr>
        <w:rPr>
          <w:rFonts w:ascii="宋体" w:eastAsia="宋体" w:hAnsi="宋体" w:cs="Times New Roman"/>
          <w:b/>
          <w:bCs/>
          <w:sz w:val="24"/>
          <w:szCs w:val="32"/>
        </w:rPr>
      </w:pPr>
    </w:p>
    <w:p w14:paraId="6B025543" w14:textId="77777777" w:rsidR="00E15023" w:rsidRDefault="00E15023" w:rsidP="00E15023">
      <w:pPr>
        <w:rPr>
          <w:rFonts w:ascii="宋体" w:eastAsia="宋体" w:hAnsi="宋体" w:cs="Times New Roman"/>
          <w:b/>
          <w:bCs/>
          <w:sz w:val="24"/>
          <w:szCs w:val="32"/>
        </w:rPr>
      </w:pPr>
    </w:p>
    <w:p w14:paraId="538DD2BD" w14:textId="77777777" w:rsidR="00E15023" w:rsidRDefault="00E15023" w:rsidP="00E15023">
      <w:pPr>
        <w:rPr>
          <w:rFonts w:ascii="宋体" w:eastAsia="宋体" w:hAnsi="宋体" w:cs="Times New Roman"/>
          <w:b/>
          <w:bCs/>
          <w:sz w:val="24"/>
          <w:szCs w:val="32"/>
        </w:rPr>
      </w:pPr>
    </w:p>
    <w:p w14:paraId="02DA8FFB" w14:textId="77777777" w:rsidR="00E15023" w:rsidRDefault="00E15023" w:rsidP="00E15023">
      <w:pPr>
        <w:rPr>
          <w:rFonts w:ascii="宋体" w:eastAsia="宋体" w:hAnsi="宋体" w:cs="Times New Roman"/>
          <w:b/>
          <w:bCs/>
          <w:sz w:val="24"/>
          <w:szCs w:val="32"/>
        </w:rPr>
      </w:pPr>
    </w:p>
    <w:p w14:paraId="15D23234"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3BDCBA34"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1DE0280C"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3B6D0EF4"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61E38220"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7003FD82" w14:textId="77777777" w:rsidR="00E15023" w:rsidRDefault="00E15023" w:rsidP="00E15023">
      <w:pPr>
        <w:tabs>
          <w:tab w:val="left" w:pos="5580"/>
        </w:tabs>
        <w:spacing w:line="360" w:lineRule="auto"/>
        <w:ind w:firstLine="480"/>
        <w:rPr>
          <w:rFonts w:ascii="宋体" w:eastAsia="宋体" w:hAnsi="宋体" w:cs="Times New Roman"/>
          <w:szCs w:val="21"/>
        </w:rPr>
      </w:pPr>
    </w:p>
    <w:p w14:paraId="6421560A" w14:textId="77777777" w:rsidR="00E15023" w:rsidRDefault="00E15023" w:rsidP="00E15023">
      <w:pPr>
        <w:tabs>
          <w:tab w:val="left" w:pos="5580"/>
        </w:tabs>
        <w:spacing w:line="360" w:lineRule="auto"/>
        <w:ind w:firstLine="480"/>
        <w:rPr>
          <w:rFonts w:ascii="宋体" w:eastAsia="宋体" w:hAnsi="宋体" w:cs="Times New Roman"/>
          <w:szCs w:val="21"/>
        </w:rPr>
      </w:pPr>
    </w:p>
    <w:p w14:paraId="6DEEBA89"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7A77121A" w14:textId="77777777" w:rsidR="00E15023" w:rsidRDefault="00E15023" w:rsidP="00E15023">
      <w:pPr>
        <w:tabs>
          <w:tab w:val="left" w:pos="5580"/>
        </w:tabs>
        <w:spacing w:line="360" w:lineRule="auto"/>
        <w:rPr>
          <w:rFonts w:ascii="宋体" w:eastAsia="宋体" w:hAnsi="宋体" w:cs="Times New Roman"/>
          <w:szCs w:val="21"/>
        </w:rPr>
      </w:pPr>
    </w:p>
    <w:p w14:paraId="44FE64DC"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6E7017AC" w14:textId="77777777" w:rsidR="00E15023" w:rsidRDefault="00E15023" w:rsidP="00E15023">
      <w:pPr>
        <w:tabs>
          <w:tab w:val="left" w:pos="5580"/>
        </w:tabs>
        <w:spacing w:line="360" w:lineRule="auto"/>
        <w:rPr>
          <w:rFonts w:ascii="宋体" w:eastAsia="宋体" w:hAnsi="宋体" w:cs="Times New Roman"/>
          <w:szCs w:val="21"/>
        </w:rPr>
      </w:pPr>
    </w:p>
    <w:p w14:paraId="5D4913D3"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578A66AF" w14:textId="77777777" w:rsidR="00E15023" w:rsidRDefault="00E15023" w:rsidP="00E15023">
      <w:pPr>
        <w:tabs>
          <w:tab w:val="left" w:pos="5580"/>
        </w:tabs>
        <w:spacing w:line="360" w:lineRule="auto"/>
        <w:rPr>
          <w:rFonts w:ascii="宋体" w:eastAsia="宋体" w:hAnsi="宋体" w:cs="Times New Roman"/>
          <w:szCs w:val="21"/>
        </w:rPr>
      </w:pPr>
    </w:p>
    <w:p w14:paraId="73922A07" w14:textId="77777777" w:rsidR="00E15023" w:rsidRDefault="00E15023" w:rsidP="00E15023">
      <w:pPr>
        <w:tabs>
          <w:tab w:val="left" w:pos="5580"/>
        </w:tabs>
        <w:spacing w:line="360" w:lineRule="auto"/>
        <w:rPr>
          <w:rFonts w:ascii="宋体" w:eastAsia="宋体" w:hAnsi="宋体" w:cs="Times New Roman"/>
          <w:szCs w:val="21"/>
        </w:rPr>
      </w:pPr>
    </w:p>
    <w:p w14:paraId="4963424F"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7FF39C99"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3FCB99DC" w14:textId="77777777" w:rsidR="00E15023" w:rsidRDefault="00E15023" w:rsidP="00E15023">
      <w:pPr>
        <w:rPr>
          <w:rFonts w:ascii="宋体" w:eastAsia="宋体" w:hAnsi="宋体" w:cs="Times New Roman"/>
          <w:b/>
          <w:sz w:val="24"/>
          <w:szCs w:val="32"/>
        </w:rPr>
      </w:pPr>
    </w:p>
    <w:p w14:paraId="00DA6591" w14:textId="77777777" w:rsidR="00E15023" w:rsidRDefault="00E15023" w:rsidP="00E15023">
      <w:pPr>
        <w:rPr>
          <w:rFonts w:ascii="宋体" w:eastAsia="宋体" w:hAnsi="宋体" w:cs="Times New Roman"/>
          <w:b/>
          <w:sz w:val="24"/>
          <w:szCs w:val="32"/>
        </w:rPr>
      </w:pPr>
    </w:p>
    <w:p w14:paraId="55771A94" w14:textId="77777777" w:rsidR="00E15023" w:rsidRDefault="00E15023" w:rsidP="00E15023">
      <w:pPr>
        <w:rPr>
          <w:rFonts w:ascii="宋体" w:eastAsia="宋体" w:hAnsi="宋体" w:cs="Times New Roman"/>
          <w:b/>
          <w:sz w:val="24"/>
          <w:szCs w:val="32"/>
        </w:rPr>
      </w:pPr>
    </w:p>
    <w:p w14:paraId="554394BB" w14:textId="77777777" w:rsidR="00E15023" w:rsidRDefault="00E15023" w:rsidP="00E15023">
      <w:pPr>
        <w:rPr>
          <w:rFonts w:ascii="宋体" w:eastAsia="宋体" w:hAnsi="宋体" w:cs="Times New Roman"/>
          <w:b/>
          <w:sz w:val="24"/>
          <w:szCs w:val="32"/>
        </w:rPr>
      </w:pPr>
    </w:p>
    <w:p w14:paraId="1CAD9DA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B84FF3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83F664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446DD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336B11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4348CF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F1159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7B352F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58238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C51D1D"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07FABA54"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38CAE5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ACDC0C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26981A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9F20E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7BE443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94AD27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678B7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1F0AA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1E7A3E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87672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B8C15DD"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182F6D9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8C1D6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1052148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7EA33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EC3687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198A5EF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C6AE2A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8528B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1E77891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AD2E8F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83FE24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D8D7ED"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AE0448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8B31B4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A298FD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77EFA6D"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1D59F59A"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1F2FCBCC"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07AA0317" w14:textId="77777777" w:rsidR="00E15023" w:rsidRDefault="00E15023" w:rsidP="00E15023">
      <w:pPr>
        <w:pStyle w:val="2"/>
        <w:spacing w:line="240" w:lineRule="auto"/>
        <w:jc w:val="center"/>
        <w:rPr>
          <w:rFonts w:ascii="宋体" w:eastAsia="宋体" w:hAnsi="宋体"/>
          <w:sz w:val="30"/>
          <w:szCs w:val="30"/>
        </w:rPr>
      </w:pPr>
      <w:bookmarkStart w:id="6" w:name="_Toc14403"/>
      <w:r>
        <w:rPr>
          <w:rFonts w:ascii="宋体" w:eastAsia="宋体" w:hAnsi="宋体" w:hint="eastAsia"/>
          <w:sz w:val="30"/>
          <w:szCs w:val="30"/>
        </w:rPr>
        <w:t>参与竞谈供应商控股及管理关系情况申报表</w:t>
      </w:r>
      <w:bookmarkEnd w:id="6"/>
    </w:p>
    <w:p w14:paraId="204542C1"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1C1E9ED6"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5D1721BE"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5DC03E7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32993C8" w14:textId="77777777" w:rsidR="00E15023" w:rsidRDefault="00E15023" w:rsidP="00EA3FF2">
            <w:pPr>
              <w:jc w:val="center"/>
              <w:rPr>
                <w:rFonts w:ascii="宋体" w:eastAsia="宋体" w:hAnsi="宋体" w:cs="Times New Roman"/>
                <w:szCs w:val="21"/>
              </w:rPr>
            </w:pPr>
          </w:p>
        </w:tc>
      </w:tr>
      <w:tr w:rsidR="00E15023" w14:paraId="1AA1A86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5B7657C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6613553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0EBA42CF" w14:textId="77777777" w:rsidR="00E15023" w:rsidRDefault="00E15023" w:rsidP="00EA3FF2">
            <w:pPr>
              <w:jc w:val="center"/>
              <w:rPr>
                <w:rFonts w:ascii="宋体" w:eastAsia="宋体" w:hAnsi="宋体" w:cs="Times New Roman"/>
                <w:szCs w:val="21"/>
              </w:rPr>
            </w:pPr>
          </w:p>
        </w:tc>
      </w:tr>
      <w:tr w:rsidR="00E15023" w14:paraId="45478762"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6C69A3D"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C17E4A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4BACF533" w14:textId="77777777" w:rsidR="00E15023" w:rsidRDefault="00E15023" w:rsidP="00EA3FF2">
            <w:pPr>
              <w:jc w:val="center"/>
              <w:rPr>
                <w:rFonts w:ascii="宋体" w:eastAsia="宋体" w:hAnsi="宋体" w:cs="Times New Roman"/>
                <w:szCs w:val="21"/>
              </w:rPr>
            </w:pPr>
          </w:p>
        </w:tc>
      </w:tr>
      <w:tr w:rsidR="00E15023" w14:paraId="7B1392D7"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4219CF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14:paraId="789035F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4F73AE22"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23EC210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34BABDE4"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855BFCE"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8F5391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29C1247" w14:textId="77777777"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28760F5A" w14:textId="77777777"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5437B634" w14:textId="77777777" w:rsidR="00E15023" w:rsidRDefault="00E15023" w:rsidP="00EA3FF2">
            <w:pPr>
              <w:jc w:val="center"/>
              <w:rPr>
                <w:rFonts w:ascii="宋体" w:eastAsia="宋体" w:hAnsi="宋体" w:cs="Times New Roman"/>
                <w:szCs w:val="21"/>
              </w:rPr>
            </w:pPr>
          </w:p>
        </w:tc>
      </w:tr>
      <w:tr w:rsidR="00E15023" w14:paraId="1194AF0E"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CAC36A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5B95F0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737FC93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085720D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441ACFBC"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100C6DB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7DA308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1885124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3F041EA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53A04400"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65D92A2"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0ECF3A81" w14:textId="77777777" w:rsidR="00E15023" w:rsidRDefault="00E15023" w:rsidP="00EA3FF2">
            <w:pPr>
              <w:jc w:val="center"/>
              <w:rPr>
                <w:rFonts w:ascii="宋体" w:eastAsia="宋体" w:hAnsi="宋体" w:cs="Times New Roman"/>
                <w:szCs w:val="21"/>
              </w:rPr>
            </w:pPr>
          </w:p>
        </w:tc>
      </w:tr>
      <w:tr w:rsidR="00E15023" w14:paraId="58179C20"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1C1A05C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D5C73D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4ED4E30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509CD7E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CCD642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0E86D3B4"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65745D1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3C23CD6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448C2CB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1C73C2D"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C129354"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FAAC705" w14:textId="77777777"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35A1EBED" w14:textId="77777777"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1FE4A629" w14:textId="77777777" w:rsidR="00E15023" w:rsidRDefault="00E15023" w:rsidP="00EA3FF2">
            <w:pPr>
              <w:jc w:val="center"/>
              <w:rPr>
                <w:rFonts w:ascii="宋体" w:eastAsia="宋体" w:hAnsi="宋体" w:cs="Times New Roman"/>
                <w:szCs w:val="21"/>
              </w:rPr>
            </w:pPr>
          </w:p>
        </w:tc>
      </w:tr>
      <w:tr w:rsidR="00E15023" w14:paraId="62B84CB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35C568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8712EA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69175E7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08FABA2"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4252E768"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5364647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6F34D2"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3E4A455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C556708"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184619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EA0AB68" w14:textId="77777777"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04DC8E8D" w14:textId="77777777" w:rsidR="00E15023" w:rsidRDefault="00E15023" w:rsidP="00EA3FF2">
            <w:pPr>
              <w:jc w:val="center"/>
              <w:rPr>
                <w:rFonts w:ascii="宋体" w:eastAsia="宋体" w:hAnsi="宋体" w:cs="Times New Roman"/>
                <w:b/>
                <w:szCs w:val="21"/>
              </w:rPr>
            </w:pPr>
          </w:p>
        </w:tc>
      </w:tr>
      <w:tr w:rsidR="00E15023" w14:paraId="531536C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135E4D0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3BE35C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5321CF2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6D3CEAE7"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FE2624D"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5AE21C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F5F11DC"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D483A00"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550C92C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E67EE07"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5423678C" w14:textId="77777777" w:rsidR="00E15023" w:rsidRDefault="00E15023" w:rsidP="00EA3FF2">
            <w:pPr>
              <w:jc w:val="center"/>
              <w:rPr>
                <w:rFonts w:ascii="宋体" w:eastAsia="宋体" w:hAnsi="宋体" w:cs="Times New Roman"/>
                <w:szCs w:val="21"/>
              </w:rPr>
            </w:pPr>
          </w:p>
        </w:tc>
      </w:tr>
      <w:tr w:rsidR="00E15023" w14:paraId="669E3892"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6E6118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33B47E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5441426D"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B0A23A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5EED253C"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4ABA53B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692AD3BF" w14:textId="77777777" w:rsidR="00E15023" w:rsidRDefault="00E15023" w:rsidP="00EA3FF2">
            <w:pPr>
              <w:jc w:val="center"/>
              <w:rPr>
                <w:rFonts w:ascii="宋体" w:eastAsia="宋体" w:hAnsi="宋体" w:cs="Times New Roman"/>
                <w:szCs w:val="21"/>
              </w:rPr>
            </w:pPr>
          </w:p>
        </w:tc>
      </w:tr>
      <w:tr w:rsidR="00E15023" w14:paraId="1BB6A70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F075CCB"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87FB363"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7611960F" w14:textId="77777777" w:rsidR="00E15023" w:rsidRDefault="00E15023" w:rsidP="00EA3FF2">
            <w:pPr>
              <w:jc w:val="center"/>
              <w:rPr>
                <w:rFonts w:ascii="宋体" w:eastAsia="宋体" w:hAnsi="宋体" w:cs="Times New Roman"/>
                <w:szCs w:val="21"/>
              </w:rPr>
            </w:pPr>
          </w:p>
        </w:tc>
      </w:tr>
      <w:tr w:rsidR="00E15023" w14:paraId="53CE3484"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4932687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2DDEB4E3" w14:textId="77777777" w:rsidR="00E15023" w:rsidRDefault="00E15023" w:rsidP="00EA3FF2">
            <w:pPr>
              <w:jc w:val="center"/>
              <w:rPr>
                <w:rFonts w:ascii="宋体" w:eastAsia="宋体" w:hAnsi="宋体" w:cs="Times New Roman"/>
                <w:szCs w:val="21"/>
              </w:rPr>
            </w:pPr>
          </w:p>
        </w:tc>
      </w:tr>
    </w:tbl>
    <w:p w14:paraId="28C193CE" w14:textId="77777777" w:rsidR="00E15023" w:rsidRDefault="00E15023" w:rsidP="00E15023">
      <w:pPr>
        <w:spacing w:line="440" w:lineRule="exact"/>
        <w:rPr>
          <w:rFonts w:ascii="宋体" w:eastAsia="宋体" w:hAnsi="宋体" w:cs="Times New Roman"/>
          <w:szCs w:val="21"/>
        </w:rPr>
      </w:pPr>
    </w:p>
    <w:p w14:paraId="2550163C"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0C71D1D1"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058B067C"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184886E" w14:textId="77777777" w:rsidR="00E15023" w:rsidRDefault="00E15023" w:rsidP="00E15023">
      <w:pPr>
        <w:rPr>
          <w:rFonts w:ascii="宋体" w:eastAsia="宋体" w:hAnsi="宋体" w:cs="Times New Roman"/>
          <w:b/>
          <w:szCs w:val="21"/>
        </w:rPr>
      </w:pPr>
    </w:p>
    <w:p w14:paraId="1472C572"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120D65F5"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270D1CAE"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3D120D49"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78948DB2"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760CE03E" w14:textId="77777777" w:rsidR="00E15023" w:rsidRDefault="00E15023" w:rsidP="00E15023">
      <w:pPr>
        <w:spacing w:line="600" w:lineRule="exact"/>
        <w:rPr>
          <w:rFonts w:ascii="宋体" w:eastAsia="宋体" w:hAnsi="宋体" w:cs="Times New Roman"/>
          <w:szCs w:val="21"/>
        </w:rPr>
      </w:pPr>
    </w:p>
    <w:p w14:paraId="6703B105" w14:textId="77777777" w:rsidR="00E15023" w:rsidRDefault="00E15023" w:rsidP="00E15023">
      <w:pPr>
        <w:spacing w:line="600" w:lineRule="exact"/>
        <w:rPr>
          <w:rFonts w:ascii="宋体" w:eastAsia="宋体" w:hAnsi="宋体" w:cs="Times New Roman"/>
          <w:szCs w:val="21"/>
        </w:rPr>
      </w:pPr>
    </w:p>
    <w:p w14:paraId="13AAE875" w14:textId="77777777" w:rsidR="00E15023" w:rsidRDefault="00E15023" w:rsidP="00E15023">
      <w:pPr>
        <w:spacing w:line="600" w:lineRule="exact"/>
        <w:rPr>
          <w:rFonts w:ascii="宋体" w:eastAsia="宋体" w:hAnsi="宋体" w:cs="Times New Roman"/>
          <w:szCs w:val="21"/>
        </w:rPr>
      </w:pPr>
    </w:p>
    <w:p w14:paraId="1EA4899A" w14:textId="77777777" w:rsidR="00E15023" w:rsidRDefault="00E15023" w:rsidP="00E15023">
      <w:pPr>
        <w:spacing w:line="600" w:lineRule="exact"/>
        <w:rPr>
          <w:rFonts w:ascii="宋体" w:eastAsia="宋体" w:hAnsi="宋体" w:cs="Times New Roman"/>
          <w:szCs w:val="21"/>
        </w:rPr>
      </w:pPr>
    </w:p>
    <w:p w14:paraId="293F9C28" w14:textId="77777777" w:rsidR="00E15023" w:rsidRDefault="00E15023" w:rsidP="00E15023">
      <w:pPr>
        <w:spacing w:line="600" w:lineRule="exact"/>
        <w:rPr>
          <w:rFonts w:ascii="宋体" w:eastAsia="宋体" w:hAnsi="宋体" w:cs="Times New Roman"/>
          <w:szCs w:val="21"/>
        </w:rPr>
      </w:pPr>
    </w:p>
    <w:p w14:paraId="085681C0" w14:textId="77777777" w:rsidR="00E15023" w:rsidRDefault="00E15023" w:rsidP="00E15023">
      <w:pPr>
        <w:spacing w:line="600" w:lineRule="exact"/>
        <w:rPr>
          <w:rFonts w:ascii="宋体" w:eastAsia="宋体" w:hAnsi="宋体" w:cs="Times New Roman"/>
          <w:szCs w:val="21"/>
        </w:rPr>
      </w:pPr>
    </w:p>
    <w:p w14:paraId="79BC66B5" w14:textId="77777777" w:rsidR="00E15023" w:rsidRDefault="00E15023" w:rsidP="00E15023">
      <w:pPr>
        <w:spacing w:line="600" w:lineRule="exact"/>
        <w:rPr>
          <w:rFonts w:ascii="宋体" w:eastAsia="宋体" w:hAnsi="宋体" w:cs="Times New Roman"/>
          <w:szCs w:val="21"/>
        </w:rPr>
      </w:pPr>
    </w:p>
    <w:p w14:paraId="4BBD244A" w14:textId="77777777" w:rsidR="00E15023" w:rsidRDefault="00E15023" w:rsidP="00E15023">
      <w:pPr>
        <w:spacing w:line="600" w:lineRule="exact"/>
        <w:rPr>
          <w:rFonts w:ascii="宋体" w:eastAsia="宋体" w:hAnsi="宋体" w:cs="Times New Roman"/>
          <w:szCs w:val="21"/>
        </w:rPr>
      </w:pPr>
    </w:p>
    <w:p w14:paraId="32261283" w14:textId="77777777" w:rsidR="00E15023" w:rsidRDefault="00E15023" w:rsidP="00E15023">
      <w:pPr>
        <w:spacing w:line="600" w:lineRule="exact"/>
        <w:rPr>
          <w:rFonts w:ascii="宋体" w:eastAsia="宋体" w:hAnsi="宋体" w:cs="Times New Roman"/>
          <w:szCs w:val="21"/>
        </w:rPr>
      </w:pPr>
    </w:p>
    <w:p w14:paraId="79A0E714" w14:textId="77777777" w:rsidR="00E15023" w:rsidRDefault="00E15023" w:rsidP="00E15023">
      <w:pPr>
        <w:spacing w:line="600" w:lineRule="exact"/>
        <w:rPr>
          <w:rFonts w:ascii="宋体" w:eastAsia="宋体" w:hAnsi="宋体" w:cs="Times New Roman"/>
          <w:szCs w:val="21"/>
        </w:rPr>
      </w:pPr>
    </w:p>
    <w:p w14:paraId="2CCDF303" w14:textId="77777777" w:rsidR="00E15023" w:rsidRDefault="00E15023" w:rsidP="00E15023">
      <w:pPr>
        <w:spacing w:line="600" w:lineRule="exact"/>
        <w:rPr>
          <w:rFonts w:ascii="宋体" w:eastAsia="宋体" w:hAnsi="宋体" w:cs="Times New Roman"/>
          <w:szCs w:val="21"/>
        </w:rPr>
      </w:pPr>
    </w:p>
    <w:p w14:paraId="73F0809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C82447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8AB0F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FB33B02"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29EBA8A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50B2AC5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18B82D6"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0275324"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FAD483F"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5B96D42"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5A144AE"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6D4C0E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AF8EA6E"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A46649C"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98EAF2E"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1E350E0"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68A281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DF491"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0CDC2988" w14:textId="77777777" w:rsidR="00E15023" w:rsidRDefault="00E15023" w:rsidP="00E15023">
      <w:pPr>
        <w:rPr>
          <w:rFonts w:ascii="宋体" w:eastAsia="宋体" w:hAnsi="宋体" w:cs="Times New Roman"/>
          <w:b/>
          <w:sz w:val="24"/>
          <w:szCs w:val="32"/>
        </w:rPr>
      </w:pPr>
    </w:p>
    <w:p w14:paraId="75320B7D"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1BEFA662" w14:textId="77777777" w:rsidR="00E15023" w:rsidRDefault="00E15023" w:rsidP="00E15023">
      <w:pPr>
        <w:spacing w:before="120" w:after="120"/>
        <w:rPr>
          <w:rFonts w:ascii="宋体" w:eastAsia="宋体" w:hAnsi="宋体" w:cs="Times New Roman"/>
          <w:szCs w:val="20"/>
        </w:rPr>
      </w:pPr>
    </w:p>
    <w:p w14:paraId="53CECDB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3405C90D"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FB62C89"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75BC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2E9FE73"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5D34AFC"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5F06AC8"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633D4E33"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41EDE8AC"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03E8C5"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70EFD80E"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CFEB862"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2F47E70"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8A36BAC"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0668F48"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993A947"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0D1E6C2"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8E4B69" w14:textId="77777777" w:rsidR="00E15023" w:rsidRDefault="00E15023" w:rsidP="00EA3FF2">
            <w:pPr>
              <w:spacing w:before="120" w:after="120"/>
              <w:rPr>
                <w:rFonts w:ascii="宋体" w:eastAsia="宋体" w:hAnsi="宋体" w:cs="Times New Roman"/>
                <w:szCs w:val="20"/>
              </w:rPr>
            </w:pPr>
          </w:p>
        </w:tc>
      </w:tr>
      <w:tr w:rsidR="00E15023" w14:paraId="4225E4C6"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C4073EB"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FABC854"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C30FCB5"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E5B7C74"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6C239AB" w14:textId="77777777"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42B328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83F5ED5" w14:textId="77777777" w:rsidR="00E15023" w:rsidRDefault="00E15023" w:rsidP="00EA3FF2">
            <w:pPr>
              <w:spacing w:before="120" w:after="120"/>
              <w:rPr>
                <w:rFonts w:ascii="宋体" w:eastAsia="宋体" w:hAnsi="宋体" w:cs="Times New Roman"/>
                <w:szCs w:val="20"/>
              </w:rPr>
            </w:pPr>
          </w:p>
        </w:tc>
      </w:tr>
      <w:tr w:rsidR="00E15023" w14:paraId="659DC0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2C66023"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F63013F"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433A242"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BE485AE"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8E95DE5"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BC3F36E"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5EA99D" w14:textId="77777777" w:rsidR="00E15023" w:rsidRDefault="00E15023" w:rsidP="00EA3FF2">
            <w:pPr>
              <w:spacing w:before="120" w:after="120"/>
              <w:rPr>
                <w:rFonts w:ascii="宋体" w:eastAsia="宋体" w:hAnsi="宋体" w:cs="Times New Roman"/>
                <w:szCs w:val="20"/>
              </w:rPr>
            </w:pPr>
          </w:p>
        </w:tc>
      </w:tr>
      <w:tr w:rsidR="00E15023" w14:paraId="6CEB4091"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FE27DDF"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F03DA0F"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1D149A4"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502EA66"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BE73262"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F849F96"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EB09FE" w14:textId="77777777" w:rsidR="00E15023" w:rsidRDefault="00E15023" w:rsidP="00EA3FF2">
            <w:pPr>
              <w:spacing w:before="120" w:after="120"/>
              <w:rPr>
                <w:rFonts w:ascii="宋体" w:eastAsia="宋体" w:hAnsi="宋体" w:cs="Times New Roman"/>
                <w:szCs w:val="20"/>
              </w:rPr>
            </w:pPr>
          </w:p>
        </w:tc>
      </w:tr>
      <w:tr w:rsidR="00E15023" w14:paraId="696AC4B5"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818FF14"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1FE543F"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4F2AE48"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D14DF3D"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4C51442"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7A6ED70"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9EFA3C7" w14:textId="77777777" w:rsidR="00E15023" w:rsidRDefault="00E15023" w:rsidP="00EA3FF2">
            <w:pPr>
              <w:spacing w:before="120" w:after="120"/>
              <w:rPr>
                <w:rFonts w:ascii="宋体" w:eastAsia="宋体" w:hAnsi="宋体" w:cs="Times New Roman"/>
                <w:szCs w:val="20"/>
              </w:rPr>
            </w:pPr>
          </w:p>
        </w:tc>
      </w:tr>
    </w:tbl>
    <w:p w14:paraId="4009558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41230CF6"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78B508F0" w14:textId="77777777" w:rsidR="00E15023" w:rsidRDefault="00E15023" w:rsidP="00E15023">
      <w:pPr>
        <w:rPr>
          <w:rFonts w:ascii="宋体" w:eastAsia="宋体" w:hAnsi="宋体" w:cs="Times New Roman"/>
          <w:szCs w:val="21"/>
        </w:rPr>
      </w:pPr>
    </w:p>
    <w:p w14:paraId="5424DBA4"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50B178B"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3592F7BA" w14:textId="77777777" w:rsidR="00E15023" w:rsidRDefault="00E15023" w:rsidP="00E15023">
      <w:pPr>
        <w:rPr>
          <w:rFonts w:ascii="宋体" w:eastAsia="宋体" w:hAnsi="宋体" w:cs="Times New Roman"/>
          <w:szCs w:val="20"/>
        </w:rPr>
      </w:pPr>
    </w:p>
    <w:p w14:paraId="6236784E" w14:textId="77777777" w:rsidR="00E15023" w:rsidRDefault="00E15023" w:rsidP="00E15023">
      <w:pPr>
        <w:spacing w:before="120"/>
        <w:jc w:val="center"/>
        <w:outlineLvl w:val="0"/>
        <w:rPr>
          <w:rFonts w:ascii="宋体" w:eastAsia="宋体" w:hAnsi="宋体" w:cs="Times New Roman"/>
          <w:b/>
          <w:szCs w:val="20"/>
        </w:rPr>
      </w:pPr>
      <w:bookmarkStart w:id="7" w:name="_Toc233001761"/>
    </w:p>
    <w:p w14:paraId="5EB22B17" w14:textId="77777777" w:rsidR="00E15023" w:rsidRDefault="00E15023" w:rsidP="00E15023">
      <w:pPr>
        <w:spacing w:before="120"/>
        <w:jc w:val="center"/>
        <w:outlineLvl w:val="0"/>
        <w:rPr>
          <w:rFonts w:ascii="宋体" w:eastAsia="宋体" w:hAnsi="宋体" w:cs="Times New Roman"/>
          <w:b/>
          <w:szCs w:val="20"/>
        </w:rPr>
      </w:pPr>
    </w:p>
    <w:p w14:paraId="742BFAA0" w14:textId="77777777" w:rsidR="00E15023" w:rsidRDefault="00E15023" w:rsidP="00E15023">
      <w:pPr>
        <w:spacing w:before="120"/>
        <w:outlineLvl w:val="0"/>
        <w:rPr>
          <w:rFonts w:ascii="宋体" w:eastAsia="宋体" w:hAnsi="宋体" w:cs="Times New Roman"/>
          <w:b/>
          <w:szCs w:val="20"/>
        </w:rPr>
      </w:pPr>
    </w:p>
    <w:p w14:paraId="563AD432" w14:textId="77777777" w:rsidR="00E15023" w:rsidRDefault="00E15023" w:rsidP="00E15023">
      <w:pPr>
        <w:spacing w:before="120"/>
        <w:outlineLvl w:val="0"/>
        <w:rPr>
          <w:rFonts w:ascii="宋体" w:eastAsia="宋体" w:hAnsi="宋体" w:cs="Times New Roman"/>
          <w:b/>
          <w:szCs w:val="20"/>
        </w:rPr>
      </w:pPr>
    </w:p>
    <w:p w14:paraId="29EB569C" w14:textId="77777777" w:rsidR="00E15023" w:rsidRDefault="00E15023" w:rsidP="00E15023">
      <w:pPr>
        <w:spacing w:before="120"/>
        <w:outlineLvl w:val="0"/>
        <w:rPr>
          <w:rFonts w:ascii="宋体" w:eastAsia="宋体" w:hAnsi="宋体" w:cs="Times New Roman"/>
          <w:b/>
          <w:szCs w:val="20"/>
        </w:rPr>
      </w:pPr>
    </w:p>
    <w:p w14:paraId="44666D59" w14:textId="77777777" w:rsidR="00E15023" w:rsidRDefault="00E15023" w:rsidP="00E15023">
      <w:pPr>
        <w:spacing w:before="120"/>
        <w:outlineLvl w:val="0"/>
        <w:rPr>
          <w:rFonts w:ascii="宋体" w:eastAsia="宋体" w:hAnsi="宋体" w:cs="Times New Roman"/>
          <w:b/>
          <w:szCs w:val="20"/>
        </w:rPr>
      </w:pPr>
    </w:p>
    <w:p w14:paraId="287DBE88" w14:textId="77777777" w:rsidR="00E15023" w:rsidRDefault="00E15023" w:rsidP="00E15023">
      <w:pPr>
        <w:spacing w:before="120"/>
        <w:outlineLvl w:val="0"/>
        <w:rPr>
          <w:rFonts w:ascii="宋体" w:eastAsia="宋体" w:hAnsi="宋体" w:cs="Times New Roman"/>
          <w:b/>
          <w:szCs w:val="20"/>
        </w:rPr>
      </w:pPr>
    </w:p>
    <w:p w14:paraId="7B034104" w14:textId="77777777" w:rsidR="00E15023" w:rsidRDefault="00E15023" w:rsidP="00E15023">
      <w:pPr>
        <w:spacing w:before="120"/>
        <w:outlineLvl w:val="0"/>
        <w:rPr>
          <w:rFonts w:ascii="宋体" w:eastAsia="宋体" w:hAnsi="宋体" w:cs="Times New Roman"/>
          <w:b/>
          <w:szCs w:val="20"/>
        </w:rPr>
      </w:pPr>
    </w:p>
    <w:p w14:paraId="46E23FF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7"/>
    </w:p>
    <w:p w14:paraId="70BC0CBD" w14:textId="77777777" w:rsidR="00E15023" w:rsidRDefault="00E15023" w:rsidP="00E15023">
      <w:pPr>
        <w:jc w:val="center"/>
        <w:rPr>
          <w:rFonts w:ascii="宋体" w:eastAsia="宋体" w:hAnsi="宋体" w:cs="Times New Roman"/>
          <w:szCs w:val="20"/>
        </w:rPr>
      </w:pPr>
    </w:p>
    <w:p w14:paraId="7941A917"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73EFE67F"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700D010"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253AE7A1"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14:paraId="5FD4E1F4"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4ED3F03" w14:textId="77777777"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9702C0"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68513D1D"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14:paraId="0FA278AD"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66FC30FA"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14:paraId="1F7A2F5D"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56A83C1"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24D796C" w14:textId="77777777"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21381D2C" w14:textId="77777777"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0C3DB0F"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4B77928"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DAFE1E7" w14:textId="77777777" w:rsidR="00E15023" w:rsidRDefault="00E15023" w:rsidP="00EA3FF2">
            <w:pPr>
              <w:rPr>
                <w:rFonts w:ascii="宋体" w:eastAsia="宋体" w:hAnsi="宋体" w:cs="Times New Roman"/>
                <w:szCs w:val="20"/>
              </w:rPr>
            </w:pPr>
          </w:p>
        </w:tc>
      </w:tr>
      <w:tr w:rsidR="00E15023" w14:paraId="7BD5BCDB"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D77D176"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8AB6B10"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33744CB"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A56DC83"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567359"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C93C411" w14:textId="77777777" w:rsidR="00E15023" w:rsidRDefault="00E15023" w:rsidP="00EA3FF2">
            <w:pPr>
              <w:rPr>
                <w:rFonts w:ascii="宋体" w:eastAsia="宋体" w:hAnsi="宋体" w:cs="Times New Roman"/>
                <w:szCs w:val="20"/>
              </w:rPr>
            </w:pPr>
          </w:p>
        </w:tc>
      </w:tr>
      <w:tr w:rsidR="00E15023" w14:paraId="3D57FFAC"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1BB0C87"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FDC7156"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6F49F00"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18483AA"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3BBE13C"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9BC716C" w14:textId="77777777" w:rsidR="00E15023" w:rsidRDefault="00E15023" w:rsidP="00EA3FF2">
            <w:pPr>
              <w:rPr>
                <w:rFonts w:ascii="宋体" w:eastAsia="宋体" w:hAnsi="宋体" w:cs="Times New Roman"/>
                <w:szCs w:val="20"/>
              </w:rPr>
            </w:pPr>
          </w:p>
        </w:tc>
      </w:tr>
      <w:tr w:rsidR="00E15023" w14:paraId="076F70A5"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3F82F3D"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3393B7D"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5ABD57F"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C2A2D9E"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9250759"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C97D267" w14:textId="77777777" w:rsidR="00E15023" w:rsidRDefault="00E15023" w:rsidP="00EA3FF2">
            <w:pPr>
              <w:rPr>
                <w:rFonts w:ascii="宋体" w:eastAsia="宋体" w:hAnsi="宋体" w:cs="Times New Roman"/>
                <w:szCs w:val="20"/>
              </w:rPr>
            </w:pPr>
          </w:p>
        </w:tc>
      </w:tr>
      <w:tr w:rsidR="00E15023" w14:paraId="213E8D59"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941186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151CC36"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A13EE36"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9A6691A"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01B0254"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7354256" w14:textId="77777777" w:rsidR="00E15023" w:rsidRDefault="00E15023" w:rsidP="00EA3FF2">
            <w:pPr>
              <w:rPr>
                <w:rFonts w:ascii="宋体" w:eastAsia="宋体" w:hAnsi="宋体" w:cs="Times New Roman"/>
                <w:szCs w:val="20"/>
              </w:rPr>
            </w:pPr>
          </w:p>
        </w:tc>
      </w:tr>
    </w:tbl>
    <w:p w14:paraId="77C15A55"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4FB36843"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30B3B612" w14:textId="77777777" w:rsidR="00E15023" w:rsidRDefault="00E15023" w:rsidP="00E15023">
      <w:pPr>
        <w:rPr>
          <w:rFonts w:ascii="宋体" w:eastAsia="宋体" w:hAnsi="宋体" w:cs="Times New Roman"/>
          <w:szCs w:val="21"/>
        </w:rPr>
      </w:pPr>
    </w:p>
    <w:p w14:paraId="795CA14F" w14:textId="77777777" w:rsidR="00E15023" w:rsidRDefault="00E15023" w:rsidP="00E15023">
      <w:pPr>
        <w:rPr>
          <w:rFonts w:ascii="宋体" w:eastAsia="宋体" w:hAnsi="宋体" w:cs="Times New Roman"/>
          <w:szCs w:val="21"/>
        </w:rPr>
      </w:pPr>
    </w:p>
    <w:p w14:paraId="71A54C8E" w14:textId="77777777" w:rsidR="00E15023" w:rsidRDefault="00E15023" w:rsidP="00E15023">
      <w:pPr>
        <w:rPr>
          <w:rFonts w:ascii="宋体" w:eastAsia="宋体" w:hAnsi="宋体" w:cs="Times New Roman"/>
          <w:szCs w:val="21"/>
        </w:rPr>
      </w:pPr>
    </w:p>
    <w:p w14:paraId="6D76E356"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04FC4EE9"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E6BED13" w14:textId="77777777" w:rsidR="00E15023" w:rsidRDefault="00E15023" w:rsidP="00E15023">
      <w:pPr>
        <w:rPr>
          <w:rFonts w:ascii="宋体" w:eastAsia="宋体" w:hAnsi="宋体" w:cs="Times New Roman"/>
          <w:szCs w:val="20"/>
        </w:rPr>
      </w:pPr>
    </w:p>
    <w:p w14:paraId="6D72E716" w14:textId="77777777" w:rsidR="00E15023" w:rsidRDefault="00E15023" w:rsidP="00E15023">
      <w:pPr>
        <w:rPr>
          <w:rFonts w:ascii="宋体" w:eastAsia="宋体" w:hAnsi="宋体" w:cs="Times New Roman"/>
          <w:b/>
          <w:sz w:val="24"/>
          <w:szCs w:val="32"/>
        </w:rPr>
      </w:pPr>
    </w:p>
    <w:p w14:paraId="6C183A7D" w14:textId="77777777" w:rsidR="00E15023" w:rsidRDefault="00E15023" w:rsidP="00E15023">
      <w:pPr>
        <w:rPr>
          <w:rFonts w:ascii="宋体" w:eastAsia="宋体" w:hAnsi="宋体" w:cs="Times New Roman"/>
          <w:b/>
          <w:sz w:val="24"/>
          <w:szCs w:val="32"/>
        </w:rPr>
      </w:pPr>
    </w:p>
    <w:p w14:paraId="7888C538" w14:textId="77777777" w:rsidR="00E15023" w:rsidRDefault="00E15023" w:rsidP="00E15023">
      <w:pPr>
        <w:rPr>
          <w:rFonts w:ascii="宋体" w:eastAsia="宋体" w:hAnsi="宋体" w:cs="Times New Roman"/>
          <w:b/>
          <w:sz w:val="24"/>
          <w:szCs w:val="32"/>
        </w:rPr>
      </w:pPr>
    </w:p>
    <w:p w14:paraId="3202E045" w14:textId="77777777" w:rsidR="00E15023" w:rsidRDefault="00E15023" w:rsidP="00E15023">
      <w:pPr>
        <w:rPr>
          <w:rFonts w:ascii="宋体" w:eastAsia="宋体" w:hAnsi="宋体" w:cs="Times New Roman"/>
          <w:b/>
          <w:sz w:val="24"/>
          <w:szCs w:val="32"/>
        </w:rPr>
      </w:pPr>
    </w:p>
    <w:p w14:paraId="33627256" w14:textId="77777777" w:rsidR="00E15023" w:rsidRDefault="00E15023" w:rsidP="00E15023">
      <w:pPr>
        <w:rPr>
          <w:rFonts w:ascii="宋体" w:eastAsia="宋体" w:hAnsi="宋体" w:cs="Times New Roman"/>
          <w:b/>
          <w:sz w:val="24"/>
          <w:szCs w:val="32"/>
        </w:rPr>
      </w:pPr>
    </w:p>
    <w:p w14:paraId="62C91AB7" w14:textId="77777777" w:rsidR="00E15023" w:rsidRDefault="00E15023" w:rsidP="00E15023">
      <w:pPr>
        <w:rPr>
          <w:rFonts w:ascii="宋体" w:eastAsia="宋体" w:hAnsi="宋体" w:cs="Times New Roman"/>
          <w:b/>
          <w:sz w:val="24"/>
          <w:szCs w:val="32"/>
        </w:rPr>
      </w:pPr>
    </w:p>
    <w:p w14:paraId="5812D7A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5E77D6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CC2B58D"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54BBD9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45A57008"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05E6C4E9"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76C7CF8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A723C9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3B8B947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74CBA61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43AFD32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4B43DF9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011CD2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18701026"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9C7002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725DE58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173C7A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06432B8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59E8FA4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59D697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5888C44E"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1E2848C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A7C3B3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AF815F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A6FFA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4F2826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56821C6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43A407C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11DFCE3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1F6BA5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1579BD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90125E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C16B56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E3A0A2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343B3915"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06CC461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65A9116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20CA53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A2ABC7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48D15B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388052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13C5F99"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09BB2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35D05C2"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2B2A75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ACB63F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7C7CC9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004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14:paraId="342C719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0F3F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C00CC3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5A7BD89"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3F1F2356"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289B69BE" w14:textId="77777777" w:rsidR="00E15023" w:rsidRDefault="00E15023" w:rsidP="00E15023">
      <w:pPr>
        <w:tabs>
          <w:tab w:val="left" w:pos="5580"/>
        </w:tabs>
        <w:jc w:val="left"/>
        <w:rPr>
          <w:rFonts w:ascii="宋体" w:eastAsia="宋体" w:hAnsi="宋体" w:cs="Times New Roman"/>
          <w:b/>
          <w:bCs/>
          <w:sz w:val="24"/>
        </w:rPr>
      </w:pPr>
    </w:p>
    <w:p w14:paraId="6D346D25"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0F4C1D74"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7612AC1A"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45614DCB"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40F23166"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265DE8ED" w14:textId="77777777" w:rsidR="00E15023" w:rsidRDefault="00E15023" w:rsidP="00E15023">
      <w:pPr>
        <w:tabs>
          <w:tab w:val="left" w:pos="5580"/>
        </w:tabs>
        <w:jc w:val="left"/>
        <w:rPr>
          <w:rFonts w:ascii="宋体" w:eastAsia="宋体" w:hAnsi="宋体" w:cs="Times New Roman"/>
          <w:b/>
          <w:bCs/>
          <w:sz w:val="24"/>
        </w:rPr>
      </w:pPr>
    </w:p>
    <w:p w14:paraId="7BBDA1E3" w14:textId="77777777" w:rsidR="00E15023" w:rsidRDefault="00E15023" w:rsidP="00E15023">
      <w:pPr>
        <w:tabs>
          <w:tab w:val="left" w:pos="5580"/>
        </w:tabs>
        <w:jc w:val="left"/>
        <w:rPr>
          <w:rFonts w:ascii="宋体" w:eastAsia="宋体" w:hAnsi="宋体" w:cs="Times New Roman"/>
          <w:b/>
          <w:bCs/>
          <w:sz w:val="24"/>
        </w:rPr>
      </w:pPr>
    </w:p>
    <w:p w14:paraId="34F880D8" w14:textId="77777777"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3C73B037" w14:textId="77777777"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3D3C0E57" w14:textId="77777777"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43FEE9B6" w14:textId="77777777" w:rsidR="00E15023" w:rsidRDefault="00E15023" w:rsidP="00E15023">
      <w:pPr>
        <w:tabs>
          <w:tab w:val="left" w:pos="5580"/>
        </w:tabs>
        <w:spacing w:before="120" w:line="360" w:lineRule="auto"/>
        <w:rPr>
          <w:rFonts w:ascii="宋体" w:eastAsia="宋体" w:hAnsi="宋体" w:cs="Times New Roman"/>
          <w:szCs w:val="21"/>
        </w:rPr>
      </w:pPr>
    </w:p>
    <w:p w14:paraId="2558B73F" w14:textId="77777777"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577AB457" w14:textId="77777777"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19656040"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612A2747"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931B931"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739A63F1" w14:textId="77777777" w:rsidR="00E15023" w:rsidRDefault="00E15023" w:rsidP="00E15023">
      <w:pPr>
        <w:pStyle w:val="a4"/>
        <w:tabs>
          <w:tab w:val="left" w:pos="5580"/>
        </w:tabs>
        <w:spacing w:line="360" w:lineRule="auto"/>
        <w:ind w:firstLine="480"/>
        <w:rPr>
          <w:rFonts w:hAnsi="宋体" w:cs="Times New Roman"/>
          <w:szCs w:val="21"/>
        </w:rPr>
      </w:pPr>
    </w:p>
    <w:p w14:paraId="04F8F7E9" w14:textId="77777777" w:rsidR="00E15023" w:rsidRDefault="00E15023" w:rsidP="00E15023">
      <w:pPr>
        <w:pStyle w:val="a4"/>
        <w:tabs>
          <w:tab w:val="left" w:pos="5580"/>
        </w:tabs>
        <w:spacing w:line="360" w:lineRule="auto"/>
        <w:ind w:firstLine="480"/>
        <w:rPr>
          <w:rFonts w:hAnsi="宋体" w:cs="Times New Roman"/>
          <w:szCs w:val="21"/>
        </w:rPr>
      </w:pPr>
    </w:p>
    <w:p w14:paraId="5E4B53B9" w14:textId="77777777" w:rsidR="00E15023" w:rsidRDefault="00E15023" w:rsidP="00E15023">
      <w:pPr>
        <w:pStyle w:val="a4"/>
        <w:tabs>
          <w:tab w:val="left" w:pos="5580"/>
        </w:tabs>
        <w:spacing w:line="360" w:lineRule="auto"/>
        <w:ind w:firstLine="480"/>
        <w:rPr>
          <w:rFonts w:hAnsi="宋体" w:cs="Times New Roman"/>
          <w:szCs w:val="21"/>
        </w:rPr>
      </w:pPr>
    </w:p>
    <w:p w14:paraId="0AD7D540" w14:textId="77777777"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151CA117" w14:textId="77777777" w:rsidR="00E15023" w:rsidRDefault="00E15023" w:rsidP="00E15023">
      <w:pPr>
        <w:pStyle w:val="a4"/>
        <w:tabs>
          <w:tab w:val="left" w:pos="5580"/>
        </w:tabs>
        <w:spacing w:line="360" w:lineRule="auto"/>
        <w:ind w:left="424" w:firstLine="240"/>
        <w:jc w:val="right"/>
        <w:rPr>
          <w:rFonts w:hAnsi="宋体" w:cs="Times New Roman"/>
          <w:szCs w:val="21"/>
        </w:rPr>
      </w:pPr>
    </w:p>
    <w:p w14:paraId="065CA29C" w14:textId="77777777"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2AD6F7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13DF69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CDCE12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0B66B7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14657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296BE9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1C1A3D1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5A7331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6A5EC91F"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8" w:name="_Hlk517017036"/>
      <w:r>
        <w:rPr>
          <w:rFonts w:ascii="宋体" w:eastAsia="宋体" w:hAnsi="宋体" w:cs="Times New Roman" w:hint="eastAsia"/>
          <w:b/>
          <w:sz w:val="36"/>
          <w:szCs w:val="36"/>
        </w:rPr>
        <w:t>《谈判响应文件》真实性承诺函</w:t>
      </w:r>
      <w:bookmarkEnd w:id="8"/>
    </w:p>
    <w:p w14:paraId="5156A212"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03947764"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1B4EB8D"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44BD7137" w14:textId="77777777" w:rsidR="00E15023" w:rsidRDefault="00E15023" w:rsidP="00E15023">
      <w:pPr>
        <w:ind w:left="420"/>
        <w:rPr>
          <w:rFonts w:ascii="宋体" w:eastAsia="宋体" w:hAnsi="宋体" w:cs="Times New Roman"/>
        </w:rPr>
      </w:pPr>
    </w:p>
    <w:p w14:paraId="32AD2186" w14:textId="77777777" w:rsidR="00E15023" w:rsidRDefault="00E15023" w:rsidP="00E15023">
      <w:pPr>
        <w:ind w:left="420"/>
        <w:rPr>
          <w:rFonts w:ascii="宋体" w:eastAsia="宋体" w:hAnsi="宋体" w:cs="Times New Roman"/>
        </w:rPr>
      </w:pPr>
    </w:p>
    <w:p w14:paraId="36EBE3A7" w14:textId="77777777" w:rsidR="00E15023" w:rsidRDefault="00E15023" w:rsidP="00E15023">
      <w:pPr>
        <w:ind w:left="420"/>
        <w:rPr>
          <w:rFonts w:ascii="宋体" w:eastAsia="宋体" w:hAnsi="宋体" w:cs="Times New Roman"/>
        </w:rPr>
      </w:pPr>
    </w:p>
    <w:p w14:paraId="12894C92" w14:textId="77777777" w:rsidR="00E15023" w:rsidRDefault="00E15023" w:rsidP="00E15023">
      <w:pPr>
        <w:ind w:left="420"/>
        <w:rPr>
          <w:rFonts w:ascii="宋体" w:eastAsia="宋体" w:hAnsi="宋体" w:cs="Times New Roman"/>
        </w:rPr>
      </w:pPr>
    </w:p>
    <w:p w14:paraId="384B3AC8"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391AD7E8"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55D9C389" w14:textId="77777777" w:rsidR="00E15023" w:rsidRDefault="00E15023" w:rsidP="00E15023">
      <w:pPr>
        <w:spacing w:before="100" w:beforeAutospacing="1" w:after="100" w:afterAutospacing="1"/>
        <w:rPr>
          <w:rFonts w:ascii="宋体" w:eastAsia="宋体" w:hAnsi="宋体" w:cs="Times New Roman"/>
        </w:rPr>
      </w:pPr>
    </w:p>
    <w:p w14:paraId="1E2F39F6" w14:textId="77777777" w:rsidR="00E15023" w:rsidRDefault="00E15023" w:rsidP="00E15023">
      <w:pPr>
        <w:spacing w:before="100" w:beforeAutospacing="1" w:after="100" w:afterAutospacing="1"/>
        <w:rPr>
          <w:rFonts w:ascii="宋体" w:eastAsia="宋体" w:hAnsi="宋体" w:cs="Times New Roman"/>
        </w:rPr>
      </w:pPr>
    </w:p>
    <w:p w14:paraId="14CF4805" w14:textId="77777777" w:rsidR="00E15023" w:rsidRDefault="00E15023" w:rsidP="00E15023">
      <w:pPr>
        <w:spacing w:before="100" w:beforeAutospacing="1" w:after="100" w:afterAutospacing="1"/>
        <w:rPr>
          <w:rFonts w:ascii="宋体" w:eastAsia="宋体" w:hAnsi="宋体" w:cs="Times New Roman"/>
        </w:rPr>
      </w:pPr>
    </w:p>
    <w:p w14:paraId="6F0A9D63"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0544DA4D" w14:textId="77777777" w:rsidR="00E15023" w:rsidRDefault="00E15023" w:rsidP="00E15023">
      <w:pPr>
        <w:rPr>
          <w:rFonts w:ascii="宋体" w:eastAsia="宋体" w:hAnsi="宋体" w:cs="Times New Roman"/>
        </w:rPr>
      </w:pPr>
    </w:p>
    <w:p w14:paraId="3D776ED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9E4617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97CA60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DFABF3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1786D5A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ABE7F4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926391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7A69D158"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48910592"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7E8F7B64"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617DA4DC"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2C2A7DBD"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75269220"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3C0C6FD"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759ED15E" w14:textId="77777777" w:rsidR="00E15023" w:rsidRDefault="00E15023" w:rsidP="00E15023">
      <w:pPr>
        <w:jc w:val="left"/>
        <w:rPr>
          <w:rFonts w:ascii="宋体" w:eastAsia="宋体" w:hAnsi="宋体" w:cs="Times New Roman"/>
          <w:szCs w:val="21"/>
        </w:rPr>
      </w:pPr>
    </w:p>
    <w:p w14:paraId="68D2EDD8" w14:textId="77777777" w:rsidR="00E15023" w:rsidRDefault="00E15023" w:rsidP="00E15023">
      <w:pPr>
        <w:jc w:val="left"/>
        <w:rPr>
          <w:rFonts w:ascii="宋体" w:eastAsia="宋体" w:hAnsi="宋体" w:cs="Times New Roman"/>
          <w:szCs w:val="21"/>
        </w:rPr>
      </w:pPr>
    </w:p>
    <w:p w14:paraId="7EFB6A7B"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0E30E9EC"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058AB251" w14:textId="77777777" w:rsidR="00E15023" w:rsidRDefault="00E15023" w:rsidP="00E15023">
      <w:pPr>
        <w:spacing w:line="300" w:lineRule="auto"/>
        <w:jc w:val="left"/>
        <w:rPr>
          <w:rFonts w:ascii="宋体" w:eastAsia="宋体" w:hAnsi="宋体" w:cs="Times New Roman"/>
          <w:szCs w:val="21"/>
        </w:rPr>
      </w:pPr>
    </w:p>
    <w:p w14:paraId="34E78E04" w14:textId="77777777" w:rsidR="00E15023" w:rsidRDefault="00E15023" w:rsidP="00E15023">
      <w:pPr>
        <w:spacing w:line="300" w:lineRule="auto"/>
        <w:jc w:val="left"/>
        <w:rPr>
          <w:rFonts w:ascii="宋体" w:eastAsia="宋体" w:hAnsi="宋体" w:cs="Times New Roman"/>
          <w:szCs w:val="21"/>
        </w:rPr>
      </w:pPr>
    </w:p>
    <w:p w14:paraId="323FF8F5"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B3EB01C" w14:textId="77777777" w:rsidR="00E15023" w:rsidRDefault="00E15023" w:rsidP="00E15023">
      <w:pPr>
        <w:rPr>
          <w:rFonts w:ascii="宋体" w:eastAsia="宋体" w:hAnsi="宋体" w:cs="Times New Roman"/>
          <w:b/>
          <w:sz w:val="24"/>
          <w:szCs w:val="32"/>
        </w:rPr>
      </w:pPr>
    </w:p>
    <w:p w14:paraId="0EF70B99" w14:textId="77777777" w:rsidR="00E15023" w:rsidRDefault="00E15023" w:rsidP="00E15023">
      <w:pPr>
        <w:rPr>
          <w:rFonts w:ascii="宋体" w:eastAsia="宋体" w:hAnsi="宋体" w:cs="Times New Roman"/>
          <w:b/>
          <w:sz w:val="24"/>
          <w:szCs w:val="32"/>
        </w:rPr>
      </w:pPr>
    </w:p>
    <w:p w14:paraId="3684B5DD" w14:textId="77777777" w:rsidR="00E15023" w:rsidRDefault="00E15023" w:rsidP="00E15023">
      <w:pPr>
        <w:rPr>
          <w:rFonts w:ascii="宋体" w:eastAsia="宋体" w:hAnsi="宋体" w:cs="Times New Roman"/>
          <w:b/>
          <w:sz w:val="24"/>
          <w:szCs w:val="32"/>
        </w:rPr>
      </w:pPr>
    </w:p>
    <w:p w14:paraId="1C41AB7D" w14:textId="77777777" w:rsidR="00E15023" w:rsidRDefault="00E15023" w:rsidP="00E15023">
      <w:pPr>
        <w:rPr>
          <w:rFonts w:ascii="宋体" w:eastAsia="宋体" w:hAnsi="宋体" w:cs="Times New Roman"/>
          <w:b/>
          <w:sz w:val="24"/>
          <w:szCs w:val="32"/>
        </w:rPr>
      </w:pPr>
    </w:p>
    <w:p w14:paraId="1E5CA9D6" w14:textId="77777777" w:rsidR="00E15023" w:rsidRDefault="00E15023" w:rsidP="00E15023">
      <w:pPr>
        <w:rPr>
          <w:rFonts w:ascii="宋体" w:eastAsia="宋体" w:hAnsi="宋体" w:cs="Times New Roman"/>
          <w:b/>
          <w:sz w:val="24"/>
          <w:szCs w:val="32"/>
        </w:rPr>
      </w:pPr>
    </w:p>
    <w:p w14:paraId="63EC3EE5" w14:textId="77777777" w:rsidR="00E15023" w:rsidRDefault="00E15023" w:rsidP="00E15023">
      <w:pPr>
        <w:rPr>
          <w:rFonts w:ascii="宋体" w:eastAsia="宋体" w:hAnsi="宋体" w:cs="Times New Roman"/>
          <w:b/>
          <w:sz w:val="24"/>
          <w:szCs w:val="32"/>
        </w:rPr>
      </w:pPr>
    </w:p>
    <w:p w14:paraId="7935D452" w14:textId="77777777" w:rsidR="00E15023" w:rsidRDefault="00E15023" w:rsidP="00E15023">
      <w:pPr>
        <w:rPr>
          <w:rFonts w:ascii="宋体" w:eastAsia="宋体" w:hAnsi="宋体" w:cs="Times New Roman"/>
          <w:b/>
          <w:sz w:val="24"/>
          <w:szCs w:val="32"/>
        </w:rPr>
      </w:pPr>
    </w:p>
    <w:p w14:paraId="211F34AB" w14:textId="77777777" w:rsidR="00E15023" w:rsidRDefault="00E15023" w:rsidP="00E15023">
      <w:pPr>
        <w:rPr>
          <w:rFonts w:ascii="宋体" w:eastAsia="宋体" w:hAnsi="宋体" w:cs="Times New Roman"/>
          <w:b/>
          <w:sz w:val="24"/>
          <w:szCs w:val="32"/>
        </w:rPr>
      </w:pPr>
    </w:p>
    <w:p w14:paraId="453446BB" w14:textId="77777777" w:rsidR="00E15023" w:rsidRDefault="00E15023" w:rsidP="00E15023">
      <w:pPr>
        <w:rPr>
          <w:rFonts w:ascii="宋体" w:eastAsia="宋体" w:hAnsi="宋体" w:cs="Times New Roman"/>
          <w:b/>
          <w:sz w:val="24"/>
          <w:szCs w:val="32"/>
        </w:rPr>
      </w:pPr>
    </w:p>
    <w:p w14:paraId="018A6022" w14:textId="77777777" w:rsidR="00E15023" w:rsidRDefault="00E15023" w:rsidP="00E15023">
      <w:pPr>
        <w:rPr>
          <w:rFonts w:ascii="宋体" w:eastAsia="宋体" w:hAnsi="宋体" w:cs="Times New Roman"/>
          <w:b/>
          <w:sz w:val="24"/>
          <w:szCs w:val="32"/>
        </w:rPr>
      </w:pPr>
    </w:p>
    <w:p w14:paraId="3496B6EB" w14:textId="77777777" w:rsidR="00E15023" w:rsidRDefault="00E15023" w:rsidP="00E15023">
      <w:pPr>
        <w:rPr>
          <w:rFonts w:ascii="宋体" w:eastAsia="宋体" w:hAnsi="宋体" w:cs="Times New Roman"/>
          <w:b/>
          <w:sz w:val="24"/>
          <w:szCs w:val="32"/>
        </w:rPr>
      </w:pPr>
    </w:p>
    <w:p w14:paraId="14F4228D" w14:textId="77777777" w:rsidR="00E15023" w:rsidRDefault="00E15023" w:rsidP="00E15023">
      <w:pPr>
        <w:rPr>
          <w:rFonts w:ascii="宋体" w:eastAsia="宋体" w:hAnsi="宋体" w:cs="Times New Roman"/>
          <w:b/>
          <w:sz w:val="24"/>
          <w:szCs w:val="32"/>
        </w:rPr>
      </w:pPr>
    </w:p>
    <w:p w14:paraId="74DE3DA5" w14:textId="77777777" w:rsidR="00E15023" w:rsidRDefault="00E15023" w:rsidP="00E15023">
      <w:pPr>
        <w:rPr>
          <w:rFonts w:ascii="宋体" w:eastAsia="宋体" w:hAnsi="宋体" w:cs="Times New Roman"/>
          <w:b/>
          <w:sz w:val="24"/>
          <w:szCs w:val="32"/>
        </w:rPr>
      </w:pPr>
    </w:p>
    <w:p w14:paraId="0CEFD0E7" w14:textId="77777777" w:rsidR="00E15023" w:rsidRDefault="00E15023" w:rsidP="00E15023">
      <w:pPr>
        <w:rPr>
          <w:rFonts w:ascii="宋体" w:eastAsia="宋体" w:hAnsi="宋体" w:cs="Times New Roman"/>
          <w:b/>
          <w:sz w:val="24"/>
          <w:szCs w:val="32"/>
        </w:rPr>
      </w:pPr>
    </w:p>
    <w:p w14:paraId="672DE3A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6682ED7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47DD7EE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1759F0A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072323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7FDA2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79F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498196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A12AAE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3251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640A7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AF19D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32C73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111021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489EAE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A062C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F5C3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46A60C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00F41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4547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0CF0AE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1E23D8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5E1B7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8504E0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BCEBD1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539AF1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FEEFF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F4935D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6A45CA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A82D51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34F70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42F6433A"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7C7DE6ED"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051110A8"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7AB8A890"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19278A9C"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CFD4489"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3B3B08A6" w14:textId="77777777" w:rsidR="00E15023" w:rsidRDefault="00E15023" w:rsidP="00E15023">
      <w:pPr>
        <w:ind w:left="420"/>
        <w:rPr>
          <w:rFonts w:ascii="宋体" w:eastAsia="宋体" w:hAnsi="宋体" w:cs="Times New Roman"/>
          <w:szCs w:val="21"/>
        </w:rPr>
      </w:pPr>
    </w:p>
    <w:p w14:paraId="62C789B7" w14:textId="77777777" w:rsidR="00E15023" w:rsidRDefault="00E15023" w:rsidP="00E15023">
      <w:pPr>
        <w:ind w:left="420"/>
        <w:rPr>
          <w:rFonts w:ascii="宋体" w:eastAsia="宋体" w:hAnsi="宋体" w:cs="Times New Roman"/>
          <w:szCs w:val="21"/>
        </w:rPr>
      </w:pPr>
    </w:p>
    <w:p w14:paraId="1BFB2147"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0C385492"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68112C38" w14:textId="77777777" w:rsidR="00E15023" w:rsidRDefault="00E15023" w:rsidP="00E15023">
      <w:pPr>
        <w:spacing w:line="300" w:lineRule="auto"/>
        <w:jc w:val="right"/>
        <w:rPr>
          <w:rFonts w:ascii="宋体" w:eastAsia="宋体" w:hAnsi="宋体" w:cs="Times New Roman"/>
          <w:szCs w:val="21"/>
        </w:rPr>
      </w:pPr>
    </w:p>
    <w:p w14:paraId="75DA4F9C" w14:textId="77777777" w:rsidR="00E15023" w:rsidRDefault="00E15023" w:rsidP="00E15023">
      <w:pPr>
        <w:spacing w:line="300" w:lineRule="auto"/>
        <w:jc w:val="right"/>
        <w:rPr>
          <w:rFonts w:ascii="宋体" w:eastAsia="宋体" w:hAnsi="宋体" w:cs="Times New Roman"/>
        </w:rPr>
      </w:pPr>
    </w:p>
    <w:p w14:paraId="532D09C2"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01DC3B83" w14:textId="77777777" w:rsidR="00E15023" w:rsidRDefault="00E15023" w:rsidP="00E15023">
      <w:pPr>
        <w:rPr>
          <w:rFonts w:ascii="宋体" w:eastAsia="宋体" w:hAnsi="宋体" w:cs="Times New Roman"/>
          <w:b/>
          <w:bCs/>
          <w:szCs w:val="21"/>
        </w:rPr>
      </w:pPr>
    </w:p>
    <w:p w14:paraId="78E3B082" w14:textId="77777777" w:rsidR="00E15023" w:rsidRDefault="00E15023" w:rsidP="00E15023">
      <w:pPr>
        <w:rPr>
          <w:rFonts w:ascii="宋体" w:eastAsia="宋体" w:hAnsi="宋体" w:cs="Times New Roman"/>
          <w:b/>
          <w:bCs/>
          <w:szCs w:val="21"/>
        </w:rPr>
      </w:pPr>
    </w:p>
    <w:p w14:paraId="51F7539A" w14:textId="77777777" w:rsidR="00E15023" w:rsidRDefault="00E15023" w:rsidP="00E15023">
      <w:pPr>
        <w:rPr>
          <w:rFonts w:ascii="宋体" w:eastAsia="宋体" w:hAnsi="宋体" w:cs="Times New Roman"/>
          <w:b/>
          <w:bCs/>
          <w:szCs w:val="21"/>
        </w:rPr>
      </w:pPr>
    </w:p>
    <w:p w14:paraId="184F2CC4" w14:textId="77777777" w:rsidR="00E15023" w:rsidRDefault="00E15023" w:rsidP="00E15023">
      <w:pPr>
        <w:rPr>
          <w:rFonts w:ascii="宋体" w:eastAsia="宋体" w:hAnsi="宋体" w:cs="Times New Roman"/>
          <w:b/>
          <w:bCs/>
          <w:szCs w:val="21"/>
        </w:rPr>
      </w:pPr>
    </w:p>
    <w:p w14:paraId="30750B4F" w14:textId="77777777" w:rsidR="00E15023" w:rsidRDefault="00E15023" w:rsidP="00E15023">
      <w:pPr>
        <w:rPr>
          <w:rFonts w:ascii="宋体" w:eastAsia="宋体" w:hAnsi="宋体" w:cs="Times New Roman"/>
          <w:b/>
          <w:bCs/>
          <w:szCs w:val="21"/>
        </w:rPr>
      </w:pPr>
    </w:p>
    <w:p w14:paraId="153FA0B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504EC6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68EE5BD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B47712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ECC91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EF104A"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7650AE23" w14:textId="77777777" w:rsidR="00E15023" w:rsidRDefault="00E15023" w:rsidP="00E15023">
      <w:pPr>
        <w:jc w:val="center"/>
        <w:rPr>
          <w:rFonts w:ascii="宋体" w:eastAsia="宋体" w:hAnsi="宋体" w:cs="Times New Roman"/>
          <w:b/>
          <w:bCs/>
          <w:sz w:val="36"/>
          <w:szCs w:val="20"/>
        </w:rPr>
      </w:pPr>
    </w:p>
    <w:p w14:paraId="10356AF4"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6C54DE64" w14:textId="77777777" w:rsidR="00E15023" w:rsidRDefault="00E15023" w:rsidP="00E15023">
      <w:pPr>
        <w:spacing w:line="480" w:lineRule="auto"/>
        <w:rPr>
          <w:rFonts w:ascii="宋体" w:eastAsia="宋体" w:hAnsi="宋体" w:cs="Times New Roman"/>
          <w:sz w:val="24"/>
          <w:szCs w:val="20"/>
        </w:rPr>
      </w:pPr>
    </w:p>
    <w:p w14:paraId="0EE494AC"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72284527"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0DF1CBA1"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101D86AE" w14:textId="77777777" w:rsidR="00E15023" w:rsidRDefault="00E15023" w:rsidP="00E15023">
      <w:pPr>
        <w:ind w:left="420"/>
        <w:rPr>
          <w:rFonts w:ascii="宋体" w:eastAsia="宋体" w:hAnsi="宋体" w:cs="Times New Roman"/>
          <w:szCs w:val="21"/>
        </w:rPr>
      </w:pPr>
    </w:p>
    <w:p w14:paraId="57C4749C" w14:textId="77777777" w:rsidR="00E15023" w:rsidRDefault="00E15023" w:rsidP="00E15023">
      <w:pPr>
        <w:ind w:left="420"/>
        <w:rPr>
          <w:rFonts w:ascii="宋体" w:eastAsia="宋体" w:hAnsi="宋体" w:cs="Times New Roman"/>
          <w:szCs w:val="21"/>
        </w:rPr>
      </w:pPr>
    </w:p>
    <w:p w14:paraId="26BA75BE" w14:textId="77777777" w:rsidR="00E15023" w:rsidRDefault="00E15023" w:rsidP="00E15023">
      <w:pPr>
        <w:ind w:left="420"/>
        <w:rPr>
          <w:rFonts w:ascii="宋体" w:eastAsia="宋体" w:hAnsi="宋体" w:cs="Times New Roman"/>
          <w:szCs w:val="21"/>
        </w:rPr>
      </w:pPr>
    </w:p>
    <w:p w14:paraId="5A43B12B" w14:textId="77777777" w:rsidR="00E15023" w:rsidRDefault="00E15023" w:rsidP="00E15023">
      <w:pPr>
        <w:ind w:left="420"/>
        <w:rPr>
          <w:rFonts w:ascii="宋体" w:eastAsia="宋体" w:hAnsi="宋体" w:cs="Times New Roman"/>
          <w:szCs w:val="21"/>
        </w:rPr>
      </w:pPr>
    </w:p>
    <w:p w14:paraId="71F0B2D5"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3A098B04"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B26F930" w14:textId="77777777" w:rsidR="00E15023" w:rsidRDefault="00E15023" w:rsidP="00E15023">
      <w:pPr>
        <w:spacing w:before="100" w:beforeAutospacing="1" w:after="100" w:afterAutospacing="1"/>
        <w:rPr>
          <w:rFonts w:ascii="宋体" w:eastAsia="宋体" w:hAnsi="宋体" w:cs="Times New Roman"/>
          <w:szCs w:val="20"/>
        </w:rPr>
      </w:pPr>
    </w:p>
    <w:p w14:paraId="41326D05" w14:textId="77777777" w:rsidR="00E15023" w:rsidRDefault="00E15023" w:rsidP="00E15023">
      <w:pPr>
        <w:spacing w:before="100" w:beforeAutospacing="1" w:after="100" w:afterAutospacing="1"/>
        <w:rPr>
          <w:rFonts w:ascii="宋体" w:eastAsia="宋体" w:hAnsi="宋体" w:cs="Times New Roman"/>
          <w:szCs w:val="20"/>
        </w:rPr>
      </w:pPr>
    </w:p>
    <w:p w14:paraId="468D36B4" w14:textId="77777777" w:rsidR="00E15023" w:rsidRDefault="00E15023" w:rsidP="00E15023">
      <w:pPr>
        <w:spacing w:before="100" w:beforeAutospacing="1" w:after="100" w:afterAutospacing="1"/>
        <w:rPr>
          <w:rFonts w:ascii="宋体" w:eastAsia="宋体" w:hAnsi="宋体" w:cs="Times New Roman"/>
          <w:szCs w:val="20"/>
        </w:rPr>
      </w:pPr>
    </w:p>
    <w:p w14:paraId="327861B8" w14:textId="77777777" w:rsidR="00E15023" w:rsidRDefault="00E15023" w:rsidP="00E15023">
      <w:pPr>
        <w:spacing w:before="100" w:beforeAutospacing="1" w:after="100" w:afterAutospacing="1"/>
        <w:rPr>
          <w:rFonts w:ascii="宋体" w:eastAsia="宋体" w:hAnsi="宋体" w:cs="Times New Roman"/>
          <w:szCs w:val="20"/>
        </w:rPr>
      </w:pPr>
    </w:p>
    <w:p w14:paraId="4F49B0E0" w14:textId="77777777" w:rsidR="00E15023" w:rsidRDefault="00E15023" w:rsidP="00E15023">
      <w:pPr>
        <w:spacing w:before="100" w:beforeAutospacing="1" w:after="100" w:afterAutospacing="1"/>
        <w:rPr>
          <w:rFonts w:ascii="宋体" w:eastAsia="宋体" w:hAnsi="宋体" w:cs="Times New Roman"/>
          <w:szCs w:val="20"/>
        </w:rPr>
      </w:pPr>
    </w:p>
    <w:p w14:paraId="591363D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57E9AFC7" w14:textId="77777777"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3B09577C"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706E02FD"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35DBE7E7" wp14:editId="505C57E5">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4775A70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01A4BC5E" wp14:editId="27DB2343">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0795D951"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1CE49543" wp14:editId="083EFB1B">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1ABEB220"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7333E8C6" wp14:editId="2975F1B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20C423DC" w14:textId="77777777" w:rsidR="00E15023" w:rsidRDefault="00E15023" w:rsidP="00E15023">
      <w:pPr>
        <w:rPr>
          <w:rFonts w:ascii="宋体" w:eastAsia="宋体" w:hAnsi="宋体" w:cs="Times New Roman"/>
          <w:b/>
          <w:sz w:val="28"/>
          <w:szCs w:val="28"/>
        </w:rPr>
      </w:pPr>
    </w:p>
    <w:p w14:paraId="1FA0652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67560FF0" w14:textId="77777777" w:rsidR="00E15023" w:rsidRDefault="00E15023" w:rsidP="00E15023">
      <w:pPr>
        <w:rPr>
          <w:rFonts w:ascii="宋体" w:eastAsia="宋体" w:hAnsi="宋体" w:cs="Times New Roman"/>
          <w:b/>
          <w:sz w:val="28"/>
          <w:szCs w:val="28"/>
        </w:rPr>
      </w:pPr>
    </w:p>
    <w:p w14:paraId="6BAE6AE9" w14:textId="77777777" w:rsidR="00E15023" w:rsidRDefault="00E15023" w:rsidP="00E15023">
      <w:pPr>
        <w:rPr>
          <w:rFonts w:ascii="宋体" w:eastAsia="宋体" w:hAnsi="宋体" w:cs="Times New Roman"/>
          <w:b/>
          <w:sz w:val="28"/>
          <w:szCs w:val="28"/>
        </w:rPr>
      </w:pPr>
    </w:p>
    <w:p w14:paraId="1D486F19" w14:textId="77777777" w:rsidR="00E15023" w:rsidRDefault="00E15023" w:rsidP="00E15023">
      <w:pPr>
        <w:rPr>
          <w:rFonts w:ascii="宋体" w:eastAsia="宋体" w:hAnsi="宋体" w:cs="Times New Roman"/>
          <w:b/>
          <w:sz w:val="24"/>
        </w:rPr>
      </w:pPr>
    </w:p>
    <w:p w14:paraId="7EDACEB2" w14:textId="77777777"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2B3880D8" w14:textId="77777777" w:rsidR="00E15023" w:rsidRDefault="00E15023" w:rsidP="00E15023">
      <w:pPr>
        <w:spacing w:line="579" w:lineRule="exact"/>
        <w:rPr>
          <w:rFonts w:ascii="宋体" w:eastAsia="宋体" w:hAnsi="宋体" w:cs="Times New Roman"/>
          <w:sz w:val="32"/>
          <w:szCs w:val="32"/>
        </w:rPr>
      </w:pPr>
    </w:p>
    <w:p w14:paraId="31B3B3D0"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56060821" w14:textId="77777777" w:rsidR="00E15023" w:rsidRDefault="00E15023" w:rsidP="00E15023">
      <w:pPr>
        <w:spacing w:line="579" w:lineRule="exact"/>
        <w:ind w:firstLineChars="200" w:firstLine="480"/>
        <w:rPr>
          <w:rFonts w:ascii="宋体" w:eastAsia="宋体" w:hAnsi="宋体" w:cs="Times New Roman"/>
          <w:sz w:val="24"/>
          <w:szCs w:val="32"/>
        </w:rPr>
      </w:pPr>
    </w:p>
    <w:p w14:paraId="4072C476"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0DE7C0F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0EE3160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8D1EBC1"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684E2EB1"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1A622581"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2457A3D"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7E6F4EB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0F2C03E0"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269D54C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7CCB580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1FFCBB51"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3DAAE3E0"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FF4CCD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4D63EE82"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0DC1E239"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621054E2"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27955A70"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7BB4997"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5702E39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4E231D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149E9CA3" w14:textId="77777777" w:rsidR="00E15023" w:rsidRDefault="00E15023" w:rsidP="00E15023">
      <w:pPr>
        <w:spacing w:line="579" w:lineRule="exact"/>
        <w:ind w:firstLineChars="200" w:firstLine="480"/>
        <w:rPr>
          <w:rFonts w:ascii="宋体" w:eastAsia="宋体" w:hAnsi="宋体" w:cs="Times New Roman"/>
          <w:sz w:val="24"/>
          <w:szCs w:val="32"/>
        </w:rPr>
      </w:pPr>
    </w:p>
    <w:p w14:paraId="23EBCE0B"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84C31A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0E1962E2"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7EF326B4"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5120C6D8"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71792542"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4F97382E" w14:textId="77777777" w:rsidR="00E15023" w:rsidRDefault="00E15023" w:rsidP="00E15023">
      <w:pPr>
        <w:spacing w:line="579" w:lineRule="exact"/>
        <w:rPr>
          <w:rFonts w:ascii="宋体" w:eastAsia="宋体" w:hAnsi="宋体" w:cs="Times New Roman"/>
          <w:szCs w:val="24"/>
        </w:rPr>
      </w:pPr>
    </w:p>
    <w:p w14:paraId="7753296E"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4C69504E"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F3A972D"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05C68732"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2C3D47BB" w14:textId="77777777" w:rsidR="00E15023" w:rsidRDefault="00E15023" w:rsidP="00E15023">
      <w:pPr>
        <w:spacing w:line="360" w:lineRule="auto"/>
        <w:rPr>
          <w:rFonts w:ascii="宋体" w:eastAsia="宋体" w:hAnsi="宋体" w:cs="Times New Roman"/>
          <w:szCs w:val="21"/>
        </w:rPr>
      </w:pPr>
    </w:p>
    <w:p w14:paraId="45F59E1C" w14:textId="77777777" w:rsidR="00E15023" w:rsidRDefault="00E15023" w:rsidP="00E15023">
      <w:pPr>
        <w:spacing w:line="360" w:lineRule="auto"/>
        <w:rPr>
          <w:rFonts w:ascii="宋体" w:eastAsia="宋体" w:hAnsi="宋体" w:cs="Times New Roman"/>
          <w:szCs w:val="21"/>
        </w:rPr>
      </w:pPr>
    </w:p>
    <w:p w14:paraId="7ABF7574" w14:textId="77777777" w:rsidR="00E15023" w:rsidRDefault="00E15023" w:rsidP="00E15023">
      <w:pPr>
        <w:spacing w:line="360" w:lineRule="auto"/>
        <w:rPr>
          <w:rFonts w:ascii="宋体" w:eastAsia="宋体" w:hAnsi="宋体" w:cs="Times New Roman"/>
          <w:szCs w:val="21"/>
        </w:rPr>
      </w:pPr>
    </w:p>
    <w:p w14:paraId="1E09E8D1" w14:textId="77777777" w:rsidR="00E15023" w:rsidRDefault="00E15023" w:rsidP="00E15023">
      <w:pPr>
        <w:spacing w:line="360" w:lineRule="auto"/>
        <w:rPr>
          <w:rFonts w:ascii="宋体" w:eastAsia="宋体" w:hAnsi="宋体" w:cs="Times New Roman"/>
          <w:szCs w:val="21"/>
        </w:rPr>
      </w:pPr>
    </w:p>
    <w:p w14:paraId="7D354F32" w14:textId="77777777" w:rsidR="00E15023" w:rsidRDefault="00E15023" w:rsidP="00E15023">
      <w:pPr>
        <w:spacing w:line="360" w:lineRule="auto"/>
        <w:rPr>
          <w:rFonts w:ascii="宋体" w:eastAsia="宋体" w:hAnsi="宋体" w:cs="Times New Roman"/>
          <w:szCs w:val="21"/>
        </w:rPr>
      </w:pPr>
    </w:p>
    <w:p w14:paraId="012C36FD" w14:textId="77777777" w:rsidR="00E15023" w:rsidRDefault="00E15023" w:rsidP="00E15023">
      <w:pPr>
        <w:spacing w:line="360" w:lineRule="auto"/>
        <w:rPr>
          <w:rFonts w:ascii="宋体" w:eastAsia="宋体" w:hAnsi="宋体" w:cs="Times New Roman"/>
          <w:szCs w:val="21"/>
        </w:rPr>
      </w:pPr>
    </w:p>
    <w:p w14:paraId="18464B46" w14:textId="77777777"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5BC27B38"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A3EDF" w14:textId="77777777" w:rsidR="001E5B90" w:rsidRDefault="001E5B90" w:rsidP="002E50FD">
      <w:r>
        <w:separator/>
      </w:r>
    </w:p>
  </w:endnote>
  <w:endnote w:type="continuationSeparator" w:id="0">
    <w:p w14:paraId="0A72B771" w14:textId="77777777" w:rsidR="001E5B90" w:rsidRDefault="001E5B90" w:rsidP="002E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AECCC" w14:textId="77777777" w:rsidR="001E5B90" w:rsidRDefault="001E5B90" w:rsidP="002E50FD">
      <w:r>
        <w:separator/>
      </w:r>
    </w:p>
  </w:footnote>
  <w:footnote w:type="continuationSeparator" w:id="0">
    <w:p w14:paraId="4571DE5D" w14:textId="77777777" w:rsidR="001E5B90" w:rsidRDefault="001E5B90" w:rsidP="002E50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101E6B"/>
    <w:rsid w:val="001E5B90"/>
    <w:rsid w:val="001F578A"/>
    <w:rsid w:val="00204051"/>
    <w:rsid w:val="00255D11"/>
    <w:rsid w:val="002E50FD"/>
    <w:rsid w:val="00336A5F"/>
    <w:rsid w:val="00344505"/>
    <w:rsid w:val="004325AE"/>
    <w:rsid w:val="00590822"/>
    <w:rsid w:val="006D303F"/>
    <w:rsid w:val="006E779A"/>
    <w:rsid w:val="00746FE8"/>
    <w:rsid w:val="00842379"/>
    <w:rsid w:val="008F25E0"/>
    <w:rsid w:val="00B3495D"/>
    <w:rsid w:val="00B52224"/>
    <w:rsid w:val="00C43336"/>
    <w:rsid w:val="00D40FAE"/>
    <w:rsid w:val="00E15023"/>
    <w:rsid w:val="00E701AF"/>
    <w:rsid w:val="00FB0831"/>
    <w:rsid w:val="00FB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160B0"/>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qFormat/>
    <w:rsid w:val="00E15023"/>
    <w:rPr>
      <w:sz w:val="21"/>
      <w:szCs w:val="21"/>
    </w:rPr>
  </w:style>
  <w:style w:type="paragraph" w:styleId="aa">
    <w:name w:val="annotation text"/>
    <w:basedOn w:val="a"/>
    <w:link w:val="ab"/>
    <w:uiPriority w:val="99"/>
    <w:semiHidden/>
    <w:unhideWhenUsed/>
    <w:qFormat/>
    <w:rsid w:val="00E15023"/>
    <w:pPr>
      <w:jc w:val="left"/>
    </w:pPr>
  </w:style>
  <w:style w:type="character" w:customStyle="1" w:styleId="ab">
    <w:name w:val="批注文字 字符"/>
    <w:basedOn w:val="a0"/>
    <w:link w:val="aa"/>
    <w:uiPriority w:val="99"/>
    <w:semiHidden/>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2E50FD"/>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2E50FD"/>
    <w:rPr>
      <w:sz w:val="18"/>
      <w:szCs w:val="18"/>
    </w:rPr>
  </w:style>
  <w:style w:type="paragraph" w:styleId="af0">
    <w:name w:val="footer"/>
    <w:basedOn w:val="a"/>
    <w:link w:val="af1"/>
    <w:uiPriority w:val="99"/>
    <w:unhideWhenUsed/>
    <w:rsid w:val="002E50FD"/>
    <w:pPr>
      <w:tabs>
        <w:tab w:val="center" w:pos="4153"/>
        <w:tab w:val="right" w:pos="8306"/>
      </w:tabs>
      <w:snapToGrid w:val="0"/>
      <w:jc w:val="left"/>
    </w:pPr>
    <w:rPr>
      <w:sz w:val="18"/>
      <w:szCs w:val="18"/>
    </w:rPr>
  </w:style>
  <w:style w:type="character" w:customStyle="1" w:styleId="af1">
    <w:name w:val="页脚 字符"/>
    <w:basedOn w:val="a0"/>
    <w:link w:val="af0"/>
    <w:uiPriority w:val="99"/>
    <w:rsid w:val="002E50FD"/>
    <w:rPr>
      <w:sz w:val="18"/>
      <w:szCs w:val="18"/>
    </w:rPr>
  </w:style>
  <w:style w:type="paragraph" w:styleId="af2">
    <w:name w:val="annotation subject"/>
    <w:basedOn w:val="aa"/>
    <w:next w:val="aa"/>
    <w:link w:val="af3"/>
    <w:uiPriority w:val="99"/>
    <w:semiHidden/>
    <w:unhideWhenUsed/>
    <w:rsid w:val="006D303F"/>
    <w:rPr>
      <w:b/>
      <w:bCs/>
    </w:rPr>
  </w:style>
  <w:style w:type="character" w:customStyle="1" w:styleId="af3">
    <w:name w:val="批注主题 字符"/>
    <w:basedOn w:val="ab"/>
    <w:link w:val="af2"/>
    <w:uiPriority w:val="99"/>
    <w:semiHidden/>
    <w:rsid w:val="006D3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作者</cp:lastModifiedBy>
  <cp:revision>8</cp:revision>
  <dcterms:created xsi:type="dcterms:W3CDTF">2024-01-22T09:45:00Z</dcterms:created>
  <dcterms:modified xsi:type="dcterms:W3CDTF">2024-02-26T02:15:00Z</dcterms:modified>
</cp:coreProperties>
</file>